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D6518E" w:rsidRPr="0078405F" w:rsidTr="00151AA7">
        <w:tc>
          <w:tcPr>
            <w:tcW w:w="5220" w:type="dxa"/>
          </w:tcPr>
          <w:p w:rsidR="00D6518E" w:rsidRPr="0078405F" w:rsidRDefault="00D6518E" w:rsidP="00151AA7">
            <w:pPr>
              <w:spacing w:line="420" w:lineRule="auto"/>
              <w:rPr>
                <w:rFonts w:ascii="Calibri" w:hAnsi="Calibri" w:cs="Arial"/>
                <w:b/>
                <w:sz w:val="22"/>
                <w:szCs w:val="22"/>
                <w:u w:val="single"/>
              </w:rPr>
            </w:pPr>
            <w:r w:rsidRPr="0078405F">
              <w:rPr>
                <w:rFonts w:ascii="Calibri" w:hAnsi="Calibri" w:cs="Arial"/>
                <w:b/>
                <w:sz w:val="22"/>
                <w:szCs w:val="22"/>
              </w:rPr>
              <w:t xml:space="preserve">PROFESSOR: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bookmarkStart w:id="0" w:name="Text1"/>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bookmarkEnd w:id="0"/>
          </w:p>
        </w:tc>
        <w:tc>
          <w:tcPr>
            <w:tcW w:w="5220" w:type="dxa"/>
          </w:tcPr>
          <w:p w:rsidR="00D6518E" w:rsidRPr="0078405F" w:rsidRDefault="00D6518E" w:rsidP="00D15552">
            <w:pPr>
              <w:spacing w:line="420" w:lineRule="auto"/>
              <w:rPr>
                <w:rFonts w:ascii="Calibri" w:hAnsi="Calibri" w:cs="Arial"/>
                <w:b/>
                <w:sz w:val="22"/>
                <w:szCs w:val="22"/>
                <w:u w:val="single"/>
              </w:rPr>
            </w:pPr>
            <w:r w:rsidRPr="0078405F">
              <w:rPr>
                <w:rFonts w:ascii="Calibri" w:hAnsi="Calibri" w:cs="Arial"/>
                <w:b/>
                <w:sz w:val="22"/>
                <w:szCs w:val="22"/>
              </w:rPr>
              <w:t xml:space="preserve">PHONE NUMBER: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p>
        </w:tc>
      </w:tr>
      <w:tr w:rsidR="00D6518E" w:rsidRPr="0078405F" w:rsidTr="00151AA7">
        <w:tc>
          <w:tcPr>
            <w:tcW w:w="5220" w:type="dxa"/>
          </w:tcPr>
          <w:p w:rsidR="00D6518E" w:rsidRPr="0078405F" w:rsidRDefault="00D6518E" w:rsidP="00151AA7">
            <w:pPr>
              <w:spacing w:line="420" w:lineRule="auto"/>
              <w:rPr>
                <w:rFonts w:ascii="Calibri" w:hAnsi="Calibri" w:cs="Arial"/>
                <w:b/>
                <w:sz w:val="22"/>
                <w:szCs w:val="22"/>
                <w:u w:val="single"/>
              </w:rPr>
            </w:pPr>
            <w:r w:rsidRPr="0078405F">
              <w:rPr>
                <w:rFonts w:ascii="Calibri" w:hAnsi="Calibri" w:cs="Arial"/>
                <w:b/>
                <w:sz w:val="22"/>
                <w:szCs w:val="22"/>
              </w:rPr>
              <w:t xml:space="preserve">OFFICE LOCATION: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p>
        </w:tc>
        <w:tc>
          <w:tcPr>
            <w:tcW w:w="5220" w:type="dxa"/>
          </w:tcPr>
          <w:p w:rsidR="00D6518E" w:rsidRPr="0078405F" w:rsidRDefault="00D6518E" w:rsidP="00151AA7">
            <w:pPr>
              <w:spacing w:line="420" w:lineRule="auto"/>
              <w:rPr>
                <w:rFonts w:ascii="Calibri" w:hAnsi="Calibri" w:cs="Arial"/>
                <w:b/>
                <w:sz w:val="22"/>
                <w:szCs w:val="22"/>
                <w:u w:val="single"/>
              </w:rPr>
            </w:pPr>
            <w:r w:rsidRPr="0078405F">
              <w:rPr>
                <w:rFonts w:ascii="Calibri" w:hAnsi="Calibri" w:cs="Arial"/>
                <w:b/>
                <w:sz w:val="22"/>
                <w:szCs w:val="22"/>
              </w:rPr>
              <w:t xml:space="preserve">E-MAIL: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p>
        </w:tc>
      </w:tr>
      <w:tr w:rsidR="00D6518E" w:rsidRPr="0078405F" w:rsidTr="00151AA7">
        <w:tc>
          <w:tcPr>
            <w:tcW w:w="5220" w:type="dxa"/>
          </w:tcPr>
          <w:p w:rsidR="00D6518E" w:rsidRPr="0078405F" w:rsidRDefault="00D6518E" w:rsidP="00151AA7">
            <w:pPr>
              <w:spacing w:line="420" w:lineRule="auto"/>
              <w:rPr>
                <w:rFonts w:ascii="Calibri" w:hAnsi="Calibri" w:cs="Arial"/>
                <w:b/>
                <w:sz w:val="22"/>
                <w:szCs w:val="22"/>
                <w:u w:val="single"/>
              </w:rPr>
            </w:pPr>
            <w:r w:rsidRPr="0078405F">
              <w:rPr>
                <w:rFonts w:ascii="Calibri" w:hAnsi="Calibri" w:cs="Arial"/>
                <w:b/>
                <w:sz w:val="22"/>
                <w:szCs w:val="22"/>
              </w:rPr>
              <w:t xml:space="preserve">OFFICE HOURS: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p>
        </w:tc>
        <w:tc>
          <w:tcPr>
            <w:tcW w:w="5220" w:type="dxa"/>
          </w:tcPr>
          <w:p w:rsidR="00D6518E" w:rsidRPr="0078405F" w:rsidRDefault="00D6518E" w:rsidP="00151AA7">
            <w:pPr>
              <w:spacing w:line="420" w:lineRule="auto"/>
              <w:rPr>
                <w:rFonts w:ascii="Calibri" w:hAnsi="Calibri" w:cs="Arial"/>
                <w:b/>
                <w:sz w:val="22"/>
                <w:szCs w:val="22"/>
                <w:u w:val="single"/>
              </w:rPr>
            </w:pPr>
            <w:r w:rsidRPr="0078405F">
              <w:rPr>
                <w:rFonts w:ascii="Calibri" w:hAnsi="Calibri" w:cs="Arial"/>
                <w:b/>
                <w:sz w:val="22"/>
                <w:szCs w:val="22"/>
              </w:rPr>
              <w:t xml:space="preserve">SEMESTER: </w:t>
            </w:r>
            <w:r w:rsidRPr="0078405F">
              <w:rPr>
                <w:rFonts w:ascii="Calibri" w:hAnsi="Calibri" w:cs="Arial"/>
                <w:noProof/>
                <w:sz w:val="22"/>
                <w:szCs w:val="22"/>
              </w:rPr>
              <w:t xml:space="preserve">     </w:t>
            </w:r>
            <w:r w:rsidRPr="0078405F">
              <w:rPr>
                <w:rFonts w:ascii="Calibri" w:hAnsi="Calibri" w:cs="Arial"/>
                <w:sz w:val="22"/>
                <w:szCs w:val="22"/>
              </w:rPr>
              <w:fldChar w:fldCharType="begin">
                <w:ffData>
                  <w:name w:val="Text1"/>
                  <w:enabled/>
                  <w:calcOnExit w:val="0"/>
                  <w:textInput/>
                </w:ffData>
              </w:fldChar>
            </w:r>
            <w:r w:rsidRPr="0078405F">
              <w:rPr>
                <w:rFonts w:ascii="Calibri" w:hAnsi="Calibri" w:cs="Arial"/>
                <w:sz w:val="22"/>
                <w:szCs w:val="22"/>
              </w:rPr>
              <w:instrText xml:space="preserve"> FORMTEXT </w:instrText>
            </w:r>
            <w:r w:rsidRPr="0078405F">
              <w:rPr>
                <w:rFonts w:ascii="Calibri" w:hAnsi="Calibri" w:cs="Arial"/>
                <w:sz w:val="22"/>
                <w:szCs w:val="22"/>
              </w:rPr>
            </w:r>
            <w:r w:rsidRPr="0078405F">
              <w:rPr>
                <w:rFonts w:ascii="Calibri" w:hAnsi="Calibri" w:cs="Arial"/>
                <w:sz w:val="22"/>
                <w:szCs w:val="22"/>
              </w:rPr>
              <w:fldChar w:fldCharType="separate"/>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noProof/>
                <w:sz w:val="22"/>
                <w:szCs w:val="22"/>
              </w:rPr>
              <w:t> </w:t>
            </w:r>
            <w:r w:rsidRPr="0078405F">
              <w:rPr>
                <w:rFonts w:ascii="Calibri" w:hAnsi="Calibri" w:cs="Arial"/>
                <w:sz w:val="22"/>
                <w:szCs w:val="22"/>
              </w:rPr>
              <w:fldChar w:fldCharType="end"/>
            </w:r>
          </w:p>
        </w:tc>
      </w:tr>
    </w:tbl>
    <w:p w:rsidR="00D6518E" w:rsidRPr="0078405F" w:rsidRDefault="00D6518E" w:rsidP="00DA66CF">
      <w:pPr>
        <w:rPr>
          <w:rFonts w:ascii="Calibri" w:hAnsi="Calibri" w:cs="Arial"/>
          <w:b/>
          <w:sz w:val="22"/>
          <w:szCs w:val="22"/>
          <w:u w:val="single"/>
        </w:rPr>
      </w:pPr>
    </w:p>
    <w:p w:rsidR="00D6518E" w:rsidRPr="0078405F" w:rsidRDefault="00D6518E" w:rsidP="00DA66CF">
      <w:pPr>
        <w:numPr>
          <w:ilvl w:val="0"/>
          <w:numId w:val="1"/>
        </w:numPr>
        <w:tabs>
          <w:tab w:val="left" w:pos="720"/>
        </w:tabs>
        <w:rPr>
          <w:rFonts w:ascii="Calibri" w:hAnsi="Calibri" w:cs="Arial"/>
          <w:b/>
          <w:sz w:val="22"/>
          <w:szCs w:val="22"/>
          <w:u w:val="single"/>
        </w:rPr>
      </w:pPr>
      <w:r w:rsidRPr="0078405F">
        <w:rPr>
          <w:rFonts w:ascii="Calibri" w:hAnsi="Calibri" w:cs="Arial"/>
          <w:b/>
          <w:sz w:val="22"/>
          <w:szCs w:val="22"/>
          <w:u w:val="single"/>
        </w:rPr>
        <w:t>COURSE NUMBER AND TITLE, CATALOG DESCRIPTION, CREDITS:</w:t>
      </w:r>
    </w:p>
    <w:p w:rsidR="00D6518E" w:rsidRPr="0078405F" w:rsidRDefault="00D6518E" w:rsidP="00DA66CF">
      <w:pPr>
        <w:ind w:left="1440"/>
        <w:rPr>
          <w:rFonts w:ascii="Calibri" w:hAnsi="Calibri" w:cs="Arial"/>
          <w:b/>
          <w:sz w:val="22"/>
          <w:szCs w:val="22"/>
        </w:rPr>
      </w:pPr>
    </w:p>
    <w:p w:rsidR="00D6518E" w:rsidRPr="0078405F" w:rsidRDefault="00D6518E" w:rsidP="001E131B">
      <w:pPr>
        <w:widowControl/>
        <w:tabs>
          <w:tab w:val="left" w:pos="720"/>
          <w:tab w:val="left" w:pos="1170"/>
        </w:tabs>
        <w:ind w:left="720"/>
        <w:rPr>
          <w:rFonts w:ascii="Calibri" w:hAnsi="Calibri" w:cs="Arial"/>
          <w:b/>
          <w:sz w:val="22"/>
          <w:szCs w:val="22"/>
        </w:rPr>
      </w:pPr>
      <w:r w:rsidRPr="0078405F">
        <w:rPr>
          <w:rFonts w:ascii="Calibri" w:hAnsi="Calibri" w:cs="Arial"/>
          <w:b/>
          <w:noProof/>
          <w:sz w:val="22"/>
          <w:szCs w:val="22"/>
        </w:rPr>
        <w:t>PLA 2880 CONSTITUTIONAL LAW</w:t>
      </w:r>
      <w:proofErr w:type="gramStart"/>
      <w:r w:rsidRPr="0078405F">
        <w:rPr>
          <w:rFonts w:ascii="Calibri" w:hAnsi="Calibri" w:cs="Arial"/>
          <w:b/>
          <w:sz w:val="22"/>
          <w:szCs w:val="22"/>
        </w:rPr>
        <w:t xml:space="preserve">   (</w:t>
      </w:r>
      <w:proofErr w:type="gramEnd"/>
      <w:r w:rsidRPr="0078405F">
        <w:rPr>
          <w:rFonts w:ascii="Calibri" w:hAnsi="Calibri" w:cs="Arial"/>
          <w:b/>
          <w:noProof/>
          <w:sz w:val="22"/>
          <w:szCs w:val="22"/>
        </w:rPr>
        <w:t>3</w:t>
      </w:r>
      <w:r w:rsidRPr="0078405F">
        <w:rPr>
          <w:rFonts w:ascii="Calibri" w:hAnsi="Calibri" w:cs="Arial"/>
          <w:b/>
          <w:sz w:val="22"/>
          <w:szCs w:val="22"/>
        </w:rPr>
        <w:t xml:space="preserve"> CREDITS)</w:t>
      </w:r>
    </w:p>
    <w:p w:rsidR="00D6518E" w:rsidRPr="0078405F" w:rsidRDefault="00D6518E" w:rsidP="00DA66CF">
      <w:pPr>
        <w:widowControl/>
        <w:tabs>
          <w:tab w:val="left" w:pos="720"/>
          <w:tab w:val="left" w:pos="1170"/>
        </w:tabs>
        <w:ind w:firstLine="720"/>
        <w:rPr>
          <w:rFonts w:ascii="Calibri" w:hAnsi="Calibri" w:cs="Arial"/>
          <w:b/>
          <w:sz w:val="22"/>
          <w:szCs w:val="22"/>
        </w:rPr>
      </w:pPr>
    </w:p>
    <w:p w:rsidR="00D6518E" w:rsidRPr="0078405F" w:rsidRDefault="00D6518E" w:rsidP="005E7A0A">
      <w:pPr>
        <w:pStyle w:val="BodyTextIndent2"/>
        <w:widowControl/>
        <w:tabs>
          <w:tab w:val="left" w:pos="720"/>
          <w:tab w:val="left" w:pos="1170"/>
        </w:tabs>
        <w:spacing w:after="0" w:line="276" w:lineRule="auto"/>
        <w:ind w:left="720"/>
        <w:rPr>
          <w:rFonts w:ascii="Calibri" w:hAnsi="Calibri" w:cs="Arial"/>
          <w:sz w:val="22"/>
          <w:szCs w:val="22"/>
        </w:rPr>
      </w:pPr>
      <w:r w:rsidRPr="0078405F">
        <w:rPr>
          <w:rFonts w:ascii="Calibri" w:hAnsi="Calibri" w:cs="Arial"/>
          <w:noProof/>
          <w:sz w:val="22"/>
          <w:szCs w:val="22"/>
        </w:rPr>
        <w:t>This course examines the organization of the U.S. government, the relationship between the U.S. government and its citizens, and the rights and responsibilities of U.S. citizens as outlined in the U.S. Constitution. Special focus is on the first Ten Amendments of the U.S. Constitution, and the U.S. Constitution is presented from a legal perspective.</w:t>
      </w:r>
    </w:p>
    <w:p w:rsidR="00D6518E" w:rsidRPr="0078405F" w:rsidRDefault="00D6518E" w:rsidP="005E7A0A">
      <w:pPr>
        <w:pStyle w:val="BodyTextIndent2"/>
        <w:widowControl/>
        <w:tabs>
          <w:tab w:val="left" w:pos="720"/>
          <w:tab w:val="left" w:pos="1170"/>
        </w:tabs>
        <w:spacing w:after="0" w:line="276" w:lineRule="auto"/>
        <w:ind w:left="720"/>
        <w:rPr>
          <w:rFonts w:ascii="Calibri" w:hAnsi="Calibri" w:cs="Arial"/>
          <w:sz w:val="22"/>
          <w:szCs w:val="22"/>
        </w:rPr>
      </w:pPr>
    </w:p>
    <w:p w:rsidR="00D6518E" w:rsidRPr="0078405F" w:rsidRDefault="00D6518E" w:rsidP="00BE594D">
      <w:pPr>
        <w:numPr>
          <w:ilvl w:val="0"/>
          <w:numId w:val="1"/>
        </w:numPr>
        <w:rPr>
          <w:rFonts w:ascii="Calibri" w:hAnsi="Calibri" w:cs="Arial"/>
          <w:b/>
          <w:sz w:val="22"/>
          <w:szCs w:val="22"/>
        </w:rPr>
      </w:pPr>
      <w:r w:rsidRPr="0078405F">
        <w:rPr>
          <w:rFonts w:ascii="Calibri" w:hAnsi="Calibri" w:cs="Arial"/>
          <w:b/>
          <w:sz w:val="22"/>
          <w:szCs w:val="22"/>
          <w:u w:val="single"/>
        </w:rPr>
        <w:t>PREREQUISITES FOR THIS COURSE:</w:t>
      </w:r>
      <w:r w:rsidRPr="0078405F">
        <w:rPr>
          <w:rFonts w:ascii="Calibri" w:hAnsi="Calibri" w:cs="Arial"/>
          <w:b/>
          <w:sz w:val="22"/>
          <w:szCs w:val="22"/>
        </w:rPr>
        <w:t xml:space="preserve">  </w:t>
      </w:r>
    </w:p>
    <w:p w:rsidR="00D6518E" w:rsidRPr="0078405F" w:rsidRDefault="00D6518E" w:rsidP="00DA66CF">
      <w:pPr>
        <w:ind w:left="720"/>
        <w:rPr>
          <w:rFonts w:ascii="Calibri" w:hAnsi="Calibri" w:cs="Arial"/>
          <w:b/>
          <w:sz w:val="22"/>
          <w:szCs w:val="22"/>
        </w:rPr>
      </w:pPr>
    </w:p>
    <w:p w:rsidR="00D6518E" w:rsidRPr="0078405F" w:rsidRDefault="00D6518E" w:rsidP="00927493">
      <w:pPr>
        <w:ind w:left="720"/>
        <w:rPr>
          <w:rFonts w:ascii="Calibri" w:hAnsi="Calibri" w:cs="Arial"/>
          <w:sz w:val="22"/>
          <w:szCs w:val="22"/>
        </w:rPr>
      </w:pPr>
      <w:r w:rsidRPr="0078405F">
        <w:rPr>
          <w:rFonts w:ascii="Calibri" w:hAnsi="Calibri" w:cs="Arial"/>
          <w:noProof/>
          <w:sz w:val="22"/>
          <w:szCs w:val="22"/>
        </w:rPr>
        <w:t>ENC 1101 with a “C” or higher</w:t>
      </w:r>
    </w:p>
    <w:p w:rsidR="00D6518E" w:rsidRPr="0078405F" w:rsidRDefault="00D6518E" w:rsidP="00927493">
      <w:pPr>
        <w:ind w:left="720"/>
        <w:rPr>
          <w:rFonts w:ascii="Calibri" w:hAnsi="Calibri" w:cs="Arial"/>
          <w:sz w:val="22"/>
          <w:szCs w:val="22"/>
        </w:rPr>
      </w:pPr>
    </w:p>
    <w:p w:rsidR="00D6518E" w:rsidRPr="0078405F" w:rsidRDefault="007107AE" w:rsidP="00DA66CF">
      <w:pPr>
        <w:ind w:firstLine="720"/>
        <w:rPr>
          <w:rFonts w:ascii="Calibri" w:hAnsi="Calibri" w:cs="Arial"/>
          <w:sz w:val="22"/>
          <w:szCs w:val="22"/>
        </w:rPr>
      </w:pPr>
      <w:r w:rsidRPr="0078405F">
        <w:rPr>
          <w:rFonts w:ascii="Calibri" w:hAnsi="Calibri" w:cs="Arial"/>
          <w:b/>
          <w:sz w:val="22"/>
          <w:szCs w:val="22"/>
          <w:u w:val="single"/>
        </w:rPr>
        <w:t>CO-REQUISIT</w:t>
      </w:r>
      <w:r w:rsidR="00D6518E" w:rsidRPr="0078405F">
        <w:rPr>
          <w:rFonts w:ascii="Calibri" w:hAnsi="Calibri" w:cs="Arial"/>
          <w:b/>
          <w:sz w:val="22"/>
          <w:szCs w:val="22"/>
          <w:u w:val="single"/>
        </w:rPr>
        <w:t>ES FOR THIS COURSE:</w:t>
      </w:r>
    </w:p>
    <w:p w:rsidR="00D6518E" w:rsidRPr="0078405F" w:rsidRDefault="00D6518E" w:rsidP="00DA66CF">
      <w:pPr>
        <w:ind w:firstLine="720"/>
        <w:rPr>
          <w:rFonts w:ascii="Calibri" w:hAnsi="Calibri" w:cs="Arial"/>
          <w:sz w:val="22"/>
          <w:szCs w:val="22"/>
        </w:rPr>
      </w:pPr>
    </w:p>
    <w:p w:rsidR="00D6518E" w:rsidRPr="0078405F" w:rsidRDefault="00D6518E" w:rsidP="00427BDD">
      <w:pPr>
        <w:ind w:left="720"/>
        <w:rPr>
          <w:rFonts w:ascii="Calibri" w:hAnsi="Calibri" w:cs="Arial"/>
          <w:sz w:val="22"/>
          <w:szCs w:val="22"/>
        </w:rPr>
      </w:pPr>
      <w:r w:rsidRPr="0078405F">
        <w:rPr>
          <w:rFonts w:ascii="Calibri" w:hAnsi="Calibri" w:cs="Arial"/>
          <w:noProof/>
          <w:sz w:val="22"/>
          <w:szCs w:val="22"/>
        </w:rPr>
        <w:t>None</w:t>
      </w:r>
    </w:p>
    <w:p w:rsidR="00D6518E" w:rsidRPr="0078405F" w:rsidRDefault="00D6518E" w:rsidP="00DA66CF">
      <w:pPr>
        <w:ind w:firstLine="720"/>
        <w:rPr>
          <w:rFonts w:ascii="Calibri" w:hAnsi="Calibri" w:cs="Arial"/>
          <w:sz w:val="22"/>
          <w:szCs w:val="22"/>
        </w:rPr>
      </w:pPr>
    </w:p>
    <w:p w:rsidR="00D6518E" w:rsidRPr="0078405F" w:rsidRDefault="00D6518E" w:rsidP="00BE594D">
      <w:pPr>
        <w:numPr>
          <w:ilvl w:val="0"/>
          <w:numId w:val="1"/>
        </w:numPr>
        <w:rPr>
          <w:rFonts w:ascii="Calibri" w:hAnsi="Calibri" w:cs="Arial"/>
          <w:sz w:val="22"/>
          <w:szCs w:val="22"/>
        </w:rPr>
      </w:pPr>
      <w:r w:rsidRPr="0078405F">
        <w:rPr>
          <w:rFonts w:ascii="Calibri" w:hAnsi="Calibri" w:cs="Arial"/>
          <w:b/>
          <w:sz w:val="22"/>
          <w:szCs w:val="22"/>
          <w:u w:val="single"/>
        </w:rPr>
        <w:t>GENERAL COURSE INFORMATION:</w:t>
      </w:r>
      <w:r w:rsidRPr="0078405F">
        <w:rPr>
          <w:rFonts w:ascii="Calibri" w:hAnsi="Calibri" w:cs="Arial"/>
          <w:b/>
          <w:sz w:val="22"/>
          <w:szCs w:val="22"/>
        </w:rPr>
        <w:t xml:space="preserve">  </w:t>
      </w:r>
      <w:r w:rsidRPr="0078405F">
        <w:rPr>
          <w:rFonts w:ascii="Calibri" w:hAnsi="Calibri" w:cs="Arial"/>
          <w:sz w:val="22"/>
          <w:szCs w:val="22"/>
        </w:rPr>
        <w:t>Topic Outline.</w:t>
      </w:r>
    </w:p>
    <w:p w:rsidR="00D6518E" w:rsidRPr="0078405F" w:rsidRDefault="00D6518E" w:rsidP="00DA66CF">
      <w:pPr>
        <w:rPr>
          <w:rFonts w:ascii="Calibri" w:hAnsi="Calibri" w:cs="Arial"/>
          <w:b/>
          <w:sz w:val="22"/>
          <w:szCs w:val="22"/>
          <w:u w:val="single"/>
        </w:rPr>
      </w:pP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Historical Background</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Separation of Powers Doctrine</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Federalism</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Federal Court Structure and Jurisdiction</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Congress and Congressional Power</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Commerce Clause</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Office of the President and Presidential Powers</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 xml:space="preserve">Fundamental Constitutional Rights </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Due Process</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Equal Protection</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Discrimination and Civil Rights</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Right to Privacy</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Freedom of Expression</w:t>
      </w:r>
    </w:p>
    <w:p w:rsidR="00D6518E" w:rsidRPr="0078405F" w:rsidRDefault="00D6518E" w:rsidP="0098404A">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Freedom of Association</w:t>
      </w:r>
    </w:p>
    <w:p w:rsidR="00D6518E" w:rsidRDefault="00D6518E" w:rsidP="0023397D">
      <w:pPr>
        <w:tabs>
          <w:tab w:val="left" w:pos="1080"/>
        </w:tabs>
        <w:ind w:left="1080" w:hanging="360"/>
        <w:rPr>
          <w:rFonts w:ascii="Calibri" w:hAnsi="Calibri" w:cs="Arial"/>
          <w:noProof/>
          <w:sz w:val="22"/>
          <w:szCs w:val="22"/>
        </w:rPr>
      </w:pPr>
      <w:r w:rsidRPr="0078405F">
        <w:rPr>
          <w:rFonts w:ascii="Calibri" w:hAnsi="Calibri" w:cs="Arial"/>
          <w:noProof/>
          <w:sz w:val="22"/>
          <w:szCs w:val="22"/>
        </w:rPr>
        <w:t xml:space="preserve">• </w:t>
      </w:r>
      <w:r w:rsidR="003E79E4" w:rsidRPr="0078405F">
        <w:rPr>
          <w:rFonts w:ascii="Calibri" w:hAnsi="Calibri" w:cs="Arial"/>
          <w:noProof/>
          <w:sz w:val="22"/>
          <w:szCs w:val="22"/>
        </w:rPr>
        <w:tab/>
      </w:r>
      <w:r w:rsidRPr="0078405F">
        <w:rPr>
          <w:rFonts w:ascii="Calibri" w:hAnsi="Calibri" w:cs="Arial"/>
          <w:noProof/>
          <w:sz w:val="22"/>
          <w:szCs w:val="22"/>
        </w:rPr>
        <w:t>Freedom of Religion</w:t>
      </w:r>
    </w:p>
    <w:p w:rsidR="00187260" w:rsidRPr="0078405F" w:rsidRDefault="00187260" w:rsidP="0023397D">
      <w:pPr>
        <w:tabs>
          <w:tab w:val="left" w:pos="1080"/>
        </w:tabs>
        <w:ind w:left="1080" w:hanging="360"/>
        <w:rPr>
          <w:rFonts w:ascii="Calibri" w:hAnsi="Calibri" w:cs="Arial"/>
          <w:noProof/>
          <w:sz w:val="22"/>
          <w:szCs w:val="22"/>
        </w:rPr>
      </w:pPr>
    </w:p>
    <w:p w:rsidR="003E79E4" w:rsidRPr="0078405F" w:rsidRDefault="003E79E4" w:rsidP="0023397D">
      <w:pPr>
        <w:tabs>
          <w:tab w:val="left" w:pos="1080"/>
        </w:tabs>
        <w:ind w:left="1080" w:hanging="360"/>
        <w:rPr>
          <w:rFonts w:ascii="Calibri" w:hAnsi="Calibri" w:cs="Arial"/>
          <w:sz w:val="22"/>
          <w:szCs w:val="22"/>
        </w:rPr>
      </w:pPr>
    </w:p>
    <w:p w:rsidR="00187260" w:rsidRPr="00BA3BB9" w:rsidRDefault="00187260" w:rsidP="001872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7260" w:rsidRDefault="00187260" w:rsidP="00187260">
      <w:pPr>
        <w:rPr>
          <w:rFonts w:ascii="Calibri" w:hAnsi="Calibri" w:cs="Arial"/>
          <w:b/>
          <w:sz w:val="22"/>
          <w:szCs w:val="22"/>
          <w:u w:val="single"/>
        </w:rPr>
      </w:pPr>
    </w:p>
    <w:p w:rsidR="00187260" w:rsidRPr="009A197E" w:rsidRDefault="00187260" w:rsidP="001872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7260" w:rsidRPr="009A197E" w:rsidRDefault="00187260" w:rsidP="001872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7260" w:rsidRDefault="00187260" w:rsidP="001872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7260" w:rsidRDefault="00187260" w:rsidP="00187260">
      <w:pPr>
        <w:ind w:left="720"/>
        <w:rPr>
          <w:rFonts w:ascii="Garamond" w:hAnsi="Garamond"/>
          <w:color w:val="000000"/>
          <w:sz w:val="22"/>
          <w:szCs w:val="22"/>
        </w:rPr>
      </w:pPr>
    </w:p>
    <w:p w:rsidR="00187260" w:rsidRPr="0036367B" w:rsidRDefault="00187260" w:rsidP="001872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87260" w:rsidRPr="0036367B" w:rsidRDefault="00187260" w:rsidP="001872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87260" w:rsidRPr="0036367B" w:rsidRDefault="00187260" w:rsidP="00187260">
      <w:pPr>
        <w:shd w:val="clear" w:color="auto" w:fill="FFFFFF"/>
        <w:rPr>
          <w:rFonts w:ascii="Calibri" w:hAnsi="Calibri"/>
          <w:color w:val="000000"/>
          <w:sz w:val="22"/>
          <w:szCs w:val="24"/>
        </w:rPr>
      </w:pPr>
      <w:r w:rsidRPr="0036367B">
        <w:rPr>
          <w:rFonts w:ascii="Calibri" w:hAnsi="Calibri"/>
          <w:color w:val="000000"/>
          <w:sz w:val="22"/>
          <w:szCs w:val="24"/>
        </w:rPr>
        <w:t> </w:t>
      </w:r>
    </w:p>
    <w:p w:rsidR="00187260" w:rsidRPr="00750AFF" w:rsidRDefault="00187260" w:rsidP="0018726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187260">
        <w:rPr>
          <w:rFonts w:ascii="Calibri" w:hAnsi="Calibri"/>
          <w:b/>
          <w:color w:val="000000"/>
          <w:sz w:val="22"/>
          <w:szCs w:val="24"/>
        </w:rPr>
        <w:t>Engage</w:t>
      </w:r>
    </w:p>
    <w:p w:rsidR="00187260" w:rsidRPr="0036367B" w:rsidRDefault="00187260" w:rsidP="00187260">
      <w:pPr>
        <w:shd w:val="clear" w:color="auto" w:fill="FFFFFF"/>
        <w:rPr>
          <w:rFonts w:ascii="Calibri" w:hAnsi="Calibri"/>
          <w:color w:val="000000"/>
          <w:sz w:val="22"/>
          <w:szCs w:val="24"/>
        </w:rPr>
      </w:pPr>
    </w:p>
    <w:p w:rsidR="00187260" w:rsidRDefault="00187260" w:rsidP="00187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7260" w:rsidRDefault="00187260" w:rsidP="00187260">
      <w:pPr>
        <w:shd w:val="clear" w:color="auto" w:fill="FFFFFF"/>
        <w:rPr>
          <w:rFonts w:ascii="Calibri" w:hAnsi="Calibri"/>
          <w:color w:val="000000"/>
          <w:sz w:val="22"/>
          <w:szCs w:val="24"/>
        </w:rPr>
      </w:pPr>
    </w:p>
    <w:p w:rsidR="00187260" w:rsidRPr="00187260" w:rsidRDefault="00187260" w:rsidP="00187260">
      <w:pPr>
        <w:shd w:val="clear" w:color="auto" w:fill="FFFFFF"/>
        <w:ind w:left="1440"/>
        <w:rPr>
          <w:rFonts w:ascii="Calibri" w:hAnsi="Calibri"/>
          <w:color w:val="000000"/>
          <w:sz w:val="22"/>
          <w:szCs w:val="24"/>
        </w:rPr>
      </w:pPr>
      <w:r w:rsidRPr="00187260">
        <w:rPr>
          <w:rFonts w:ascii="Calibri" w:hAnsi="Calibri"/>
          <w:color w:val="000000"/>
          <w:sz w:val="22"/>
          <w:szCs w:val="24"/>
        </w:rPr>
        <w:t>03.02 Discuss the United States Constitution in the following areas:</w:t>
      </w:r>
    </w:p>
    <w:p w:rsidR="00187260" w:rsidRPr="00187260" w:rsidRDefault="00187260" w:rsidP="00187260">
      <w:pPr>
        <w:shd w:val="clear" w:color="auto" w:fill="FFFFFF"/>
        <w:ind w:left="1440"/>
        <w:rPr>
          <w:rFonts w:ascii="Calibri" w:hAnsi="Calibri"/>
          <w:color w:val="000000"/>
          <w:sz w:val="22"/>
          <w:szCs w:val="24"/>
        </w:rPr>
      </w:pPr>
      <w:r w:rsidRPr="00187260">
        <w:rPr>
          <w:rFonts w:ascii="Calibri" w:hAnsi="Calibri"/>
          <w:color w:val="000000"/>
          <w:sz w:val="22"/>
          <w:szCs w:val="24"/>
        </w:rPr>
        <w:t>a. The philosophical underpinnings of the Constitution</w:t>
      </w:r>
    </w:p>
    <w:p w:rsidR="00187260" w:rsidRPr="00187260" w:rsidRDefault="00187260" w:rsidP="00187260">
      <w:pPr>
        <w:shd w:val="clear" w:color="auto" w:fill="FFFFFF"/>
        <w:ind w:left="1440"/>
        <w:rPr>
          <w:rFonts w:ascii="Calibri" w:hAnsi="Calibri"/>
          <w:color w:val="000000"/>
          <w:sz w:val="22"/>
          <w:szCs w:val="24"/>
        </w:rPr>
      </w:pPr>
      <w:r w:rsidRPr="00187260">
        <w:rPr>
          <w:rFonts w:ascii="Calibri" w:hAnsi="Calibri"/>
          <w:color w:val="000000"/>
          <w:sz w:val="22"/>
          <w:szCs w:val="24"/>
        </w:rPr>
        <w:t>b. The structure of the Constitution</w:t>
      </w:r>
    </w:p>
    <w:p w:rsidR="00187260" w:rsidRPr="00187260" w:rsidRDefault="00187260" w:rsidP="00187260">
      <w:pPr>
        <w:shd w:val="clear" w:color="auto" w:fill="FFFFFF"/>
        <w:ind w:left="1440"/>
        <w:rPr>
          <w:rFonts w:ascii="Calibri" w:hAnsi="Calibri"/>
          <w:color w:val="000000"/>
          <w:sz w:val="22"/>
          <w:szCs w:val="24"/>
        </w:rPr>
      </w:pPr>
      <w:r w:rsidRPr="00187260">
        <w:rPr>
          <w:rFonts w:ascii="Calibri" w:hAnsi="Calibri"/>
          <w:color w:val="000000"/>
          <w:sz w:val="22"/>
          <w:szCs w:val="24"/>
        </w:rPr>
        <w:t>c. The Bill of Rights</w:t>
      </w:r>
    </w:p>
    <w:p w:rsidR="00187260" w:rsidRPr="00187260" w:rsidRDefault="00187260" w:rsidP="00187260">
      <w:pPr>
        <w:shd w:val="clear" w:color="auto" w:fill="FFFFFF"/>
        <w:ind w:left="1440"/>
        <w:rPr>
          <w:rFonts w:ascii="Calibri" w:hAnsi="Calibri"/>
          <w:color w:val="000000"/>
          <w:sz w:val="22"/>
          <w:szCs w:val="24"/>
        </w:rPr>
      </w:pPr>
      <w:r w:rsidRPr="00187260">
        <w:rPr>
          <w:rFonts w:ascii="Calibri" w:hAnsi="Calibri"/>
          <w:color w:val="000000"/>
          <w:sz w:val="22"/>
          <w:szCs w:val="24"/>
        </w:rPr>
        <w:t>d. The Fourteenth Amendment as regards:</w:t>
      </w:r>
    </w:p>
    <w:p w:rsidR="00187260" w:rsidRPr="00187260" w:rsidRDefault="00187260" w:rsidP="00187260">
      <w:pPr>
        <w:shd w:val="clear" w:color="auto" w:fill="FFFFFF"/>
        <w:tabs>
          <w:tab w:val="left" w:pos="900"/>
        </w:tabs>
        <w:ind w:left="720"/>
        <w:rPr>
          <w:rFonts w:ascii="Calibri" w:hAnsi="Calibri"/>
          <w:color w:val="000000"/>
          <w:sz w:val="22"/>
          <w:szCs w:val="24"/>
        </w:rPr>
      </w:pPr>
      <w:r w:rsidRPr="00187260">
        <w:rPr>
          <w:rFonts w:ascii="Calibri" w:hAnsi="Calibri"/>
          <w:color w:val="000000"/>
          <w:sz w:val="22"/>
          <w:szCs w:val="24"/>
        </w:rPr>
        <w:tab/>
        <w:t xml:space="preserve">     </w:t>
      </w:r>
      <w:r>
        <w:rPr>
          <w:rFonts w:ascii="Calibri" w:hAnsi="Calibri"/>
          <w:color w:val="000000"/>
          <w:sz w:val="22"/>
          <w:szCs w:val="24"/>
        </w:rPr>
        <w:tab/>
      </w:r>
      <w:r>
        <w:rPr>
          <w:rFonts w:ascii="Calibri" w:hAnsi="Calibri"/>
          <w:color w:val="000000"/>
          <w:sz w:val="22"/>
          <w:szCs w:val="24"/>
        </w:rPr>
        <w:tab/>
      </w:r>
      <w:r w:rsidRPr="00187260">
        <w:rPr>
          <w:rFonts w:ascii="Calibri" w:hAnsi="Calibri"/>
          <w:color w:val="000000"/>
          <w:sz w:val="22"/>
          <w:szCs w:val="24"/>
        </w:rPr>
        <w:t>Due process clause and substantive due process, as contrasted to procedural due process</w:t>
      </w:r>
    </w:p>
    <w:p w:rsidR="00187260" w:rsidRPr="00187260" w:rsidRDefault="00187260" w:rsidP="00187260">
      <w:pPr>
        <w:shd w:val="clear" w:color="auto" w:fill="FFFFFF"/>
        <w:ind w:left="720"/>
        <w:rPr>
          <w:rFonts w:ascii="Calibri" w:hAnsi="Calibri"/>
          <w:color w:val="000000"/>
          <w:sz w:val="20"/>
          <w:szCs w:val="24"/>
        </w:rPr>
      </w:pPr>
      <w:r w:rsidRPr="00187260">
        <w:rPr>
          <w:rFonts w:ascii="Calibri" w:hAnsi="Calibri"/>
          <w:color w:val="000000"/>
          <w:sz w:val="22"/>
          <w:szCs w:val="24"/>
        </w:rPr>
        <w:t xml:space="preserve">     </w:t>
      </w:r>
      <w:r w:rsidRPr="00187260">
        <w:rPr>
          <w:rFonts w:ascii="Calibri" w:hAnsi="Calibri"/>
          <w:color w:val="000000"/>
          <w:sz w:val="22"/>
          <w:szCs w:val="24"/>
        </w:rPr>
        <w:tab/>
      </w:r>
      <w:r>
        <w:rPr>
          <w:rFonts w:ascii="Calibri" w:hAnsi="Calibri"/>
          <w:color w:val="000000"/>
          <w:sz w:val="22"/>
          <w:szCs w:val="24"/>
        </w:rPr>
        <w:tab/>
      </w:r>
      <w:r w:rsidRPr="00187260">
        <w:rPr>
          <w:rFonts w:ascii="Calibri" w:hAnsi="Calibri"/>
          <w:color w:val="000000"/>
          <w:sz w:val="22"/>
          <w:szCs w:val="24"/>
        </w:rPr>
        <w:t xml:space="preserve">Equal Protection Clause </w:t>
      </w:r>
      <w:r w:rsidRPr="00187260">
        <w:rPr>
          <w:rFonts w:ascii="Calibri" w:hAnsi="Calibri"/>
          <w:color w:val="000000"/>
          <w:sz w:val="22"/>
          <w:szCs w:val="24"/>
        </w:rPr>
        <w:tab/>
      </w:r>
    </w:p>
    <w:p w:rsidR="00187260" w:rsidRDefault="00187260" w:rsidP="00187260">
      <w:pPr>
        <w:shd w:val="clear" w:color="auto" w:fill="FFFFFF"/>
        <w:rPr>
          <w:rFonts w:ascii="Calibri" w:hAnsi="Calibri"/>
          <w:color w:val="000000"/>
          <w:sz w:val="22"/>
          <w:szCs w:val="22"/>
        </w:rPr>
      </w:pPr>
    </w:p>
    <w:p w:rsidR="00187260" w:rsidRDefault="00187260" w:rsidP="00187260">
      <w:pPr>
        <w:shd w:val="clear" w:color="auto" w:fill="FFFFFF"/>
        <w:spacing w:line="360" w:lineRule="auto"/>
        <w:ind w:firstLine="720"/>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187260" w:rsidRPr="00187260" w:rsidRDefault="00187260" w:rsidP="00187260">
      <w:pPr>
        <w:pStyle w:val="ListParagraph"/>
        <w:numPr>
          <w:ilvl w:val="0"/>
          <w:numId w:val="5"/>
        </w:numPr>
        <w:shd w:val="clear" w:color="auto" w:fill="FFFFFF"/>
        <w:spacing w:line="360" w:lineRule="auto"/>
        <w:rPr>
          <w:rFonts w:asciiTheme="minorHAnsi" w:hAnsiTheme="minorHAnsi" w:cstheme="minorHAnsi"/>
          <w:sz w:val="22"/>
        </w:rPr>
      </w:pPr>
      <w:r w:rsidRPr="00187260">
        <w:rPr>
          <w:rFonts w:asciiTheme="minorHAnsi" w:hAnsiTheme="minorHAnsi" w:cstheme="minorHAnsi"/>
          <w:sz w:val="22"/>
        </w:rPr>
        <w:t>03.0 Demonstrate knowledge of constitutional law concepts and their application to factual situations.</w:t>
      </w:r>
    </w:p>
    <w:p w:rsidR="00D6518E" w:rsidRPr="0078405F" w:rsidRDefault="00D6518E" w:rsidP="00BE594D">
      <w:pPr>
        <w:numPr>
          <w:ilvl w:val="0"/>
          <w:numId w:val="3"/>
        </w:numPr>
        <w:rPr>
          <w:rFonts w:ascii="Calibri" w:hAnsi="Calibri" w:cs="Arial"/>
          <w:sz w:val="22"/>
          <w:szCs w:val="22"/>
        </w:rPr>
      </w:pPr>
      <w:r w:rsidRPr="0078405F">
        <w:rPr>
          <w:rFonts w:ascii="Calibri" w:hAnsi="Calibri" w:cs="Arial"/>
          <w:b/>
          <w:sz w:val="22"/>
          <w:szCs w:val="22"/>
          <w:u w:val="single"/>
        </w:rPr>
        <w:t>DISTRICT-WIDE POLICIES:</w:t>
      </w:r>
    </w:p>
    <w:p w:rsidR="00D6518E" w:rsidRPr="0078405F" w:rsidRDefault="00D6518E" w:rsidP="00DA66CF">
      <w:pPr>
        <w:tabs>
          <w:tab w:val="left" w:pos="720"/>
        </w:tabs>
        <w:ind w:left="720"/>
        <w:rPr>
          <w:rFonts w:ascii="Calibri" w:hAnsi="Calibri" w:cs="Arial"/>
          <w:sz w:val="22"/>
          <w:szCs w:val="22"/>
        </w:rPr>
      </w:pPr>
    </w:p>
    <w:p w:rsidR="00D6518E" w:rsidRPr="0078405F" w:rsidRDefault="00D6518E" w:rsidP="00DA66CF">
      <w:pPr>
        <w:ind w:left="720"/>
        <w:rPr>
          <w:rFonts w:ascii="Calibri" w:hAnsi="Calibri" w:cs="Arial"/>
          <w:b/>
          <w:bCs/>
          <w:iCs/>
          <w:caps/>
          <w:sz w:val="22"/>
          <w:szCs w:val="22"/>
        </w:rPr>
      </w:pPr>
      <w:r w:rsidRPr="0078405F">
        <w:rPr>
          <w:rFonts w:ascii="Calibri" w:hAnsi="Calibri" w:cs="Arial"/>
          <w:b/>
          <w:bCs/>
          <w:iCs/>
          <w:caps/>
          <w:sz w:val="22"/>
          <w:szCs w:val="22"/>
        </w:rPr>
        <w:t>Programs for Students with Disabilities</w:t>
      </w:r>
    </w:p>
    <w:p w:rsidR="000908BD" w:rsidRPr="0078405F" w:rsidRDefault="00822C8F" w:rsidP="000908BD">
      <w:pPr>
        <w:tabs>
          <w:tab w:val="left" w:pos="720"/>
        </w:tabs>
        <w:ind w:left="720"/>
        <w:rPr>
          <w:rFonts w:ascii="Calibri" w:hAnsi="Calibri" w:cs="Arial"/>
          <w:bCs/>
          <w:iCs/>
          <w:sz w:val="22"/>
          <w:szCs w:val="22"/>
        </w:rPr>
      </w:pPr>
      <w:r w:rsidRPr="0078405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8405F">
          <w:rPr>
            <w:rStyle w:val="Hyperlink"/>
            <w:rFonts w:ascii="Calibri" w:hAnsi="Calibri" w:cs="Arial"/>
            <w:bCs/>
            <w:iCs/>
            <w:sz w:val="22"/>
            <w:szCs w:val="22"/>
          </w:rPr>
          <w:t>http://www.fsw.edu/adaptiveservices</w:t>
        </w:r>
      </w:hyperlink>
      <w:r w:rsidRPr="0078405F">
        <w:rPr>
          <w:rFonts w:ascii="Calibri" w:hAnsi="Calibri" w:cs="Arial"/>
          <w:bCs/>
          <w:iCs/>
          <w:sz w:val="22"/>
          <w:szCs w:val="22"/>
        </w:rPr>
        <w:t>.</w:t>
      </w:r>
    </w:p>
    <w:p w:rsidR="00C7421E" w:rsidRPr="0078405F" w:rsidRDefault="00C7421E" w:rsidP="000908BD">
      <w:pPr>
        <w:tabs>
          <w:tab w:val="left" w:pos="720"/>
        </w:tabs>
        <w:ind w:left="720"/>
        <w:rPr>
          <w:rFonts w:ascii="Calibri" w:hAnsi="Calibri" w:cs="Arial"/>
          <w:bCs/>
          <w:iCs/>
          <w:sz w:val="22"/>
          <w:szCs w:val="22"/>
        </w:rPr>
      </w:pPr>
    </w:p>
    <w:p w:rsidR="00C7421E" w:rsidRPr="0078405F" w:rsidRDefault="00C7421E" w:rsidP="00C7421E">
      <w:pPr>
        <w:ind w:left="720"/>
        <w:rPr>
          <w:rFonts w:ascii="Calibri" w:hAnsi="Calibri"/>
          <w:b/>
          <w:bCs/>
          <w:caps/>
          <w:sz w:val="22"/>
          <w:szCs w:val="22"/>
        </w:rPr>
      </w:pPr>
      <w:r w:rsidRPr="0078405F">
        <w:rPr>
          <w:rFonts w:ascii="Calibri" w:hAnsi="Calibri"/>
          <w:b/>
          <w:bCs/>
          <w:caps/>
          <w:sz w:val="22"/>
          <w:szCs w:val="22"/>
        </w:rPr>
        <w:t>REPORTING TITLE IX VIOLATIONS</w:t>
      </w:r>
    </w:p>
    <w:p w:rsidR="00C7421E" w:rsidRPr="0078405F" w:rsidRDefault="00C7421E" w:rsidP="00C7421E">
      <w:pPr>
        <w:ind w:left="720"/>
        <w:rPr>
          <w:rFonts w:ascii="Calibri" w:hAnsi="Calibri"/>
          <w:sz w:val="22"/>
          <w:szCs w:val="22"/>
        </w:rPr>
      </w:pPr>
      <w:r w:rsidRPr="0078405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8405F">
          <w:rPr>
            <w:rStyle w:val="Hyperlink"/>
            <w:rFonts w:ascii="Calibri" w:hAnsi="Calibri"/>
            <w:sz w:val="22"/>
            <w:szCs w:val="22"/>
          </w:rPr>
          <w:t>equity@fsw.edu</w:t>
        </w:r>
      </w:hyperlink>
      <w:r w:rsidRPr="0078405F">
        <w:rPr>
          <w:rFonts w:ascii="Calibri" w:hAnsi="Calibri"/>
          <w:sz w:val="22"/>
          <w:szCs w:val="22"/>
        </w:rPr>
        <w:t xml:space="preserve">.  Incoming students are encouraged to participate in </w:t>
      </w:r>
      <w:r w:rsidRPr="0078405F">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78405F">
          <w:rPr>
            <w:rStyle w:val="Hyperlink"/>
            <w:rFonts w:ascii="Calibri" w:hAnsi="Calibri"/>
            <w:sz w:val="22"/>
            <w:szCs w:val="22"/>
          </w:rPr>
          <w:t>http://www.fsw.edu/sexualassault</w:t>
        </w:r>
      </w:hyperlink>
      <w:r w:rsidRPr="0078405F">
        <w:rPr>
          <w:rFonts w:ascii="Calibri" w:hAnsi="Calibri"/>
          <w:sz w:val="22"/>
          <w:szCs w:val="22"/>
        </w:rPr>
        <w:t>.</w:t>
      </w:r>
    </w:p>
    <w:p w:rsidR="00C7421E" w:rsidRPr="0078405F" w:rsidRDefault="00C7421E" w:rsidP="000908BD">
      <w:pPr>
        <w:tabs>
          <w:tab w:val="left" w:pos="720"/>
        </w:tabs>
        <w:ind w:left="720"/>
        <w:rPr>
          <w:rFonts w:ascii="Calibri" w:hAnsi="Calibri" w:cs="Arial"/>
          <w:bCs/>
          <w:iCs/>
          <w:sz w:val="22"/>
          <w:szCs w:val="22"/>
        </w:rPr>
      </w:pPr>
    </w:p>
    <w:p w:rsidR="00CE5CE7" w:rsidRPr="0078405F" w:rsidRDefault="00CE5CE7" w:rsidP="00DA66CF">
      <w:pPr>
        <w:tabs>
          <w:tab w:val="left" w:pos="720"/>
        </w:tabs>
        <w:ind w:left="720"/>
        <w:rPr>
          <w:rFonts w:ascii="Calibri" w:hAnsi="Calibri" w:cs="Arial"/>
          <w:bCs/>
          <w:iCs/>
          <w:sz w:val="22"/>
          <w:szCs w:val="22"/>
        </w:rPr>
        <w:sectPr w:rsidR="00CE5CE7" w:rsidRPr="0078405F" w:rsidSect="001872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518E" w:rsidRPr="0078405F" w:rsidRDefault="00D6518E" w:rsidP="003E79E4">
      <w:pPr>
        <w:numPr>
          <w:ilvl w:val="0"/>
          <w:numId w:val="3"/>
        </w:numPr>
        <w:suppressAutoHyphens w:val="0"/>
        <w:rPr>
          <w:rFonts w:ascii="Calibri" w:hAnsi="Calibri" w:cs="Arial"/>
          <w:sz w:val="22"/>
          <w:szCs w:val="22"/>
        </w:rPr>
      </w:pPr>
      <w:bookmarkStart w:id="1" w:name="_GoBack"/>
      <w:bookmarkEnd w:id="1"/>
      <w:r w:rsidRPr="0078405F">
        <w:rPr>
          <w:rFonts w:ascii="Calibri" w:hAnsi="Calibri" w:cs="Arial"/>
          <w:b/>
          <w:sz w:val="22"/>
          <w:szCs w:val="22"/>
          <w:u w:val="single"/>
        </w:rPr>
        <w:t>REQUIREMENTS FOR THE STUDENTS:</w:t>
      </w:r>
      <w:r w:rsidRPr="0078405F">
        <w:rPr>
          <w:rFonts w:ascii="Calibri" w:hAnsi="Calibri" w:cs="Arial"/>
          <w:sz w:val="22"/>
          <w:szCs w:val="22"/>
        </w:rPr>
        <w:tab/>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List specific course assessments such as class participation, tests, homework assignments, make-up procedures, etc.</w:t>
      </w:r>
    </w:p>
    <w:p w:rsidR="00D6518E" w:rsidRPr="0078405F" w:rsidRDefault="00D6518E" w:rsidP="00DA66CF">
      <w:pPr>
        <w:ind w:left="720"/>
        <w:rPr>
          <w:rFonts w:ascii="Calibri" w:hAnsi="Calibri" w:cs="Arial"/>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ATTENDANCE POLICY:</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The professor’s specific policy concerning absence. (The College policy on attendance is in the Catalog, and defers to the professor.)</w:t>
      </w:r>
    </w:p>
    <w:p w:rsidR="00D6518E" w:rsidRPr="0078405F" w:rsidRDefault="00D6518E" w:rsidP="00DA66CF">
      <w:pPr>
        <w:ind w:left="720"/>
        <w:rPr>
          <w:rFonts w:ascii="Calibri" w:hAnsi="Calibri" w:cs="Arial"/>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GRADING POLICY:</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Include numerical ranges for letter grades; the following is a range commonly used by many faculty:</w:t>
      </w:r>
    </w:p>
    <w:p w:rsidR="00D6518E" w:rsidRPr="0078405F" w:rsidRDefault="00D6518E" w:rsidP="00DA66CF">
      <w:pPr>
        <w:pStyle w:val="ListParagraph"/>
        <w:rPr>
          <w:rFonts w:ascii="Calibri" w:hAnsi="Calibri" w:cs="Arial"/>
          <w:sz w:val="22"/>
          <w:szCs w:val="22"/>
        </w:rPr>
      </w:pPr>
    </w:p>
    <w:p w:rsidR="00D6518E" w:rsidRPr="0078405F" w:rsidRDefault="00D6518E" w:rsidP="00DA66CF">
      <w:pPr>
        <w:ind w:left="2880"/>
        <w:rPr>
          <w:rFonts w:ascii="Calibri" w:hAnsi="Calibri" w:cs="Arial"/>
          <w:sz w:val="22"/>
          <w:szCs w:val="22"/>
        </w:rPr>
      </w:pPr>
      <w:r w:rsidRPr="0078405F">
        <w:rPr>
          <w:rFonts w:ascii="Calibri" w:hAnsi="Calibri" w:cs="Arial"/>
          <w:sz w:val="22"/>
          <w:szCs w:val="22"/>
        </w:rPr>
        <w:t>90 - 100      =      A</w:t>
      </w:r>
    </w:p>
    <w:p w:rsidR="00D6518E" w:rsidRPr="0078405F" w:rsidRDefault="00D6518E" w:rsidP="00DA66CF">
      <w:pPr>
        <w:ind w:left="2880"/>
        <w:rPr>
          <w:rFonts w:ascii="Calibri" w:hAnsi="Calibri" w:cs="Arial"/>
          <w:sz w:val="22"/>
          <w:szCs w:val="22"/>
        </w:rPr>
      </w:pPr>
      <w:r w:rsidRPr="0078405F">
        <w:rPr>
          <w:rFonts w:ascii="Calibri" w:hAnsi="Calibri" w:cs="Arial"/>
          <w:sz w:val="22"/>
          <w:szCs w:val="22"/>
        </w:rPr>
        <w:t>80 - 89        =      B</w:t>
      </w:r>
    </w:p>
    <w:p w:rsidR="00D6518E" w:rsidRPr="0078405F" w:rsidRDefault="00D6518E" w:rsidP="00DA66CF">
      <w:pPr>
        <w:ind w:left="2880"/>
        <w:rPr>
          <w:rFonts w:ascii="Calibri" w:hAnsi="Calibri" w:cs="Arial"/>
          <w:sz w:val="22"/>
          <w:szCs w:val="22"/>
        </w:rPr>
      </w:pPr>
      <w:r w:rsidRPr="0078405F">
        <w:rPr>
          <w:rFonts w:ascii="Calibri" w:hAnsi="Calibri" w:cs="Arial"/>
          <w:sz w:val="22"/>
          <w:szCs w:val="22"/>
        </w:rPr>
        <w:t>70 - 79        =      C</w:t>
      </w:r>
    </w:p>
    <w:p w:rsidR="00D6518E" w:rsidRPr="0078405F" w:rsidRDefault="00D6518E" w:rsidP="00DA66CF">
      <w:pPr>
        <w:ind w:left="2880"/>
        <w:rPr>
          <w:rFonts w:ascii="Calibri" w:hAnsi="Calibri" w:cs="Arial"/>
          <w:sz w:val="22"/>
          <w:szCs w:val="22"/>
        </w:rPr>
      </w:pPr>
      <w:r w:rsidRPr="0078405F">
        <w:rPr>
          <w:rFonts w:ascii="Calibri" w:hAnsi="Calibri" w:cs="Arial"/>
          <w:sz w:val="22"/>
          <w:szCs w:val="22"/>
        </w:rPr>
        <w:t>60 - 69        =      D</w:t>
      </w:r>
    </w:p>
    <w:p w:rsidR="00D6518E" w:rsidRPr="0078405F" w:rsidRDefault="00D6518E" w:rsidP="00DA66CF">
      <w:pPr>
        <w:ind w:left="2880"/>
        <w:rPr>
          <w:rFonts w:ascii="Calibri" w:hAnsi="Calibri" w:cs="Arial"/>
          <w:sz w:val="22"/>
          <w:szCs w:val="22"/>
        </w:rPr>
      </w:pPr>
      <w:r w:rsidRPr="0078405F">
        <w:rPr>
          <w:rFonts w:ascii="Calibri" w:hAnsi="Calibri" w:cs="Arial"/>
          <w:sz w:val="22"/>
          <w:szCs w:val="22"/>
        </w:rPr>
        <w:t>Below 60    =      F</w:t>
      </w:r>
    </w:p>
    <w:p w:rsidR="00D6518E" w:rsidRPr="0078405F" w:rsidRDefault="00D6518E" w:rsidP="00DA66CF">
      <w:pPr>
        <w:ind w:left="720"/>
        <w:rPr>
          <w:rFonts w:ascii="Calibri" w:hAnsi="Calibri" w:cs="Arial"/>
          <w:sz w:val="22"/>
          <w:szCs w:val="22"/>
        </w:rPr>
      </w:pP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(Note:  The “incomplete” grade [“I”] should be given only when unusual circumstances warrant. An “incomplete” is not a substitute for a “D,” “F,” or “W.” Refer to the policy on “incomplete grades.)</w:t>
      </w:r>
    </w:p>
    <w:p w:rsidR="00D6518E" w:rsidRPr="0078405F" w:rsidRDefault="00D6518E" w:rsidP="00DA66CF">
      <w:pPr>
        <w:ind w:left="720"/>
        <w:rPr>
          <w:rFonts w:ascii="Calibri" w:hAnsi="Calibri" w:cs="Arial"/>
          <w:b/>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REQUIRED COURSE MATERIALS:</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(In correct bibliographic format.)</w:t>
      </w:r>
    </w:p>
    <w:p w:rsidR="00D6518E" w:rsidRPr="0078405F" w:rsidRDefault="00D6518E" w:rsidP="00DA66CF">
      <w:pPr>
        <w:ind w:left="720"/>
        <w:rPr>
          <w:rFonts w:ascii="Calibri" w:hAnsi="Calibri" w:cs="Arial"/>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RESERVED MATERIALS FOR THE COURSE:</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Other special learning resources.</w:t>
      </w:r>
    </w:p>
    <w:p w:rsidR="00D6518E" w:rsidRPr="0078405F" w:rsidRDefault="00D6518E" w:rsidP="00DA66CF">
      <w:pPr>
        <w:ind w:left="720"/>
        <w:rPr>
          <w:rFonts w:ascii="Calibri" w:hAnsi="Calibri" w:cs="Arial"/>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CLASS SCHEDULE:</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 xml:space="preserve">This section includes assignments for each class meeting or unit, along with scheduled </w:t>
      </w:r>
      <w:r w:rsidR="00822C8F" w:rsidRPr="0078405F">
        <w:rPr>
          <w:rFonts w:ascii="Calibri" w:hAnsi="Calibri" w:cs="Arial"/>
          <w:sz w:val="22"/>
          <w:szCs w:val="22"/>
        </w:rPr>
        <w:t>Library activities</w:t>
      </w:r>
      <w:r w:rsidRPr="0078405F">
        <w:rPr>
          <w:rFonts w:ascii="Calibri" w:hAnsi="Calibri" w:cs="Arial"/>
          <w:sz w:val="22"/>
          <w:szCs w:val="22"/>
        </w:rPr>
        <w:t xml:space="preserve"> and other scheduled support, including scheduled tests.</w:t>
      </w:r>
    </w:p>
    <w:p w:rsidR="00D6518E" w:rsidRPr="0078405F" w:rsidRDefault="00D6518E" w:rsidP="00DA66CF">
      <w:pPr>
        <w:ind w:left="720"/>
        <w:rPr>
          <w:rFonts w:ascii="Calibri" w:hAnsi="Calibri" w:cs="Arial"/>
          <w:sz w:val="22"/>
          <w:szCs w:val="22"/>
        </w:rPr>
      </w:pPr>
    </w:p>
    <w:p w:rsidR="00D6518E" w:rsidRPr="0078405F" w:rsidRDefault="00D6518E" w:rsidP="00BE594D">
      <w:pPr>
        <w:numPr>
          <w:ilvl w:val="0"/>
          <w:numId w:val="3"/>
        </w:numPr>
        <w:suppressAutoHyphens w:val="0"/>
        <w:rPr>
          <w:rFonts w:ascii="Calibri" w:hAnsi="Calibri" w:cs="Arial"/>
          <w:sz w:val="22"/>
          <w:szCs w:val="22"/>
        </w:rPr>
      </w:pPr>
      <w:r w:rsidRPr="0078405F">
        <w:rPr>
          <w:rFonts w:ascii="Calibri" w:hAnsi="Calibri" w:cs="Arial"/>
          <w:b/>
          <w:sz w:val="22"/>
          <w:szCs w:val="22"/>
          <w:u w:val="single"/>
        </w:rPr>
        <w:t>ANY OTHER INFORMATION OR CLASS PROCEDURES OR POLICIES:</w:t>
      </w:r>
      <w:r w:rsidRPr="0078405F">
        <w:rPr>
          <w:rFonts w:ascii="Calibri" w:hAnsi="Calibri" w:cs="Arial"/>
          <w:sz w:val="22"/>
          <w:szCs w:val="22"/>
        </w:rPr>
        <w:t xml:space="preserve">  </w:t>
      </w:r>
    </w:p>
    <w:p w:rsidR="00D6518E" w:rsidRPr="0078405F" w:rsidRDefault="00D6518E" w:rsidP="00DA66CF">
      <w:pPr>
        <w:ind w:left="720"/>
        <w:rPr>
          <w:rFonts w:ascii="Calibri" w:hAnsi="Calibri" w:cs="Arial"/>
          <w:sz w:val="22"/>
          <w:szCs w:val="22"/>
        </w:rPr>
      </w:pPr>
      <w:r w:rsidRPr="0078405F">
        <w:rPr>
          <w:rFonts w:ascii="Calibri" w:hAnsi="Calibri" w:cs="Arial"/>
          <w:sz w:val="22"/>
          <w:szCs w:val="22"/>
        </w:rPr>
        <w:t>(Which would be useful to the students in the class.)</w:t>
      </w:r>
    </w:p>
    <w:sectPr w:rsidR="00D6518E" w:rsidRPr="0078405F" w:rsidSect="00D651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05F" w:rsidRDefault="0078405F" w:rsidP="003A608C">
      <w:r>
        <w:separator/>
      </w:r>
    </w:p>
  </w:endnote>
  <w:endnote w:type="continuationSeparator" w:id="0">
    <w:p w:rsidR="0078405F" w:rsidRDefault="0078405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18E" w:rsidRPr="0056733A" w:rsidRDefault="00882E94" w:rsidP="00151AA7">
    <w:pPr>
      <w:pStyle w:val="Footer"/>
      <w:pBdr>
        <w:top w:val="thickThinSmallGap" w:sz="18" w:space="1" w:color="0D0D0D"/>
      </w:pBdr>
      <w:tabs>
        <w:tab w:val="clear" w:pos="9360"/>
        <w:tab w:val="right" w:pos="10260"/>
      </w:tabs>
      <w:rPr>
        <w:rFonts w:ascii="Calibri" w:hAnsi="Calibri" w:cs="Arial"/>
        <w:sz w:val="22"/>
        <w:szCs w:val="22"/>
      </w:rPr>
    </w:pPr>
    <w:r w:rsidRPr="00882E94">
      <w:rPr>
        <w:rFonts w:ascii="Calibri" w:hAnsi="Calibri" w:cs="Arial"/>
        <w:sz w:val="22"/>
        <w:szCs w:val="22"/>
      </w:rPr>
      <w:t>VPAA: Revised 9/11, 2/13</w:t>
    </w:r>
    <w:r w:rsidR="00187260">
      <w:rPr>
        <w:rFonts w:ascii="Calibri" w:hAnsi="Calibri" w:cs="Arial"/>
        <w:sz w:val="22"/>
        <w:szCs w:val="22"/>
      </w:rPr>
      <w:t>, 11/16</w:t>
    </w:r>
    <w:r w:rsidR="00D6518E" w:rsidRPr="00583E5E">
      <w:rPr>
        <w:rFonts w:ascii="Calibri" w:hAnsi="Calibri" w:cs="Arial"/>
        <w:sz w:val="22"/>
        <w:szCs w:val="22"/>
      </w:rPr>
      <w:tab/>
    </w:r>
    <w:r w:rsidR="00D6518E" w:rsidRPr="00583E5E">
      <w:rPr>
        <w:rFonts w:ascii="Calibri" w:hAnsi="Calibri" w:cs="Arial"/>
        <w:sz w:val="22"/>
        <w:szCs w:val="22"/>
      </w:rPr>
      <w:tab/>
      <w:t xml:space="preserve">Page </w:t>
    </w:r>
    <w:r w:rsidR="00D6518E" w:rsidRPr="00583E5E">
      <w:rPr>
        <w:rFonts w:ascii="Calibri" w:hAnsi="Calibri" w:cs="Arial"/>
        <w:sz w:val="22"/>
        <w:szCs w:val="22"/>
      </w:rPr>
      <w:fldChar w:fldCharType="begin"/>
    </w:r>
    <w:r w:rsidR="00D6518E" w:rsidRPr="00583E5E">
      <w:rPr>
        <w:rFonts w:ascii="Calibri" w:hAnsi="Calibri" w:cs="Arial"/>
        <w:sz w:val="22"/>
        <w:szCs w:val="22"/>
      </w:rPr>
      <w:instrText xml:space="preserve"> PAGE   \* MERGEFORMAT </w:instrText>
    </w:r>
    <w:r w:rsidR="00D6518E" w:rsidRPr="00583E5E">
      <w:rPr>
        <w:rFonts w:ascii="Calibri" w:hAnsi="Calibri" w:cs="Arial"/>
        <w:sz w:val="22"/>
        <w:szCs w:val="22"/>
      </w:rPr>
      <w:fldChar w:fldCharType="separate"/>
    </w:r>
    <w:r w:rsidR="00187260">
      <w:rPr>
        <w:rFonts w:ascii="Calibri" w:hAnsi="Calibri" w:cs="Arial"/>
        <w:noProof/>
        <w:sz w:val="22"/>
        <w:szCs w:val="22"/>
      </w:rPr>
      <w:t>3</w:t>
    </w:r>
    <w:r w:rsidR="00D6518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18E" w:rsidRPr="00187260" w:rsidRDefault="00187260" w:rsidP="00187260">
    <w:pPr>
      <w:pStyle w:val="Footer"/>
      <w:pBdr>
        <w:top w:val="thickThinSmallGap" w:sz="18" w:space="1" w:color="0D0D0D"/>
      </w:pBdr>
      <w:tabs>
        <w:tab w:val="clear" w:pos="9360"/>
        <w:tab w:val="right" w:pos="10260"/>
      </w:tabs>
      <w:rPr>
        <w:rFonts w:ascii="Calibri" w:hAnsi="Calibri" w:cs="Arial"/>
        <w:sz w:val="22"/>
        <w:szCs w:val="22"/>
      </w:rPr>
    </w:pPr>
    <w:r w:rsidRPr="00882E94">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05F" w:rsidRDefault="0078405F" w:rsidP="003A608C">
      <w:r>
        <w:separator/>
      </w:r>
    </w:p>
  </w:footnote>
  <w:footnote w:type="continuationSeparator" w:id="0">
    <w:p w:rsidR="0078405F" w:rsidRDefault="0078405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18E" w:rsidRPr="005B1FB3" w:rsidRDefault="00D6518E" w:rsidP="00747EF2">
    <w:pPr>
      <w:pStyle w:val="Header"/>
      <w:pBdr>
        <w:bottom w:val="thinThickSmallGap" w:sz="18" w:space="1" w:color="0D0D0D"/>
      </w:pBdr>
      <w:jc w:val="right"/>
    </w:pPr>
    <w:r w:rsidRPr="009852EB">
      <w:rPr>
        <w:rFonts w:ascii="Calibri" w:hAnsi="Calibri" w:cs="Arial"/>
        <w:noProof/>
        <w:sz w:val="22"/>
        <w:szCs w:val="22"/>
      </w:rPr>
      <w:t>PLA 2880 CONSTITUTIONAL LAW</w:t>
    </w:r>
  </w:p>
  <w:p w:rsidR="00D6518E" w:rsidRPr="00F85861" w:rsidRDefault="00D6518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260" w:rsidRDefault="00187260" w:rsidP="00187260">
    <w:pPr>
      <w:pStyle w:val="Header"/>
      <w:jc w:val="right"/>
    </w:pPr>
    <w:r w:rsidRPr="00D55873">
      <w:rPr>
        <w:noProof/>
        <w:lang w:eastAsia="en-US"/>
      </w:rPr>
      <w:drawing>
        <wp:inline distT="0" distB="0" distL="0" distR="0" wp14:anchorId="2B2D0946" wp14:editId="79C9940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7260" w:rsidRDefault="00187260" w:rsidP="00187260">
    <w:pPr>
      <w:pStyle w:val="Header"/>
      <w:tabs>
        <w:tab w:val="left" w:pos="3514"/>
      </w:tabs>
    </w:pPr>
    <w:r>
      <w:tab/>
    </w:r>
    <w:r>
      <w:tab/>
    </w:r>
    <w:r>
      <w:tab/>
    </w:r>
  </w:p>
  <w:p w:rsidR="00187260" w:rsidRDefault="00187260" w:rsidP="00187260">
    <w:pPr>
      <w:pStyle w:val="Header"/>
      <w:contextualSpacing/>
      <w:jc w:val="right"/>
      <w:rPr>
        <w:b/>
        <w:color w:val="470A68"/>
        <w:sz w:val="28"/>
      </w:rPr>
    </w:pPr>
    <w:r>
      <w:rPr>
        <w:b/>
        <w:color w:val="470A68"/>
        <w:sz w:val="28"/>
      </w:rPr>
      <w:t>School of Business and Technology</w:t>
    </w:r>
  </w:p>
  <w:p w:rsidR="00D6518E" w:rsidRPr="00187260" w:rsidRDefault="00187260" w:rsidP="00187260">
    <w:pPr>
      <w:pStyle w:val="Header"/>
      <w:contextualSpacing/>
      <w:jc w:val="right"/>
      <w:rPr>
        <w:b/>
        <w:color w:val="470A68"/>
        <w:sz w:val="28"/>
      </w:rPr>
    </w:pPr>
    <w:r>
      <w:rPr>
        <w:noProof/>
        <w:lang w:eastAsia="en-US"/>
      </w:rPr>
      <mc:AlternateContent>
        <mc:Choice Requires="wps">
          <w:drawing>
            <wp:inline distT="0" distB="0" distL="0" distR="0" wp14:anchorId="4540A2F7" wp14:editId="5BB8B01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01EF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EA4279"/>
    <w:multiLevelType w:val="hybridMultilevel"/>
    <w:tmpl w:val="BB9AA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j9+LpWFAwOX0UWg6geDJGFJP4/bP54oiNaVSztrEU+xF1M2P0A6TE2jYdBv47SLEQnc0k82mDkzAvfhMDNew==" w:salt="ZWxTZDiflTbhaN9LmrXe9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08BD"/>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8726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5B9"/>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79E4"/>
    <w:rsid w:val="003F0E83"/>
    <w:rsid w:val="003F2610"/>
    <w:rsid w:val="003F48A3"/>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7A5C"/>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07AE"/>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405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2C8F"/>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2E94"/>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877D2"/>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39C"/>
    <w:rsid w:val="00B34C63"/>
    <w:rsid w:val="00B42380"/>
    <w:rsid w:val="00B427DB"/>
    <w:rsid w:val="00B46D55"/>
    <w:rsid w:val="00B53C55"/>
    <w:rsid w:val="00B562D9"/>
    <w:rsid w:val="00B70DF1"/>
    <w:rsid w:val="00B7226B"/>
    <w:rsid w:val="00B75E62"/>
    <w:rsid w:val="00B770E3"/>
    <w:rsid w:val="00B84571"/>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17C41"/>
    <w:rsid w:val="00C27530"/>
    <w:rsid w:val="00C3403C"/>
    <w:rsid w:val="00C3496D"/>
    <w:rsid w:val="00C34A0A"/>
    <w:rsid w:val="00C3595D"/>
    <w:rsid w:val="00C36AF3"/>
    <w:rsid w:val="00C51CBF"/>
    <w:rsid w:val="00C57A5F"/>
    <w:rsid w:val="00C653DB"/>
    <w:rsid w:val="00C723B7"/>
    <w:rsid w:val="00C7377C"/>
    <w:rsid w:val="00C7421E"/>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CE7"/>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6518E"/>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9A7"/>
    <w:rsid w:val="00DF05A8"/>
    <w:rsid w:val="00DF0910"/>
    <w:rsid w:val="00DF189C"/>
    <w:rsid w:val="00DF59A3"/>
    <w:rsid w:val="00E04BE9"/>
    <w:rsid w:val="00E138A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747BAA4"/>
  <w15:chartTrackingRefBased/>
  <w15:docId w15:val="{1FCCE60B-9414-4AB8-9196-4B10FB19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908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45936">
      <w:bodyDiv w:val="1"/>
      <w:marLeft w:val="0"/>
      <w:marRight w:val="0"/>
      <w:marTop w:val="0"/>
      <w:marBottom w:val="0"/>
      <w:divBdr>
        <w:top w:val="none" w:sz="0" w:space="0" w:color="auto"/>
        <w:left w:val="none" w:sz="0" w:space="0" w:color="auto"/>
        <w:bottom w:val="none" w:sz="0" w:space="0" w:color="auto"/>
        <w:right w:val="none" w:sz="0" w:space="0" w:color="auto"/>
      </w:divBdr>
    </w:div>
    <w:div w:id="629169281">
      <w:bodyDiv w:val="1"/>
      <w:marLeft w:val="0"/>
      <w:marRight w:val="0"/>
      <w:marTop w:val="0"/>
      <w:marBottom w:val="0"/>
      <w:divBdr>
        <w:top w:val="none" w:sz="0" w:space="0" w:color="auto"/>
        <w:left w:val="none" w:sz="0" w:space="0" w:color="auto"/>
        <w:bottom w:val="none" w:sz="0" w:space="0" w:color="auto"/>
        <w:right w:val="none" w:sz="0" w:space="0" w:color="auto"/>
      </w:divBdr>
    </w:div>
    <w:div w:id="1768186565">
      <w:bodyDiv w:val="1"/>
      <w:marLeft w:val="0"/>
      <w:marRight w:val="0"/>
      <w:marTop w:val="0"/>
      <w:marBottom w:val="0"/>
      <w:divBdr>
        <w:top w:val="none" w:sz="0" w:space="0" w:color="auto"/>
        <w:left w:val="none" w:sz="0" w:space="0" w:color="auto"/>
        <w:bottom w:val="none" w:sz="0" w:space="0" w:color="auto"/>
        <w:right w:val="none" w:sz="0" w:space="0" w:color="auto"/>
      </w:divBdr>
    </w:div>
    <w:div w:id="20425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3054B-D97F-4507-8E51-6A27450E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742</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2016-12-06T17:18:00Z</dcterms:created>
  <dcterms:modified xsi:type="dcterms:W3CDTF">2016-12-06T17:18:00Z</dcterms:modified>
</cp:coreProperties>
</file>