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644BDB" w:rsidTr="00644BDB">
        <w:trPr>
          <w:trHeight w:val="546"/>
          <w:tblHeader/>
          <w:jc w:val="center"/>
        </w:trPr>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 xml:space="preserve">PROFESSOR: </w:t>
            </w:r>
            <w:r w:rsidRPr="00644BDB">
              <w:rPr>
                <w:rFonts w:ascii="Calibri" w:hAnsi="Calibri" w:cs="Arial"/>
                <w:noProof/>
                <w:sz w:val="22"/>
                <w:szCs w:val="22"/>
              </w:rPr>
              <w:fldChar w:fldCharType="begin">
                <w:ffData>
                  <w:name w:val="Text1"/>
                  <w:enabled/>
                  <w:calcOnExit w:val="0"/>
                  <w:textInput/>
                </w:ffData>
              </w:fldChar>
            </w:r>
            <w:bookmarkStart w:id="0" w:name="Text1"/>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bookmarkEnd w:id="0"/>
          </w:p>
        </w:tc>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 xml:space="preserve">PHONE NUMBER: </w:t>
            </w:r>
            <w:r w:rsidRPr="00644BDB">
              <w:rPr>
                <w:rFonts w:ascii="Calibri" w:hAnsi="Calibri" w:cs="Arial"/>
                <w:noProof/>
                <w:sz w:val="22"/>
                <w:szCs w:val="22"/>
              </w:rPr>
              <w:fldChar w:fldCharType="begin">
                <w:ffData>
                  <w:name w:val="Text1"/>
                  <w:enabled/>
                  <w:calcOnExit w:val="0"/>
                  <w:textInput/>
                </w:ffData>
              </w:fldChar>
            </w:r>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p>
        </w:tc>
      </w:tr>
      <w:tr w:rsidR="00644BDB" w:rsidTr="00644BDB">
        <w:trPr>
          <w:trHeight w:val="486"/>
          <w:jc w:val="center"/>
        </w:trPr>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OFFICE LOCATION:</w:t>
            </w:r>
            <w:r w:rsidRPr="00644BDB">
              <w:rPr>
                <w:rFonts w:ascii="Calibri" w:hAnsi="Calibri" w:cs="Arial"/>
                <w:noProof/>
                <w:sz w:val="22"/>
                <w:szCs w:val="22"/>
              </w:rPr>
              <w:t xml:space="preserve"> </w:t>
            </w:r>
            <w:r w:rsidRPr="00644BDB">
              <w:rPr>
                <w:rFonts w:ascii="Calibri" w:hAnsi="Calibri" w:cs="Arial"/>
                <w:noProof/>
                <w:sz w:val="22"/>
                <w:szCs w:val="22"/>
              </w:rPr>
              <w:fldChar w:fldCharType="begin">
                <w:ffData>
                  <w:name w:val="Text1"/>
                  <w:enabled/>
                  <w:calcOnExit w:val="0"/>
                  <w:textInput/>
                </w:ffData>
              </w:fldChar>
            </w:r>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p>
        </w:tc>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 xml:space="preserve">E-MAIL: </w:t>
            </w:r>
            <w:r w:rsidRPr="00644BDB">
              <w:rPr>
                <w:rFonts w:ascii="Calibri" w:hAnsi="Calibri" w:cs="Arial"/>
                <w:noProof/>
                <w:sz w:val="22"/>
                <w:szCs w:val="22"/>
              </w:rPr>
              <w:fldChar w:fldCharType="begin">
                <w:ffData>
                  <w:name w:val="Text1"/>
                  <w:enabled/>
                  <w:calcOnExit w:val="0"/>
                  <w:textInput/>
                </w:ffData>
              </w:fldChar>
            </w:r>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p>
        </w:tc>
      </w:tr>
      <w:tr w:rsidR="00644BDB" w:rsidTr="00644BDB">
        <w:trPr>
          <w:trHeight w:val="516"/>
          <w:jc w:val="center"/>
        </w:trPr>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 xml:space="preserve">OFFICE HOURS: </w:t>
            </w:r>
            <w:r w:rsidRPr="00644BDB">
              <w:rPr>
                <w:rFonts w:ascii="Calibri" w:hAnsi="Calibri" w:cs="Arial"/>
                <w:noProof/>
                <w:sz w:val="22"/>
                <w:szCs w:val="22"/>
              </w:rPr>
              <w:fldChar w:fldCharType="begin">
                <w:ffData>
                  <w:name w:val="Text1"/>
                  <w:enabled/>
                  <w:calcOnExit w:val="0"/>
                  <w:textInput/>
                </w:ffData>
              </w:fldChar>
            </w:r>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p>
        </w:tc>
        <w:tc>
          <w:tcPr>
            <w:tcW w:w="5206" w:type="dxa"/>
            <w:shd w:val="clear" w:color="auto" w:fill="auto"/>
            <w:vAlign w:val="center"/>
          </w:tcPr>
          <w:p w:rsidR="00D40AAD" w:rsidRDefault="00D40AAD" w:rsidP="00644BDB">
            <w:pPr>
              <w:spacing w:before="240" w:line="276" w:lineRule="auto"/>
            </w:pPr>
            <w:r w:rsidRPr="00644BDB">
              <w:rPr>
                <w:rFonts w:ascii="Calibri" w:hAnsi="Calibri" w:cs="Arial"/>
                <w:b/>
                <w:sz w:val="22"/>
                <w:szCs w:val="22"/>
              </w:rPr>
              <w:t xml:space="preserve">SEMESTER: </w:t>
            </w:r>
            <w:r w:rsidRPr="00644BDB">
              <w:rPr>
                <w:rFonts w:ascii="Calibri" w:hAnsi="Calibri" w:cs="Arial"/>
                <w:noProof/>
                <w:sz w:val="22"/>
                <w:szCs w:val="22"/>
              </w:rPr>
              <w:fldChar w:fldCharType="begin">
                <w:ffData>
                  <w:name w:val="Text1"/>
                  <w:enabled/>
                  <w:calcOnExit w:val="0"/>
                  <w:textInput/>
                </w:ffData>
              </w:fldChar>
            </w:r>
            <w:r w:rsidRPr="00644BDB">
              <w:rPr>
                <w:rFonts w:ascii="Calibri" w:hAnsi="Calibri" w:cs="Arial"/>
                <w:noProof/>
                <w:sz w:val="22"/>
                <w:szCs w:val="22"/>
              </w:rPr>
              <w:instrText xml:space="preserve"> FORMTEXT </w:instrText>
            </w:r>
            <w:r w:rsidRPr="00644BDB">
              <w:rPr>
                <w:rFonts w:ascii="Calibri" w:hAnsi="Calibri" w:cs="Arial"/>
                <w:noProof/>
                <w:sz w:val="22"/>
                <w:szCs w:val="22"/>
              </w:rPr>
            </w:r>
            <w:r w:rsidRPr="00644BDB">
              <w:rPr>
                <w:rFonts w:ascii="Calibri" w:hAnsi="Calibri" w:cs="Arial"/>
                <w:noProof/>
                <w:sz w:val="22"/>
                <w:szCs w:val="22"/>
              </w:rPr>
              <w:fldChar w:fldCharType="separate"/>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t> </w:t>
            </w:r>
            <w:r w:rsidRPr="00644BDB">
              <w:rPr>
                <w:rFonts w:ascii="Calibri" w:hAnsi="Calibri" w:cs="Arial"/>
                <w:noProof/>
                <w:sz w:val="22"/>
                <w:szCs w:val="22"/>
              </w:rPr>
              <w:fldChar w:fldCharType="end"/>
            </w:r>
          </w:p>
        </w:tc>
      </w:tr>
    </w:tbl>
    <w:p w:rsidR="00164CF5" w:rsidRPr="000C66A0" w:rsidRDefault="00164CF5" w:rsidP="00DA66CF">
      <w:pPr>
        <w:rPr>
          <w:rFonts w:ascii="Calibri" w:hAnsi="Calibri" w:cs="Arial"/>
          <w:b/>
          <w:sz w:val="22"/>
          <w:szCs w:val="22"/>
        </w:rPr>
      </w:pPr>
    </w:p>
    <w:p w:rsidR="00164CF5" w:rsidRPr="000C66A0" w:rsidRDefault="00164CF5" w:rsidP="00DA66CF">
      <w:pPr>
        <w:rPr>
          <w:rFonts w:ascii="Calibri" w:hAnsi="Calibri" w:cs="Arial"/>
          <w:b/>
          <w:sz w:val="22"/>
          <w:szCs w:val="22"/>
          <w:u w:val="single"/>
        </w:rPr>
      </w:pPr>
    </w:p>
    <w:p w:rsidR="00164CF5" w:rsidRPr="000C66A0" w:rsidRDefault="00164CF5" w:rsidP="00DA66CF">
      <w:pPr>
        <w:numPr>
          <w:ilvl w:val="0"/>
          <w:numId w:val="1"/>
        </w:numPr>
        <w:tabs>
          <w:tab w:val="left" w:pos="720"/>
        </w:tabs>
        <w:rPr>
          <w:rFonts w:ascii="Calibri" w:hAnsi="Calibri" w:cs="Arial"/>
          <w:b/>
          <w:sz w:val="22"/>
          <w:szCs w:val="22"/>
          <w:u w:val="single"/>
        </w:rPr>
      </w:pPr>
      <w:r w:rsidRPr="000C66A0">
        <w:rPr>
          <w:rFonts w:ascii="Calibri" w:hAnsi="Calibri" w:cs="Arial"/>
          <w:b/>
          <w:sz w:val="22"/>
          <w:szCs w:val="22"/>
          <w:u w:val="single"/>
        </w:rPr>
        <w:t>COURSE NUMBER AND TITLE, CATALOG DESCRIPTION, CREDITS:</w:t>
      </w:r>
    </w:p>
    <w:p w:rsidR="00164CF5" w:rsidRPr="000C66A0" w:rsidRDefault="00164CF5" w:rsidP="00DA66CF">
      <w:pPr>
        <w:ind w:left="1440"/>
        <w:rPr>
          <w:rFonts w:ascii="Calibri" w:hAnsi="Calibri" w:cs="Arial"/>
          <w:b/>
          <w:sz w:val="22"/>
          <w:szCs w:val="22"/>
        </w:rPr>
      </w:pPr>
    </w:p>
    <w:p w:rsidR="00164CF5" w:rsidRPr="000C66A0" w:rsidRDefault="007F3A79" w:rsidP="001E131B">
      <w:pPr>
        <w:widowControl/>
        <w:tabs>
          <w:tab w:val="left" w:pos="720"/>
          <w:tab w:val="left" w:pos="1170"/>
        </w:tabs>
        <w:ind w:left="720"/>
        <w:rPr>
          <w:rFonts w:ascii="Calibri" w:hAnsi="Calibri" w:cs="Arial"/>
          <w:b/>
          <w:sz w:val="22"/>
          <w:szCs w:val="22"/>
        </w:rPr>
      </w:pPr>
      <w:r w:rsidRPr="000C66A0">
        <w:rPr>
          <w:rFonts w:ascii="Calibri" w:hAnsi="Calibri" w:cs="Arial"/>
          <w:b/>
          <w:noProof/>
          <w:sz w:val="22"/>
          <w:szCs w:val="22"/>
        </w:rPr>
        <w:t>COP 236</w:t>
      </w:r>
      <w:r w:rsidR="00F037BB" w:rsidRPr="000C66A0">
        <w:rPr>
          <w:rFonts w:ascii="Calibri" w:hAnsi="Calibri" w:cs="Arial"/>
          <w:b/>
          <w:noProof/>
          <w:sz w:val="22"/>
          <w:szCs w:val="22"/>
        </w:rPr>
        <w:t>2</w:t>
      </w:r>
      <w:r w:rsidR="00164CF5" w:rsidRPr="000C66A0">
        <w:rPr>
          <w:rFonts w:ascii="Calibri" w:hAnsi="Calibri" w:cs="Arial"/>
          <w:b/>
          <w:noProof/>
          <w:sz w:val="22"/>
          <w:szCs w:val="22"/>
        </w:rPr>
        <w:t xml:space="preserve"> </w:t>
      </w:r>
      <w:r w:rsidRPr="000C66A0">
        <w:rPr>
          <w:rFonts w:ascii="Calibri" w:hAnsi="Calibri" w:cs="Arial"/>
          <w:b/>
          <w:noProof/>
          <w:sz w:val="22"/>
          <w:szCs w:val="22"/>
        </w:rPr>
        <w:t>C# PROGRAMMING I</w:t>
      </w:r>
      <w:r w:rsidR="00EA2366" w:rsidRPr="000C66A0">
        <w:rPr>
          <w:rFonts w:ascii="Calibri" w:hAnsi="Calibri" w:cs="Arial"/>
          <w:b/>
          <w:noProof/>
          <w:sz w:val="22"/>
          <w:szCs w:val="22"/>
        </w:rPr>
        <w:t>I</w:t>
      </w:r>
      <w:r w:rsidR="00164CF5" w:rsidRPr="000C66A0">
        <w:rPr>
          <w:rFonts w:ascii="Calibri" w:hAnsi="Calibri" w:cs="Arial"/>
          <w:b/>
          <w:sz w:val="22"/>
          <w:szCs w:val="22"/>
        </w:rPr>
        <w:t xml:space="preserve">   (</w:t>
      </w:r>
      <w:r w:rsidR="00164CF5" w:rsidRPr="000C66A0">
        <w:rPr>
          <w:rFonts w:ascii="Calibri" w:hAnsi="Calibri" w:cs="Arial"/>
          <w:b/>
          <w:noProof/>
          <w:sz w:val="22"/>
          <w:szCs w:val="22"/>
        </w:rPr>
        <w:t>3</w:t>
      </w:r>
      <w:r w:rsidR="00164CF5" w:rsidRPr="000C66A0">
        <w:rPr>
          <w:rFonts w:ascii="Calibri" w:hAnsi="Calibri" w:cs="Arial"/>
          <w:b/>
          <w:sz w:val="22"/>
          <w:szCs w:val="22"/>
        </w:rPr>
        <w:t xml:space="preserve"> CREDITS)</w:t>
      </w:r>
    </w:p>
    <w:p w:rsidR="00164CF5" w:rsidRPr="000C66A0" w:rsidRDefault="00164CF5" w:rsidP="00DA66CF">
      <w:pPr>
        <w:widowControl/>
        <w:tabs>
          <w:tab w:val="left" w:pos="720"/>
          <w:tab w:val="left" w:pos="1170"/>
        </w:tabs>
        <w:ind w:firstLine="720"/>
        <w:rPr>
          <w:rFonts w:ascii="Calibri" w:hAnsi="Calibri" w:cs="Arial"/>
          <w:b/>
          <w:sz w:val="22"/>
          <w:szCs w:val="22"/>
        </w:rPr>
      </w:pPr>
    </w:p>
    <w:p w:rsidR="007F3A79" w:rsidRPr="000C66A0" w:rsidRDefault="00C600F9" w:rsidP="007F3A79">
      <w:pPr>
        <w:tabs>
          <w:tab w:val="left" w:pos="4140"/>
        </w:tabs>
        <w:spacing w:after="120"/>
        <w:ind w:left="720"/>
        <w:rPr>
          <w:rFonts w:ascii="Calibri" w:hAnsi="Calibri"/>
          <w:sz w:val="22"/>
          <w:szCs w:val="22"/>
        </w:rPr>
      </w:pPr>
      <w:r w:rsidRPr="000C66A0">
        <w:rPr>
          <w:rFonts w:ascii="Calibri" w:hAnsi="Calibri" w:cs="Calibri"/>
          <w:color w:val="000000"/>
          <w:sz w:val="22"/>
          <w:szCs w:val="22"/>
        </w:rPr>
        <w:t>This course teaches Windows development fundamentals using the C# programming language. More advanced features of the language are used to create complex applications that utilize graphic user interfaces, databases, multithreading, Internet communications and multimedia.</w:t>
      </w:r>
    </w:p>
    <w:p w:rsidR="00164CF5" w:rsidRPr="000C66A0" w:rsidRDefault="007F3A79" w:rsidP="007F3A79">
      <w:pPr>
        <w:numPr>
          <w:ilvl w:val="0"/>
          <w:numId w:val="1"/>
        </w:numPr>
        <w:rPr>
          <w:rFonts w:ascii="Calibri" w:hAnsi="Calibri" w:cs="Arial"/>
          <w:b/>
          <w:sz w:val="22"/>
          <w:szCs w:val="22"/>
        </w:rPr>
      </w:pPr>
      <w:r w:rsidRPr="000C66A0">
        <w:rPr>
          <w:rFonts w:ascii="Calibri" w:hAnsi="Calibri" w:cs="Arial"/>
          <w:b/>
          <w:sz w:val="22"/>
          <w:szCs w:val="22"/>
          <w:u w:val="single"/>
        </w:rPr>
        <w:t xml:space="preserve"> </w:t>
      </w:r>
      <w:r w:rsidR="00164CF5" w:rsidRPr="000C66A0">
        <w:rPr>
          <w:rFonts w:ascii="Calibri" w:hAnsi="Calibri" w:cs="Arial"/>
          <w:b/>
          <w:sz w:val="22"/>
          <w:szCs w:val="22"/>
          <w:u w:val="single"/>
        </w:rPr>
        <w:t>PREREQUISITES FOR THIS COURSE:</w:t>
      </w:r>
      <w:r w:rsidR="00164CF5" w:rsidRPr="000C66A0">
        <w:rPr>
          <w:rFonts w:ascii="Calibri" w:hAnsi="Calibri" w:cs="Arial"/>
          <w:b/>
          <w:sz w:val="22"/>
          <w:szCs w:val="22"/>
        </w:rPr>
        <w:t xml:space="preserve">  </w:t>
      </w:r>
    </w:p>
    <w:p w:rsidR="00164CF5" w:rsidRPr="000C66A0" w:rsidRDefault="00164CF5" w:rsidP="00DA66CF">
      <w:pPr>
        <w:ind w:left="720"/>
        <w:rPr>
          <w:rFonts w:ascii="Calibri" w:hAnsi="Calibri" w:cs="Arial"/>
          <w:b/>
          <w:sz w:val="22"/>
          <w:szCs w:val="22"/>
        </w:rPr>
      </w:pPr>
    </w:p>
    <w:p w:rsidR="00164CF5" w:rsidRPr="000C66A0" w:rsidRDefault="007F3A79" w:rsidP="00927493">
      <w:pPr>
        <w:ind w:left="720"/>
        <w:rPr>
          <w:rFonts w:ascii="Calibri" w:hAnsi="Calibri" w:cs="Arial"/>
          <w:sz w:val="22"/>
          <w:szCs w:val="22"/>
        </w:rPr>
      </w:pPr>
      <w:r w:rsidRPr="000C66A0">
        <w:rPr>
          <w:rFonts w:ascii="Calibri" w:hAnsi="Calibri" w:cs="Arial"/>
          <w:noProof/>
          <w:sz w:val="22"/>
          <w:szCs w:val="22"/>
        </w:rPr>
        <w:t xml:space="preserve">COP </w:t>
      </w:r>
      <w:r w:rsidR="00EA2366" w:rsidRPr="000C66A0">
        <w:rPr>
          <w:rFonts w:ascii="Calibri" w:hAnsi="Calibri" w:cs="Arial"/>
          <w:noProof/>
          <w:sz w:val="22"/>
          <w:szCs w:val="22"/>
        </w:rPr>
        <w:t>2360</w:t>
      </w:r>
      <w:r w:rsidR="00C600F9" w:rsidRPr="000C66A0">
        <w:rPr>
          <w:rFonts w:ascii="Calibri" w:hAnsi="Calibri" w:cs="Arial"/>
          <w:noProof/>
          <w:sz w:val="22"/>
          <w:szCs w:val="22"/>
        </w:rPr>
        <w:t xml:space="preserve"> completed with a grade of “D” or higher</w:t>
      </w:r>
    </w:p>
    <w:p w:rsidR="00164CF5" w:rsidRPr="000C66A0" w:rsidRDefault="00164CF5" w:rsidP="00927493">
      <w:pPr>
        <w:ind w:left="720"/>
        <w:rPr>
          <w:rFonts w:ascii="Calibri" w:hAnsi="Calibri" w:cs="Arial"/>
          <w:sz w:val="22"/>
          <w:szCs w:val="22"/>
        </w:rPr>
      </w:pPr>
    </w:p>
    <w:p w:rsidR="00164CF5" w:rsidRPr="000C66A0" w:rsidRDefault="00164CF5" w:rsidP="00DA66CF">
      <w:pPr>
        <w:ind w:firstLine="720"/>
        <w:rPr>
          <w:rFonts w:ascii="Calibri" w:hAnsi="Calibri" w:cs="Arial"/>
          <w:sz w:val="22"/>
          <w:szCs w:val="22"/>
        </w:rPr>
      </w:pPr>
      <w:r w:rsidRPr="000C66A0">
        <w:rPr>
          <w:rFonts w:ascii="Calibri" w:hAnsi="Calibri" w:cs="Arial"/>
          <w:b/>
          <w:sz w:val="22"/>
          <w:szCs w:val="22"/>
          <w:u w:val="single"/>
        </w:rPr>
        <w:t>CO-REQUISITES FOR THIS COURSE:</w:t>
      </w:r>
    </w:p>
    <w:p w:rsidR="00164CF5" w:rsidRPr="000C66A0" w:rsidRDefault="00164CF5" w:rsidP="00DA66CF">
      <w:pPr>
        <w:ind w:firstLine="720"/>
        <w:rPr>
          <w:rFonts w:ascii="Calibri" w:hAnsi="Calibri" w:cs="Arial"/>
          <w:sz w:val="22"/>
          <w:szCs w:val="22"/>
        </w:rPr>
      </w:pPr>
    </w:p>
    <w:p w:rsidR="00164CF5" w:rsidRPr="000C66A0" w:rsidRDefault="00164CF5" w:rsidP="00427BDD">
      <w:pPr>
        <w:ind w:left="720"/>
        <w:rPr>
          <w:rFonts w:ascii="Calibri" w:hAnsi="Calibri" w:cs="Arial"/>
          <w:sz w:val="22"/>
          <w:szCs w:val="22"/>
        </w:rPr>
      </w:pPr>
      <w:r w:rsidRPr="000C66A0">
        <w:rPr>
          <w:rFonts w:ascii="Calibri" w:hAnsi="Calibri" w:cs="Arial"/>
          <w:noProof/>
          <w:sz w:val="22"/>
          <w:szCs w:val="22"/>
        </w:rPr>
        <w:t>None</w:t>
      </w:r>
    </w:p>
    <w:p w:rsidR="00164CF5" w:rsidRPr="000C66A0" w:rsidRDefault="00164CF5" w:rsidP="00DA66CF">
      <w:pPr>
        <w:ind w:firstLine="720"/>
        <w:rPr>
          <w:rFonts w:ascii="Calibri" w:hAnsi="Calibri" w:cs="Arial"/>
          <w:sz w:val="22"/>
          <w:szCs w:val="22"/>
        </w:rPr>
      </w:pPr>
    </w:p>
    <w:p w:rsidR="00164CF5" w:rsidRPr="000C66A0" w:rsidRDefault="00164CF5" w:rsidP="00BE594D">
      <w:pPr>
        <w:numPr>
          <w:ilvl w:val="0"/>
          <w:numId w:val="1"/>
        </w:numPr>
        <w:rPr>
          <w:rFonts w:ascii="Calibri" w:hAnsi="Calibri" w:cs="Arial"/>
          <w:sz w:val="22"/>
          <w:szCs w:val="22"/>
        </w:rPr>
      </w:pPr>
      <w:r w:rsidRPr="000C66A0">
        <w:rPr>
          <w:rFonts w:ascii="Calibri" w:hAnsi="Calibri" w:cs="Arial"/>
          <w:b/>
          <w:sz w:val="22"/>
          <w:szCs w:val="22"/>
          <w:u w:val="single"/>
        </w:rPr>
        <w:t>GENERAL COURSE INFORMATION:</w:t>
      </w:r>
      <w:r w:rsidRPr="000C66A0">
        <w:rPr>
          <w:rFonts w:ascii="Calibri" w:hAnsi="Calibri" w:cs="Arial"/>
          <w:b/>
          <w:sz w:val="22"/>
          <w:szCs w:val="22"/>
        </w:rPr>
        <w:t xml:space="preserve">  </w:t>
      </w:r>
      <w:r w:rsidRPr="000C66A0">
        <w:rPr>
          <w:rFonts w:ascii="Calibri" w:hAnsi="Calibri" w:cs="Arial"/>
          <w:sz w:val="22"/>
          <w:szCs w:val="22"/>
        </w:rPr>
        <w:t>Topic Outline.</w:t>
      </w:r>
    </w:p>
    <w:p w:rsidR="00164CF5" w:rsidRPr="000C66A0" w:rsidRDefault="00164CF5" w:rsidP="00DA66CF">
      <w:pPr>
        <w:rPr>
          <w:rFonts w:ascii="Calibri" w:hAnsi="Calibri" w:cs="Arial"/>
          <w:b/>
          <w:sz w:val="22"/>
          <w:szCs w:val="22"/>
          <w:u w:val="single"/>
        </w:rPr>
      </w:pPr>
    </w:p>
    <w:p w:rsidR="00C600F9" w:rsidRPr="000C66A0" w:rsidRDefault="00C600F9" w:rsidP="00D40AAD">
      <w:pPr>
        <w:pStyle w:val="ListParagraph"/>
        <w:widowControl/>
        <w:numPr>
          <w:ilvl w:val="0"/>
          <w:numId w:val="7"/>
        </w:numPr>
        <w:spacing w:after="200"/>
        <w:ind w:right="-90"/>
        <w:contextualSpacing/>
        <w:rPr>
          <w:rFonts w:ascii="Calibri" w:hAnsi="Calibri" w:cs="Calibri"/>
          <w:sz w:val="22"/>
          <w:szCs w:val="22"/>
        </w:rPr>
      </w:pPr>
      <w:r w:rsidRPr="000C66A0">
        <w:rPr>
          <w:rFonts w:ascii="Calibri" w:hAnsi="Calibri" w:cs="Calibri"/>
          <w:sz w:val="22"/>
          <w:szCs w:val="22"/>
        </w:rPr>
        <w:t xml:space="preserve">Understanding Windows Programming Basics: application types, user interface design, Windows-based applications using Visual Studio. </w:t>
      </w:r>
    </w:p>
    <w:p w:rsidR="00C600F9" w:rsidRPr="000C66A0" w:rsidRDefault="00C600F9" w:rsidP="00D40AAD">
      <w:pPr>
        <w:pStyle w:val="ListParagraph"/>
        <w:widowControl/>
        <w:numPr>
          <w:ilvl w:val="0"/>
          <w:numId w:val="7"/>
        </w:numPr>
        <w:spacing w:after="200"/>
        <w:ind w:right="-90"/>
        <w:contextualSpacing/>
        <w:rPr>
          <w:rFonts w:ascii="Calibri" w:hAnsi="Calibri" w:cs="Calibri"/>
          <w:sz w:val="22"/>
          <w:szCs w:val="22"/>
        </w:rPr>
      </w:pPr>
      <w:r w:rsidRPr="000C66A0">
        <w:rPr>
          <w:rFonts w:ascii="Calibri" w:hAnsi="Calibri" w:cs="Calibri"/>
          <w:sz w:val="22"/>
          <w:szCs w:val="22"/>
        </w:rPr>
        <w:t xml:space="preserve">Creating Windows Forms Applications: create and handle events, Windows Forms inheritance, controls, validate user input, debugging. </w:t>
      </w:r>
    </w:p>
    <w:p w:rsidR="00C600F9" w:rsidRPr="000C66A0" w:rsidRDefault="00C600F9" w:rsidP="00D40AAD">
      <w:pPr>
        <w:pStyle w:val="ListParagraph"/>
        <w:widowControl/>
        <w:numPr>
          <w:ilvl w:val="0"/>
          <w:numId w:val="7"/>
        </w:numPr>
        <w:spacing w:after="200"/>
        <w:ind w:right="-90"/>
        <w:contextualSpacing/>
        <w:rPr>
          <w:rFonts w:ascii="Calibri" w:hAnsi="Calibri" w:cs="Calibri"/>
          <w:sz w:val="22"/>
          <w:szCs w:val="22"/>
        </w:rPr>
      </w:pPr>
      <w:r w:rsidRPr="000C66A0">
        <w:rPr>
          <w:rFonts w:ascii="Calibri" w:hAnsi="Calibri" w:cs="Calibri"/>
          <w:sz w:val="22"/>
          <w:szCs w:val="22"/>
        </w:rPr>
        <w:t>Creating Windows Services Applications</w:t>
      </w:r>
    </w:p>
    <w:p w:rsidR="00C600F9" w:rsidRPr="000C66A0" w:rsidRDefault="00C600F9" w:rsidP="00D40AAD">
      <w:pPr>
        <w:pStyle w:val="ListParagraph"/>
        <w:widowControl/>
        <w:numPr>
          <w:ilvl w:val="0"/>
          <w:numId w:val="7"/>
        </w:numPr>
        <w:spacing w:after="200"/>
        <w:ind w:right="-90"/>
        <w:contextualSpacing/>
        <w:rPr>
          <w:rFonts w:ascii="Calibri" w:hAnsi="Calibri" w:cs="Calibri"/>
          <w:sz w:val="22"/>
          <w:szCs w:val="22"/>
        </w:rPr>
      </w:pPr>
      <w:r w:rsidRPr="000C66A0">
        <w:rPr>
          <w:rFonts w:ascii="Calibri" w:hAnsi="Calibri" w:cs="Calibri"/>
          <w:sz w:val="22"/>
          <w:szCs w:val="22"/>
        </w:rPr>
        <w:t xml:space="preserve">Accessing Data in a Windows Forms Application: data access methods, databound controls. </w:t>
      </w:r>
    </w:p>
    <w:p w:rsidR="00C600F9" w:rsidRPr="000C66A0" w:rsidRDefault="00C600F9" w:rsidP="00D40AAD">
      <w:pPr>
        <w:pStyle w:val="ListParagraph"/>
        <w:widowControl/>
        <w:numPr>
          <w:ilvl w:val="0"/>
          <w:numId w:val="7"/>
        </w:numPr>
        <w:spacing w:after="200"/>
        <w:ind w:right="-90"/>
        <w:contextualSpacing/>
        <w:rPr>
          <w:rFonts w:ascii="Calibri" w:hAnsi="Calibri" w:cs="Calibri"/>
          <w:sz w:val="22"/>
          <w:szCs w:val="22"/>
        </w:rPr>
      </w:pPr>
      <w:r w:rsidRPr="000C66A0">
        <w:rPr>
          <w:rFonts w:ascii="Calibri" w:hAnsi="Calibri" w:cs="Calibri"/>
          <w:sz w:val="22"/>
          <w:szCs w:val="22"/>
        </w:rPr>
        <w:t>Deploying a Windows Application: deployment methods, setup projects.</w:t>
      </w:r>
    </w:p>
    <w:p w:rsidR="00164CF5" w:rsidRPr="000C66A0" w:rsidRDefault="00164CF5" w:rsidP="007F3A79">
      <w:pPr>
        <w:tabs>
          <w:tab w:val="left" w:pos="1080"/>
        </w:tabs>
        <w:ind w:left="1080" w:hanging="360"/>
        <w:rPr>
          <w:rFonts w:ascii="Calibri" w:hAnsi="Calibri" w:cs="Arial"/>
          <w:sz w:val="22"/>
          <w:szCs w:val="22"/>
        </w:rPr>
      </w:pPr>
    </w:p>
    <w:p w:rsidR="00D40AAD" w:rsidRPr="00BA3BB9" w:rsidRDefault="00D40AAD" w:rsidP="00D40AA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40AAD" w:rsidRDefault="00D40AAD" w:rsidP="00D40AAD">
      <w:pPr>
        <w:rPr>
          <w:rFonts w:ascii="Calibri" w:hAnsi="Calibri" w:cs="Arial"/>
          <w:b/>
          <w:sz w:val="22"/>
          <w:szCs w:val="22"/>
          <w:u w:val="single"/>
        </w:rPr>
      </w:pPr>
    </w:p>
    <w:p w:rsidR="00D40AAD" w:rsidRPr="009A197E" w:rsidRDefault="00D40AAD" w:rsidP="00D40AA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40AAD" w:rsidRPr="009A197E" w:rsidRDefault="00D40AAD" w:rsidP="00D40A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40AAD" w:rsidRDefault="00D40AAD" w:rsidP="00D40A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40AAD" w:rsidRDefault="00D40AAD" w:rsidP="00D40AAD">
      <w:pPr>
        <w:ind w:left="720"/>
        <w:rPr>
          <w:rFonts w:ascii="Garamond" w:hAnsi="Garamond"/>
          <w:color w:val="000000"/>
          <w:sz w:val="22"/>
          <w:szCs w:val="22"/>
        </w:rPr>
      </w:pPr>
    </w:p>
    <w:p w:rsidR="00D40AAD" w:rsidRPr="0036367B" w:rsidRDefault="00D40AAD" w:rsidP="00D40AA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40AAD" w:rsidRPr="0036367B" w:rsidRDefault="00D40AAD" w:rsidP="00D40AA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40AAD" w:rsidRPr="0036367B" w:rsidRDefault="00D40AAD" w:rsidP="00D40AAD">
      <w:pPr>
        <w:shd w:val="clear" w:color="auto" w:fill="FFFFFF"/>
        <w:rPr>
          <w:rFonts w:ascii="Calibri" w:hAnsi="Calibri"/>
          <w:color w:val="000000"/>
          <w:sz w:val="22"/>
          <w:szCs w:val="24"/>
        </w:rPr>
      </w:pPr>
      <w:r w:rsidRPr="0036367B">
        <w:rPr>
          <w:rFonts w:ascii="Calibri" w:hAnsi="Calibri"/>
          <w:color w:val="000000"/>
          <w:sz w:val="22"/>
          <w:szCs w:val="24"/>
        </w:rPr>
        <w:t> </w:t>
      </w:r>
    </w:p>
    <w:p w:rsidR="00D40AAD" w:rsidRPr="0036367B" w:rsidRDefault="00D40AAD" w:rsidP="00D40AA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40AAD">
        <w:rPr>
          <w:rFonts w:ascii="Calibri" w:hAnsi="Calibri"/>
          <w:b/>
          <w:color w:val="000000"/>
          <w:sz w:val="22"/>
          <w:szCs w:val="24"/>
        </w:rPr>
        <w:t>Think</w:t>
      </w:r>
    </w:p>
    <w:p w:rsidR="00D40AAD" w:rsidRPr="0036367B" w:rsidRDefault="00D40AAD" w:rsidP="00D40AAD">
      <w:pPr>
        <w:shd w:val="clear" w:color="auto" w:fill="FFFFFF"/>
        <w:rPr>
          <w:rFonts w:ascii="Calibri" w:hAnsi="Calibri"/>
          <w:color w:val="000000"/>
          <w:sz w:val="22"/>
          <w:szCs w:val="24"/>
        </w:rPr>
      </w:pPr>
    </w:p>
    <w:p w:rsidR="00D40AAD" w:rsidRDefault="00D40AAD" w:rsidP="00D40AA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0AAD" w:rsidRDefault="00D40AAD" w:rsidP="00D40AAD">
      <w:pPr>
        <w:shd w:val="clear" w:color="auto" w:fill="FFFFFF"/>
        <w:rPr>
          <w:rFonts w:ascii="Calibri" w:hAnsi="Calibri"/>
          <w:color w:val="000000"/>
          <w:sz w:val="22"/>
          <w:szCs w:val="24"/>
        </w:rPr>
      </w:pPr>
    </w:p>
    <w:p w:rsidR="00D40AAD" w:rsidRPr="00D40AAD" w:rsidRDefault="00D40AAD" w:rsidP="00D40AAD">
      <w:pPr>
        <w:pStyle w:val="Default"/>
        <w:numPr>
          <w:ilvl w:val="0"/>
          <w:numId w:val="8"/>
        </w:numPr>
        <w:rPr>
          <w:sz w:val="22"/>
          <w:szCs w:val="22"/>
        </w:rPr>
      </w:pPr>
      <w:r w:rsidRPr="00D40AAD">
        <w:rPr>
          <w:sz w:val="22"/>
          <w:szCs w:val="22"/>
        </w:rPr>
        <w:t xml:space="preserve">Students will evaluate and apply advanced testing techniques. </w:t>
      </w:r>
    </w:p>
    <w:p w:rsidR="00D40AAD" w:rsidRPr="0036367B" w:rsidRDefault="00D40AAD" w:rsidP="00D40AAD">
      <w:pPr>
        <w:shd w:val="clear" w:color="auto" w:fill="FFFFFF"/>
        <w:rPr>
          <w:rFonts w:ascii="Calibri" w:hAnsi="Calibri"/>
          <w:color w:val="000000"/>
          <w:sz w:val="22"/>
          <w:szCs w:val="24"/>
        </w:rPr>
      </w:pPr>
    </w:p>
    <w:p w:rsidR="00D40AAD" w:rsidRPr="00644BDB" w:rsidRDefault="00D40AAD" w:rsidP="00D40AAD">
      <w:pPr>
        <w:shd w:val="clear" w:color="auto" w:fill="FFFFFF"/>
        <w:spacing w:line="360" w:lineRule="auto"/>
        <w:ind w:firstLine="720"/>
        <w:rPr>
          <w:rFonts w:ascii="Calibri" w:hAnsi="Calibri" w:cs="Calibri"/>
          <w:sz w:val="22"/>
          <w:szCs w:val="22"/>
        </w:rPr>
      </w:pPr>
      <w:r w:rsidRPr="00644BDB">
        <w:rPr>
          <w:rFonts w:ascii="Calibri" w:hAnsi="Calibri" w:cs="Calibri"/>
          <w:b/>
          <w:color w:val="000000"/>
          <w:sz w:val="22"/>
          <w:szCs w:val="22"/>
        </w:rPr>
        <w:t>B</w:t>
      </w:r>
      <w:r w:rsidRPr="00644BDB">
        <w:rPr>
          <w:rFonts w:ascii="Calibri" w:hAnsi="Calibri" w:cs="Calibri"/>
          <w:b/>
          <w:color w:val="000000"/>
          <w:sz w:val="22"/>
          <w:szCs w:val="22"/>
        </w:rPr>
        <w:t>.</w:t>
      </w:r>
      <w:r w:rsidRPr="00644BDB">
        <w:rPr>
          <w:rFonts w:ascii="Calibri" w:hAnsi="Calibri" w:cs="Calibri"/>
          <w:color w:val="000000"/>
          <w:sz w:val="22"/>
          <w:szCs w:val="22"/>
        </w:rPr>
        <w:t xml:space="preserve"> </w:t>
      </w:r>
      <w:r w:rsidRPr="00644BDB">
        <w:rPr>
          <w:rFonts w:ascii="Calibri" w:hAnsi="Calibri" w:cs="Calibri"/>
          <w:b/>
          <w:sz w:val="22"/>
          <w:szCs w:val="22"/>
        </w:rPr>
        <w:t>Other Course Objectives/Standards</w:t>
      </w:r>
    </w:p>
    <w:p w:rsidR="00D40AAD" w:rsidRPr="00644BDB" w:rsidRDefault="00D40AAD" w:rsidP="00D40AAD">
      <w:pPr>
        <w:pStyle w:val="Default"/>
        <w:numPr>
          <w:ilvl w:val="0"/>
          <w:numId w:val="8"/>
        </w:numPr>
        <w:rPr>
          <w:sz w:val="22"/>
          <w:szCs w:val="22"/>
        </w:rPr>
      </w:pPr>
      <w:r w:rsidRPr="00644BDB">
        <w:rPr>
          <w:sz w:val="22"/>
          <w:szCs w:val="22"/>
        </w:rPr>
        <w:t xml:space="preserve">Apply the Association for Computing Machinery Code of Ethics and Professional Conduct. </w:t>
      </w:r>
    </w:p>
    <w:p w:rsidR="00D40AAD" w:rsidRPr="00644BDB" w:rsidRDefault="00D40AAD" w:rsidP="00D40AAD">
      <w:pPr>
        <w:pStyle w:val="Default"/>
        <w:numPr>
          <w:ilvl w:val="0"/>
          <w:numId w:val="8"/>
        </w:numPr>
        <w:rPr>
          <w:sz w:val="22"/>
          <w:szCs w:val="22"/>
        </w:rPr>
      </w:pPr>
      <w:r w:rsidRPr="00644BDB">
        <w:rPr>
          <w:sz w:val="22"/>
          <w:szCs w:val="22"/>
        </w:rPr>
        <w:t xml:space="preserve">Deploy an application </w:t>
      </w:r>
    </w:p>
    <w:p w:rsidR="00D40AAD" w:rsidRPr="00644BDB" w:rsidRDefault="00D40AAD" w:rsidP="00D40AAD">
      <w:pPr>
        <w:pStyle w:val="Default"/>
        <w:numPr>
          <w:ilvl w:val="0"/>
          <w:numId w:val="8"/>
        </w:numPr>
        <w:rPr>
          <w:sz w:val="22"/>
          <w:szCs w:val="22"/>
        </w:rPr>
      </w:pPr>
      <w:r w:rsidRPr="00644BDB">
        <w:rPr>
          <w:sz w:val="22"/>
          <w:szCs w:val="22"/>
        </w:rPr>
        <w:t xml:space="preserve">Use the latest version of an integrated development environment to develop computer programs using modern object-oriented design techniques. </w:t>
      </w:r>
    </w:p>
    <w:p w:rsidR="00D40AAD" w:rsidRPr="00644BDB" w:rsidRDefault="00D40AAD" w:rsidP="00D40AAD">
      <w:pPr>
        <w:pStyle w:val="Default"/>
        <w:numPr>
          <w:ilvl w:val="0"/>
          <w:numId w:val="8"/>
        </w:numPr>
        <w:rPr>
          <w:sz w:val="22"/>
          <w:szCs w:val="22"/>
        </w:rPr>
      </w:pPr>
      <w:r w:rsidRPr="00644BDB">
        <w:rPr>
          <w:sz w:val="22"/>
          <w:szCs w:val="22"/>
        </w:rPr>
        <w:t xml:space="preserve">Implement database connection methods to write and support programs that connect to databases. </w:t>
      </w:r>
    </w:p>
    <w:p w:rsidR="00D40AAD" w:rsidRPr="00644BDB" w:rsidRDefault="00D40AAD" w:rsidP="00D40AAD">
      <w:pPr>
        <w:pStyle w:val="Default"/>
        <w:numPr>
          <w:ilvl w:val="0"/>
          <w:numId w:val="8"/>
        </w:numPr>
        <w:rPr>
          <w:sz w:val="22"/>
          <w:szCs w:val="22"/>
        </w:rPr>
      </w:pPr>
      <w:r w:rsidRPr="00644BDB">
        <w:rPr>
          <w:sz w:val="22"/>
          <w:szCs w:val="22"/>
        </w:rPr>
        <w:t xml:space="preserve">Identify Windows application types and implement user interface design. </w:t>
      </w:r>
    </w:p>
    <w:p w:rsidR="00D40AAD" w:rsidRPr="00644BDB" w:rsidRDefault="00D40AAD" w:rsidP="00D40AAD">
      <w:pPr>
        <w:pStyle w:val="Default"/>
        <w:numPr>
          <w:ilvl w:val="0"/>
          <w:numId w:val="8"/>
        </w:numPr>
        <w:rPr>
          <w:sz w:val="22"/>
          <w:szCs w:val="22"/>
        </w:rPr>
      </w:pPr>
      <w:r w:rsidRPr="00644BDB">
        <w:rPr>
          <w:sz w:val="22"/>
          <w:szCs w:val="22"/>
        </w:rPr>
        <w:t xml:space="preserve">Create Web applications and Windows Service applications using Visual Studio. </w:t>
      </w:r>
    </w:p>
    <w:p w:rsidR="00D40AAD" w:rsidRPr="00644BDB" w:rsidRDefault="00D40AAD" w:rsidP="00D40AAD">
      <w:pPr>
        <w:pStyle w:val="Default"/>
        <w:numPr>
          <w:ilvl w:val="0"/>
          <w:numId w:val="8"/>
        </w:numPr>
        <w:rPr>
          <w:sz w:val="22"/>
          <w:szCs w:val="22"/>
        </w:rPr>
      </w:pPr>
      <w:r w:rsidRPr="00644BDB">
        <w:rPr>
          <w:sz w:val="22"/>
          <w:szCs w:val="22"/>
        </w:rPr>
        <w:t xml:space="preserve">Create complex Windows Forms applications and console-based applications to meet different specifications. </w:t>
      </w:r>
    </w:p>
    <w:p w:rsidR="00164CF5" w:rsidRPr="000C66A0" w:rsidRDefault="00164CF5" w:rsidP="00DA66CF">
      <w:pPr>
        <w:ind w:left="720"/>
        <w:rPr>
          <w:rFonts w:ascii="Calibri" w:hAnsi="Calibri" w:cs="Arial"/>
          <w:b/>
          <w:sz w:val="22"/>
          <w:szCs w:val="22"/>
          <w:u w:val="single"/>
        </w:rPr>
      </w:pPr>
    </w:p>
    <w:p w:rsidR="00164CF5" w:rsidRPr="000C66A0" w:rsidRDefault="00164CF5" w:rsidP="00BE594D">
      <w:pPr>
        <w:numPr>
          <w:ilvl w:val="0"/>
          <w:numId w:val="3"/>
        </w:numPr>
        <w:rPr>
          <w:rFonts w:ascii="Calibri" w:hAnsi="Calibri" w:cs="Arial"/>
          <w:sz w:val="22"/>
          <w:szCs w:val="22"/>
        </w:rPr>
      </w:pPr>
      <w:r w:rsidRPr="000C66A0">
        <w:rPr>
          <w:rFonts w:ascii="Calibri" w:hAnsi="Calibri" w:cs="Arial"/>
          <w:b/>
          <w:sz w:val="22"/>
          <w:szCs w:val="22"/>
          <w:u w:val="single"/>
        </w:rPr>
        <w:t>DISTRICT-WIDE POLICIES:</w:t>
      </w:r>
    </w:p>
    <w:p w:rsidR="00164CF5" w:rsidRPr="000C66A0" w:rsidRDefault="00164CF5" w:rsidP="00DA66CF">
      <w:pPr>
        <w:tabs>
          <w:tab w:val="left" w:pos="720"/>
        </w:tabs>
        <w:ind w:left="720"/>
        <w:rPr>
          <w:rFonts w:ascii="Calibri" w:hAnsi="Calibri" w:cs="Arial"/>
          <w:sz w:val="22"/>
          <w:szCs w:val="22"/>
        </w:rPr>
      </w:pPr>
      <w:bookmarkStart w:id="1" w:name="_GoBack"/>
      <w:bookmarkEnd w:id="1"/>
    </w:p>
    <w:p w:rsidR="00C600F9" w:rsidRPr="000C66A0" w:rsidRDefault="00C600F9" w:rsidP="00C600F9">
      <w:pPr>
        <w:ind w:left="720"/>
        <w:rPr>
          <w:rFonts w:ascii="Calibri" w:hAnsi="Calibri" w:cs="Calibri"/>
          <w:b/>
          <w:bCs/>
          <w:iCs/>
          <w:caps/>
          <w:sz w:val="22"/>
          <w:szCs w:val="22"/>
        </w:rPr>
      </w:pPr>
      <w:r w:rsidRPr="000C66A0">
        <w:rPr>
          <w:rFonts w:ascii="Calibri" w:hAnsi="Calibri" w:cs="Calibri"/>
          <w:b/>
          <w:bCs/>
          <w:iCs/>
          <w:caps/>
          <w:sz w:val="22"/>
          <w:szCs w:val="22"/>
        </w:rPr>
        <w:t>Programs for Students with Disabilities</w:t>
      </w:r>
    </w:p>
    <w:p w:rsidR="00C600F9" w:rsidRPr="000C66A0" w:rsidRDefault="00C600F9" w:rsidP="00C600F9">
      <w:pPr>
        <w:tabs>
          <w:tab w:val="left" w:pos="720"/>
        </w:tabs>
        <w:ind w:left="720"/>
        <w:rPr>
          <w:rFonts w:ascii="Calibri" w:hAnsi="Calibri" w:cs="Calibri"/>
          <w:bCs/>
          <w:iCs/>
          <w:sz w:val="22"/>
          <w:szCs w:val="22"/>
        </w:rPr>
      </w:pPr>
      <w:r w:rsidRPr="000C66A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66A0">
          <w:rPr>
            <w:rStyle w:val="Hyperlink"/>
            <w:rFonts w:ascii="Calibri" w:hAnsi="Calibri" w:cs="Calibri"/>
            <w:bCs/>
            <w:iCs/>
            <w:sz w:val="22"/>
            <w:szCs w:val="22"/>
          </w:rPr>
          <w:t>http://www.fsw.edu/adaptiveservices</w:t>
        </w:r>
      </w:hyperlink>
      <w:r w:rsidRPr="000C66A0">
        <w:rPr>
          <w:rFonts w:ascii="Calibri" w:hAnsi="Calibri" w:cs="Calibri"/>
          <w:bCs/>
          <w:iCs/>
          <w:sz w:val="22"/>
          <w:szCs w:val="22"/>
        </w:rPr>
        <w:t>.</w:t>
      </w:r>
    </w:p>
    <w:p w:rsidR="00EB0AFA" w:rsidRPr="000C66A0" w:rsidRDefault="00EB0AFA" w:rsidP="00C600F9">
      <w:pPr>
        <w:tabs>
          <w:tab w:val="left" w:pos="720"/>
        </w:tabs>
        <w:ind w:left="720"/>
        <w:rPr>
          <w:rFonts w:ascii="Calibri" w:hAnsi="Calibri" w:cs="Calibri"/>
          <w:bCs/>
          <w:iCs/>
          <w:sz w:val="22"/>
          <w:szCs w:val="22"/>
        </w:rPr>
      </w:pPr>
    </w:p>
    <w:p w:rsidR="00EB0AFA" w:rsidRPr="000C66A0" w:rsidRDefault="00EB0AFA" w:rsidP="00EB0AFA">
      <w:pPr>
        <w:ind w:left="720"/>
        <w:rPr>
          <w:rFonts w:ascii="Calibri" w:hAnsi="Calibri"/>
          <w:b/>
          <w:bCs/>
          <w:caps/>
          <w:sz w:val="22"/>
          <w:szCs w:val="22"/>
        </w:rPr>
      </w:pPr>
      <w:r w:rsidRPr="000C66A0">
        <w:rPr>
          <w:rFonts w:ascii="Calibri" w:hAnsi="Calibri"/>
          <w:b/>
          <w:bCs/>
          <w:caps/>
          <w:sz w:val="22"/>
          <w:szCs w:val="22"/>
        </w:rPr>
        <w:t>REPORTING TITLE IX VIOLATIONS</w:t>
      </w:r>
    </w:p>
    <w:p w:rsidR="00EB0AFA" w:rsidRPr="000C66A0" w:rsidRDefault="00EB0AFA" w:rsidP="00EB0AFA">
      <w:pPr>
        <w:ind w:left="720"/>
        <w:rPr>
          <w:rFonts w:ascii="Calibri" w:hAnsi="Calibri"/>
          <w:sz w:val="22"/>
          <w:szCs w:val="22"/>
        </w:rPr>
      </w:pPr>
      <w:r w:rsidRPr="000C66A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66A0">
          <w:rPr>
            <w:rStyle w:val="Hyperlink"/>
            <w:rFonts w:ascii="Calibri" w:hAnsi="Calibri"/>
            <w:sz w:val="22"/>
            <w:szCs w:val="22"/>
          </w:rPr>
          <w:t>equity@fsw.edu</w:t>
        </w:r>
      </w:hyperlink>
      <w:r w:rsidRPr="000C66A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66A0">
          <w:rPr>
            <w:rStyle w:val="Hyperlink"/>
            <w:rFonts w:ascii="Calibri" w:hAnsi="Calibri"/>
            <w:sz w:val="22"/>
            <w:szCs w:val="22"/>
          </w:rPr>
          <w:t>http://www.fsw.edu/sexualassault</w:t>
        </w:r>
      </w:hyperlink>
      <w:r w:rsidRPr="000C66A0">
        <w:rPr>
          <w:rFonts w:ascii="Calibri" w:hAnsi="Calibri"/>
          <w:sz w:val="22"/>
          <w:szCs w:val="22"/>
        </w:rPr>
        <w:t>.</w:t>
      </w:r>
    </w:p>
    <w:p w:rsidR="00DB45C8" w:rsidRPr="000C66A0" w:rsidRDefault="00DB45C8" w:rsidP="00DB45C8">
      <w:pPr>
        <w:tabs>
          <w:tab w:val="left" w:pos="720"/>
        </w:tabs>
        <w:ind w:left="720"/>
        <w:rPr>
          <w:rFonts w:ascii="Calibri" w:hAnsi="Calibri" w:cs="Arial"/>
          <w:bCs/>
          <w:iCs/>
          <w:sz w:val="22"/>
          <w:szCs w:val="22"/>
        </w:rPr>
      </w:pPr>
    </w:p>
    <w:p w:rsidR="00B61F02" w:rsidRPr="000C66A0" w:rsidRDefault="00B61F02" w:rsidP="00DA66CF">
      <w:pPr>
        <w:tabs>
          <w:tab w:val="left" w:pos="720"/>
        </w:tabs>
        <w:ind w:left="720"/>
        <w:rPr>
          <w:rFonts w:ascii="Calibri" w:hAnsi="Calibri" w:cs="Arial"/>
          <w:bCs/>
          <w:iCs/>
          <w:sz w:val="22"/>
          <w:szCs w:val="22"/>
        </w:rPr>
        <w:sectPr w:rsidR="00B61F02" w:rsidRPr="000C66A0" w:rsidSect="00D40A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titlePg/>
          <w:docGrid w:linePitch="360"/>
        </w:sectPr>
      </w:pPr>
    </w:p>
    <w:p w:rsidR="00164CF5" w:rsidRPr="000C66A0" w:rsidRDefault="00164CF5" w:rsidP="00B97241">
      <w:pPr>
        <w:numPr>
          <w:ilvl w:val="0"/>
          <w:numId w:val="3"/>
        </w:numPr>
        <w:suppressAutoHyphens w:val="0"/>
        <w:rPr>
          <w:rFonts w:ascii="Calibri" w:hAnsi="Calibri" w:cs="Arial"/>
          <w:sz w:val="22"/>
          <w:szCs w:val="22"/>
        </w:rPr>
      </w:pPr>
      <w:r w:rsidRPr="000C66A0">
        <w:rPr>
          <w:rFonts w:ascii="Calibri" w:hAnsi="Calibri" w:cs="Arial"/>
          <w:b/>
          <w:sz w:val="22"/>
          <w:szCs w:val="22"/>
          <w:u w:val="single"/>
        </w:rPr>
        <w:t>REQUIREMENTS FOR THE STUDENTS:</w:t>
      </w:r>
      <w:r w:rsidRPr="000C66A0">
        <w:rPr>
          <w:rFonts w:ascii="Calibri" w:hAnsi="Calibri" w:cs="Arial"/>
          <w:sz w:val="22"/>
          <w:szCs w:val="22"/>
        </w:rPr>
        <w:tab/>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List specific course assessments such as class participation, tests, homework assignments, make-up procedures, etc.</w:t>
      </w:r>
    </w:p>
    <w:p w:rsidR="00164CF5" w:rsidRPr="000C66A0" w:rsidRDefault="00164CF5" w:rsidP="00DA66CF">
      <w:pPr>
        <w:ind w:left="720"/>
        <w:rPr>
          <w:rFonts w:ascii="Calibri" w:hAnsi="Calibri" w:cs="Arial"/>
          <w:sz w:val="22"/>
          <w:szCs w:val="22"/>
        </w:rPr>
      </w:pP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ATTENDANCE POLICY:</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The professor’s specific policy concerning absence. (The College policy on attendance is in the Catalog, and defers to the professor.)</w:t>
      </w:r>
    </w:p>
    <w:p w:rsidR="00164CF5" w:rsidRPr="000C66A0" w:rsidRDefault="00164CF5" w:rsidP="00DA66CF">
      <w:pPr>
        <w:ind w:left="720"/>
        <w:rPr>
          <w:rFonts w:ascii="Calibri" w:hAnsi="Calibri" w:cs="Arial"/>
          <w:sz w:val="22"/>
          <w:szCs w:val="22"/>
        </w:rPr>
      </w:pP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GRADING POLICY:</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Include numerical ranges for letter grades; the following is a range commonly used by many faculty:</w:t>
      </w:r>
    </w:p>
    <w:p w:rsidR="00164CF5" w:rsidRPr="000C66A0" w:rsidRDefault="00164CF5"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644BDB" w:rsidTr="00644BDB">
        <w:trPr>
          <w:trHeight w:val="279"/>
          <w:tblHeader/>
          <w:jc w:val="center"/>
        </w:trPr>
        <w:tc>
          <w:tcPr>
            <w:tcW w:w="1075" w:type="dxa"/>
            <w:shd w:val="clear" w:color="auto" w:fill="auto"/>
          </w:tcPr>
          <w:p w:rsidR="00D40AAD" w:rsidRPr="00644BDB" w:rsidRDefault="00D40AAD" w:rsidP="00620D5C">
            <w:pPr>
              <w:rPr>
                <w:rFonts w:ascii="Calibri" w:hAnsi="Calibri" w:cs="Arial"/>
                <w:sz w:val="22"/>
                <w:szCs w:val="22"/>
              </w:rPr>
            </w:pPr>
            <w:r w:rsidRPr="00644BDB">
              <w:rPr>
                <w:rFonts w:ascii="Calibri" w:hAnsi="Calibri" w:cs="Arial"/>
                <w:sz w:val="22"/>
                <w:szCs w:val="22"/>
              </w:rPr>
              <w:t>90 - 100</w:t>
            </w:r>
          </w:p>
        </w:tc>
        <w:tc>
          <w:tcPr>
            <w:tcW w:w="63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w:t>
            </w:r>
          </w:p>
        </w:tc>
        <w:tc>
          <w:tcPr>
            <w:tcW w:w="72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A</w:t>
            </w:r>
          </w:p>
        </w:tc>
      </w:tr>
      <w:tr w:rsidR="00644BDB" w:rsidTr="00644BDB">
        <w:trPr>
          <w:trHeight w:val="248"/>
          <w:jc w:val="center"/>
        </w:trPr>
        <w:tc>
          <w:tcPr>
            <w:tcW w:w="1075" w:type="dxa"/>
            <w:shd w:val="clear" w:color="auto" w:fill="auto"/>
          </w:tcPr>
          <w:p w:rsidR="00D40AAD" w:rsidRPr="00644BDB" w:rsidRDefault="00D40AAD" w:rsidP="00620D5C">
            <w:pPr>
              <w:rPr>
                <w:rFonts w:ascii="Calibri" w:hAnsi="Calibri" w:cs="Arial"/>
                <w:sz w:val="22"/>
                <w:szCs w:val="22"/>
              </w:rPr>
            </w:pPr>
            <w:r w:rsidRPr="00644BDB">
              <w:rPr>
                <w:rFonts w:ascii="Calibri" w:hAnsi="Calibri" w:cs="Arial"/>
                <w:sz w:val="22"/>
                <w:szCs w:val="22"/>
              </w:rPr>
              <w:t>80 - 89</w:t>
            </w:r>
          </w:p>
        </w:tc>
        <w:tc>
          <w:tcPr>
            <w:tcW w:w="63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w:t>
            </w:r>
          </w:p>
        </w:tc>
        <w:tc>
          <w:tcPr>
            <w:tcW w:w="72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B</w:t>
            </w:r>
          </w:p>
        </w:tc>
      </w:tr>
      <w:tr w:rsidR="00644BDB" w:rsidTr="00644BDB">
        <w:trPr>
          <w:trHeight w:val="180"/>
          <w:jc w:val="center"/>
        </w:trPr>
        <w:tc>
          <w:tcPr>
            <w:tcW w:w="1075" w:type="dxa"/>
            <w:shd w:val="clear" w:color="auto" w:fill="auto"/>
          </w:tcPr>
          <w:p w:rsidR="00D40AAD" w:rsidRPr="00644BDB" w:rsidRDefault="00D40AAD" w:rsidP="00620D5C">
            <w:pPr>
              <w:rPr>
                <w:rFonts w:ascii="Calibri" w:hAnsi="Calibri" w:cs="Arial"/>
                <w:sz w:val="22"/>
                <w:szCs w:val="22"/>
              </w:rPr>
            </w:pPr>
            <w:r w:rsidRPr="00644BDB">
              <w:rPr>
                <w:rFonts w:ascii="Calibri" w:hAnsi="Calibri" w:cs="Arial"/>
                <w:sz w:val="22"/>
                <w:szCs w:val="22"/>
              </w:rPr>
              <w:t>70 - 79</w:t>
            </w:r>
          </w:p>
        </w:tc>
        <w:tc>
          <w:tcPr>
            <w:tcW w:w="63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w:t>
            </w:r>
          </w:p>
        </w:tc>
        <w:tc>
          <w:tcPr>
            <w:tcW w:w="72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C</w:t>
            </w:r>
          </w:p>
        </w:tc>
      </w:tr>
      <w:tr w:rsidR="00644BDB" w:rsidTr="00644BDB">
        <w:trPr>
          <w:trHeight w:val="248"/>
          <w:jc w:val="center"/>
        </w:trPr>
        <w:tc>
          <w:tcPr>
            <w:tcW w:w="1075" w:type="dxa"/>
            <w:shd w:val="clear" w:color="auto" w:fill="auto"/>
          </w:tcPr>
          <w:p w:rsidR="00D40AAD" w:rsidRPr="00644BDB" w:rsidRDefault="00D40AAD" w:rsidP="00620D5C">
            <w:pPr>
              <w:rPr>
                <w:rFonts w:ascii="Calibri" w:hAnsi="Calibri" w:cs="Arial"/>
                <w:sz w:val="22"/>
                <w:szCs w:val="22"/>
              </w:rPr>
            </w:pPr>
            <w:r w:rsidRPr="00644BDB">
              <w:rPr>
                <w:rFonts w:ascii="Calibri" w:hAnsi="Calibri" w:cs="Arial"/>
                <w:sz w:val="22"/>
                <w:szCs w:val="22"/>
              </w:rPr>
              <w:t>60 - 69</w:t>
            </w:r>
          </w:p>
        </w:tc>
        <w:tc>
          <w:tcPr>
            <w:tcW w:w="63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w:t>
            </w:r>
          </w:p>
        </w:tc>
        <w:tc>
          <w:tcPr>
            <w:tcW w:w="72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D</w:t>
            </w:r>
          </w:p>
        </w:tc>
      </w:tr>
      <w:tr w:rsidR="00644BDB" w:rsidTr="00644BDB">
        <w:trPr>
          <w:trHeight w:val="262"/>
          <w:jc w:val="center"/>
        </w:trPr>
        <w:tc>
          <w:tcPr>
            <w:tcW w:w="1075" w:type="dxa"/>
            <w:shd w:val="clear" w:color="auto" w:fill="auto"/>
          </w:tcPr>
          <w:p w:rsidR="00D40AAD" w:rsidRPr="00644BDB" w:rsidRDefault="00D40AAD" w:rsidP="00620D5C">
            <w:pPr>
              <w:rPr>
                <w:rFonts w:ascii="Calibri" w:hAnsi="Calibri" w:cs="Arial"/>
                <w:sz w:val="22"/>
                <w:szCs w:val="22"/>
              </w:rPr>
            </w:pPr>
            <w:r w:rsidRPr="00644BDB">
              <w:rPr>
                <w:rFonts w:ascii="Calibri" w:hAnsi="Calibri" w:cs="Arial"/>
                <w:sz w:val="22"/>
                <w:szCs w:val="22"/>
              </w:rPr>
              <w:t>Below 60</w:t>
            </w:r>
          </w:p>
        </w:tc>
        <w:tc>
          <w:tcPr>
            <w:tcW w:w="63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w:t>
            </w:r>
          </w:p>
        </w:tc>
        <w:tc>
          <w:tcPr>
            <w:tcW w:w="720" w:type="dxa"/>
            <w:shd w:val="clear" w:color="auto" w:fill="auto"/>
          </w:tcPr>
          <w:p w:rsidR="00D40AAD" w:rsidRPr="00644BDB" w:rsidRDefault="00D40AAD" w:rsidP="00644BDB">
            <w:pPr>
              <w:jc w:val="center"/>
              <w:rPr>
                <w:rFonts w:ascii="Calibri" w:hAnsi="Calibri" w:cs="Arial"/>
                <w:sz w:val="22"/>
                <w:szCs w:val="22"/>
              </w:rPr>
            </w:pPr>
            <w:r w:rsidRPr="00644BDB">
              <w:rPr>
                <w:rFonts w:ascii="Calibri" w:hAnsi="Calibri" w:cs="Arial"/>
                <w:sz w:val="22"/>
                <w:szCs w:val="22"/>
              </w:rPr>
              <w:t>F</w:t>
            </w:r>
          </w:p>
        </w:tc>
      </w:tr>
    </w:tbl>
    <w:p w:rsidR="00164CF5" w:rsidRPr="000C66A0" w:rsidRDefault="00164CF5" w:rsidP="00DA66CF">
      <w:pPr>
        <w:ind w:left="720"/>
        <w:rPr>
          <w:rFonts w:ascii="Calibri" w:hAnsi="Calibri" w:cs="Arial"/>
          <w:sz w:val="22"/>
          <w:szCs w:val="22"/>
        </w:rPr>
      </w:pP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(Note:  The “incomplete” grade [“I”] should be given only when unusual circumstances warrant. An “incomplete” is not a substitute for a “D,” “F,” or “W.” Refer to the policy on “incomplete grades.)</w:t>
      </w:r>
    </w:p>
    <w:p w:rsidR="00164CF5" w:rsidRPr="000C66A0" w:rsidRDefault="007F3A79" w:rsidP="00DA66CF">
      <w:pPr>
        <w:ind w:left="720"/>
        <w:rPr>
          <w:rFonts w:ascii="Calibri" w:hAnsi="Calibri" w:cs="Arial"/>
          <w:b/>
          <w:sz w:val="22"/>
          <w:szCs w:val="22"/>
        </w:rPr>
      </w:pPr>
      <w:r w:rsidRPr="000C66A0">
        <w:rPr>
          <w:rFonts w:ascii="Calibri" w:hAnsi="Calibri" w:cs="Arial"/>
          <w:b/>
          <w:sz w:val="22"/>
          <w:szCs w:val="22"/>
        </w:rPr>
        <w:br w:type="page"/>
      </w: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REQUIRED COURSE MATERIALS:</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(In correct bibliographic format.)</w:t>
      </w:r>
    </w:p>
    <w:p w:rsidR="00164CF5" w:rsidRPr="000C66A0" w:rsidRDefault="00164CF5" w:rsidP="00DA66CF">
      <w:pPr>
        <w:ind w:left="720"/>
        <w:rPr>
          <w:rFonts w:ascii="Calibri" w:hAnsi="Calibri" w:cs="Arial"/>
          <w:sz w:val="22"/>
          <w:szCs w:val="22"/>
        </w:rPr>
      </w:pP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RESERVED MATERIALS FOR THE COURSE:</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Other special learning resources.</w:t>
      </w:r>
    </w:p>
    <w:p w:rsidR="00164CF5" w:rsidRPr="000C66A0" w:rsidRDefault="00164CF5" w:rsidP="00DA66CF">
      <w:pPr>
        <w:ind w:left="720"/>
        <w:rPr>
          <w:rFonts w:ascii="Calibri" w:hAnsi="Calibri" w:cs="Arial"/>
          <w:sz w:val="22"/>
          <w:szCs w:val="22"/>
        </w:rPr>
      </w:pP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CLASS SCHEDULE:</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 xml:space="preserve">This section includes assignments for each class meeting or unit, along with scheduled </w:t>
      </w:r>
      <w:r w:rsidR="00C600F9" w:rsidRPr="000C66A0">
        <w:rPr>
          <w:rFonts w:ascii="Calibri" w:hAnsi="Calibri" w:cs="Arial"/>
          <w:sz w:val="22"/>
          <w:szCs w:val="22"/>
        </w:rPr>
        <w:t>Library activities</w:t>
      </w:r>
      <w:r w:rsidRPr="000C66A0">
        <w:rPr>
          <w:rFonts w:ascii="Calibri" w:hAnsi="Calibri" w:cs="Arial"/>
          <w:sz w:val="22"/>
          <w:szCs w:val="22"/>
        </w:rPr>
        <w:t xml:space="preserve"> and other scheduled support, including scheduled tests.</w:t>
      </w:r>
    </w:p>
    <w:p w:rsidR="00164CF5" w:rsidRPr="000C66A0" w:rsidRDefault="00164CF5" w:rsidP="00DA66CF">
      <w:pPr>
        <w:ind w:left="720"/>
        <w:rPr>
          <w:rFonts w:ascii="Calibri" w:hAnsi="Calibri" w:cs="Arial"/>
          <w:sz w:val="22"/>
          <w:szCs w:val="22"/>
        </w:rPr>
      </w:pPr>
    </w:p>
    <w:p w:rsidR="00164CF5" w:rsidRPr="000C66A0" w:rsidRDefault="00164CF5" w:rsidP="00BE594D">
      <w:pPr>
        <w:numPr>
          <w:ilvl w:val="0"/>
          <w:numId w:val="3"/>
        </w:numPr>
        <w:suppressAutoHyphens w:val="0"/>
        <w:rPr>
          <w:rFonts w:ascii="Calibri" w:hAnsi="Calibri" w:cs="Arial"/>
          <w:sz w:val="22"/>
          <w:szCs w:val="22"/>
        </w:rPr>
      </w:pPr>
      <w:r w:rsidRPr="000C66A0">
        <w:rPr>
          <w:rFonts w:ascii="Calibri" w:hAnsi="Calibri" w:cs="Arial"/>
          <w:b/>
          <w:sz w:val="22"/>
          <w:szCs w:val="22"/>
          <w:u w:val="single"/>
        </w:rPr>
        <w:t>ANY OTHER INFORMATION OR CLASS PROCEDURES OR POLICIES:</w:t>
      </w:r>
      <w:r w:rsidRPr="000C66A0">
        <w:rPr>
          <w:rFonts w:ascii="Calibri" w:hAnsi="Calibri" w:cs="Arial"/>
          <w:sz w:val="22"/>
          <w:szCs w:val="22"/>
        </w:rPr>
        <w:t xml:space="preserve">  </w:t>
      </w:r>
    </w:p>
    <w:p w:rsidR="00164CF5" w:rsidRPr="000C66A0" w:rsidRDefault="00164CF5" w:rsidP="00DA66CF">
      <w:pPr>
        <w:ind w:left="720"/>
        <w:rPr>
          <w:rFonts w:ascii="Calibri" w:hAnsi="Calibri" w:cs="Arial"/>
          <w:sz w:val="22"/>
          <w:szCs w:val="22"/>
        </w:rPr>
      </w:pPr>
      <w:r w:rsidRPr="000C66A0">
        <w:rPr>
          <w:rFonts w:ascii="Calibri" w:hAnsi="Calibri" w:cs="Arial"/>
          <w:sz w:val="22"/>
          <w:szCs w:val="22"/>
        </w:rPr>
        <w:t>(Which would be useful to the students in the class.)</w:t>
      </w:r>
    </w:p>
    <w:p w:rsidR="00164CF5" w:rsidRPr="000C66A0" w:rsidRDefault="00164CF5" w:rsidP="00DA66CF">
      <w:pPr>
        <w:ind w:left="720"/>
        <w:rPr>
          <w:rFonts w:ascii="Calibri" w:hAnsi="Calibri" w:cs="Arial"/>
          <w:sz w:val="22"/>
          <w:szCs w:val="22"/>
        </w:rPr>
      </w:pPr>
    </w:p>
    <w:p w:rsidR="00164CF5" w:rsidRPr="000C66A0" w:rsidRDefault="00164CF5" w:rsidP="00DA66CF">
      <w:pPr>
        <w:ind w:left="720"/>
        <w:rPr>
          <w:rFonts w:ascii="Calibri" w:hAnsi="Calibri" w:cs="Arial"/>
          <w:sz w:val="22"/>
          <w:szCs w:val="22"/>
        </w:rPr>
        <w:sectPr w:rsidR="00164CF5" w:rsidRPr="000C66A0" w:rsidSect="00151AA7">
          <w:type w:val="continuous"/>
          <w:pgSz w:w="12240" w:h="15840"/>
          <w:pgMar w:top="1008" w:right="1008" w:bottom="1008" w:left="1008" w:header="720" w:footer="720" w:gutter="0"/>
          <w:cols w:space="720"/>
          <w:formProt w:val="0"/>
          <w:docGrid w:linePitch="360"/>
        </w:sectPr>
      </w:pPr>
    </w:p>
    <w:p w:rsidR="00164CF5" w:rsidRPr="000C66A0" w:rsidRDefault="00164CF5" w:rsidP="00DA66CF">
      <w:pPr>
        <w:ind w:left="720"/>
        <w:rPr>
          <w:rFonts w:ascii="Calibri" w:hAnsi="Calibri" w:cs="Arial"/>
          <w:sz w:val="22"/>
          <w:szCs w:val="22"/>
        </w:rPr>
      </w:pPr>
    </w:p>
    <w:sectPr w:rsidR="00164CF5" w:rsidRPr="000C66A0" w:rsidSect="00164CF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DB" w:rsidRDefault="00644BDB" w:rsidP="003A608C">
      <w:r>
        <w:separator/>
      </w:r>
    </w:p>
  </w:endnote>
  <w:endnote w:type="continuationSeparator" w:id="0">
    <w:p w:rsidR="00644BDB" w:rsidRDefault="00644B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56733A" w:rsidRDefault="007F3A79"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sidR="00C600F9">
      <w:rPr>
        <w:rFonts w:ascii="Calibri" w:hAnsi="Calibri" w:cs="Arial"/>
        <w:sz w:val="22"/>
        <w:szCs w:val="22"/>
      </w:rPr>
      <w:t xml:space="preserve">Revised </w:t>
    </w:r>
    <w:r>
      <w:rPr>
        <w:rFonts w:ascii="Calibri" w:hAnsi="Calibri" w:cs="Arial"/>
        <w:sz w:val="22"/>
        <w:szCs w:val="22"/>
      </w:rPr>
      <w:t>2/12</w:t>
    </w:r>
    <w:r w:rsidR="00C600F9">
      <w:rPr>
        <w:rFonts w:ascii="Calibri" w:hAnsi="Calibri" w:cs="Arial"/>
        <w:sz w:val="22"/>
        <w:szCs w:val="22"/>
      </w:rPr>
      <w:t>, 2/14</w:t>
    </w:r>
    <w:r w:rsidR="00D40AAD">
      <w:rPr>
        <w:rFonts w:ascii="Calibri" w:hAnsi="Calibri" w:cs="Arial"/>
        <w:sz w:val="22"/>
        <w:szCs w:val="22"/>
      </w:rPr>
      <w:t>, 11/16</w:t>
    </w:r>
    <w:r w:rsidR="00164CF5" w:rsidRPr="00583E5E">
      <w:rPr>
        <w:rFonts w:ascii="Calibri" w:hAnsi="Calibri" w:cs="Arial"/>
        <w:sz w:val="22"/>
        <w:szCs w:val="22"/>
      </w:rPr>
      <w:tab/>
    </w:r>
    <w:r w:rsidR="00164CF5" w:rsidRPr="00583E5E">
      <w:rPr>
        <w:rFonts w:ascii="Calibri" w:hAnsi="Calibri" w:cs="Arial"/>
        <w:sz w:val="22"/>
        <w:szCs w:val="22"/>
      </w:rPr>
      <w:tab/>
      <w:t xml:space="preserve">Page </w:t>
    </w:r>
    <w:r w:rsidR="00164CF5" w:rsidRPr="00583E5E">
      <w:rPr>
        <w:rFonts w:ascii="Calibri" w:hAnsi="Calibri" w:cs="Arial"/>
        <w:sz w:val="22"/>
        <w:szCs w:val="22"/>
      </w:rPr>
      <w:fldChar w:fldCharType="begin"/>
    </w:r>
    <w:r w:rsidR="00164CF5" w:rsidRPr="00583E5E">
      <w:rPr>
        <w:rFonts w:ascii="Calibri" w:hAnsi="Calibri" w:cs="Arial"/>
        <w:sz w:val="22"/>
        <w:szCs w:val="22"/>
      </w:rPr>
      <w:instrText xml:space="preserve"> PAGE   \* MERGEFORMAT </w:instrText>
    </w:r>
    <w:r w:rsidR="00164CF5" w:rsidRPr="00583E5E">
      <w:rPr>
        <w:rFonts w:ascii="Calibri" w:hAnsi="Calibri" w:cs="Arial"/>
        <w:sz w:val="22"/>
        <w:szCs w:val="22"/>
      </w:rPr>
      <w:fldChar w:fldCharType="separate"/>
    </w:r>
    <w:r w:rsidR="00D40AAD">
      <w:rPr>
        <w:rFonts w:ascii="Calibri" w:hAnsi="Calibri" w:cs="Arial"/>
        <w:noProof/>
        <w:sz w:val="22"/>
        <w:szCs w:val="22"/>
      </w:rPr>
      <w:t>2</w:t>
    </w:r>
    <w:r w:rsidR="00164C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F5" w:rsidRPr="00D40AAD" w:rsidRDefault="00D40AAD" w:rsidP="00D40AAD">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Revised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DB" w:rsidRDefault="00644BDB" w:rsidP="003A608C">
      <w:r>
        <w:separator/>
      </w:r>
    </w:p>
  </w:footnote>
  <w:footnote w:type="continuationSeparator" w:id="0">
    <w:p w:rsidR="00644BDB" w:rsidRDefault="00644B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9AC" w:rsidRPr="009249AC" w:rsidRDefault="009249AC" w:rsidP="009249AC">
    <w:pPr>
      <w:pStyle w:val="Header"/>
      <w:pBdr>
        <w:bottom w:val="thinThickSmallGap" w:sz="18" w:space="1" w:color="0D0D0D"/>
      </w:pBdr>
      <w:jc w:val="right"/>
    </w:pPr>
    <w:r w:rsidRPr="009249AC">
      <w:rPr>
        <w:rFonts w:ascii="Calibri" w:hAnsi="Calibri" w:cs="Arial"/>
        <w:noProof/>
        <w:sz w:val="22"/>
        <w:szCs w:val="22"/>
      </w:rPr>
      <w:t>COP 236</w:t>
    </w:r>
    <w:r w:rsidR="00F037BB">
      <w:rPr>
        <w:rFonts w:ascii="Calibri" w:hAnsi="Calibri" w:cs="Arial"/>
        <w:noProof/>
        <w:sz w:val="22"/>
        <w:szCs w:val="22"/>
      </w:rPr>
      <w:t>2</w:t>
    </w:r>
    <w:r w:rsidRPr="009249AC">
      <w:rPr>
        <w:rFonts w:ascii="Calibri" w:hAnsi="Calibri" w:cs="Arial"/>
        <w:noProof/>
        <w:sz w:val="22"/>
        <w:szCs w:val="22"/>
      </w:rPr>
      <w:t xml:space="preserve"> C# PROGRAMMING II</w:t>
    </w:r>
  </w:p>
  <w:p w:rsidR="00164CF5" w:rsidRPr="00F85861" w:rsidRDefault="00164CF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AD" w:rsidRDefault="00D40AAD" w:rsidP="00D40AAD">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D40AAD" w:rsidRDefault="00D40AAD" w:rsidP="00D40AAD">
    <w:pPr>
      <w:pStyle w:val="Header"/>
      <w:jc w:val="right"/>
    </w:pPr>
  </w:p>
  <w:p w:rsidR="00D40AAD" w:rsidRDefault="00D40AAD" w:rsidP="00D40AAD">
    <w:pPr>
      <w:pStyle w:val="Header"/>
      <w:contextualSpacing/>
      <w:jc w:val="right"/>
      <w:rPr>
        <w:b/>
        <w:color w:val="470A68"/>
        <w:sz w:val="28"/>
      </w:rPr>
    </w:pPr>
    <w:r>
      <w:rPr>
        <w:b/>
        <w:color w:val="470A68"/>
        <w:sz w:val="28"/>
      </w:rPr>
      <w:t>School of Business and Technology</w:t>
    </w:r>
  </w:p>
  <w:p w:rsidR="00164CF5" w:rsidRPr="00D40AAD" w:rsidRDefault="00D40AAD" w:rsidP="00D40AAD">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E1483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F0413E6"/>
    <w:multiLevelType w:val="hybridMultilevel"/>
    <w:tmpl w:val="D3608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F641E"/>
    <w:multiLevelType w:val="hybridMultilevel"/>
    <w:tmpl w:val="329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y0tgBprN3Tc+j8OWrCpjEx3Gpg9A5XvNV0RqHz0sOktEMvOTRkBo6LmmT3PX4UFeif4pVlwyIpbrlNTtHSqLA==" w:salt="6wSghpXMYnvDgMzyrELSH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66A0"/>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CF5"/>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0992"/>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006"/>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017"/>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4BDB"/>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497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1DF"/>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114"/>
    <w:rsid w:val="007D66A1"/>
    <w:rsid w:val="007E3005"/>
    <w:rsid w:val="007E7942"/>
    <w:rsid w:val="007F1A32"/>
    <w:rsid w:val="007F1DFC"/>
    <w:rsid w:val="007F3A7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1700"/>
    <w:rsid w:val="008825E2"/>
    <w:rsid w:val="008856A1"/>
    <w:rsid w:val="00894832"/>
    <w:rsid w:val="0089497E"/>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49AC"/>
    <w:rsid w:val="00927493"/>
    <w:rsid w:val="009313EE"/>
    <w:rsid w:val="009338B3"/>
    <w:rsid w:val="009352A2"/>
    <w:rsid w:val="009375A2"/>
    <w:rsid w:val="00951094"/>
    <w:rsid w:val="009515FB"/>
    <w:rsid w:val="00955B08"/>
    <w:rsid w:val="009617AB"/>
    <w:rsid w:val="009636AE"/>
    <w:rsid w:val="00966E22"/>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BFD"/>
    <w:rsid w:val="00A06AD5"/>
    <w:rsid w:val="00A07FD2"/>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5360D"/>
    <w:rsid w:val="00A610F6"/>
    <w:rsid w:val="00A61B52"/>
    <w:rsid w:val="00A6640C"/>
    <w:rsid w:val="00A664B6"/>
    <w:rsid w:val="00A72225"/>
    <w:rsid w:val="00A81F02"/>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F02"/>
    <w:rsid w:val="00B65445"/>
    <w:rsid w:val="00B70DF1"/>
    <w:rsid w:val="00B7226B"/>
    <w:rsid w:val="00B75E62"/>
    <w:rsid w:val="00B770E3"/>
    <w:rsid w:val="00B93785"/>
    <w:rsid w:val="00B94AD6"/>
    <w:rsid w:val="00B97241"/>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ED5"/>
    <w:rsid w:val="00C27530"/>
    <w:rsid w:val="00C3403C"/>
    <w:rsid w:val="00C3496D"/>
    <w:rsid w:val="00C34A0A"/>
    <w:rsid w:val="00C3595D"/>
    <w:rsid w:val="00C36AF3"/>
    <w:rsid w:val="00C412F0"/>
    <w:rsid w:val="00C51CBF"/>
    <w:rsid w:val="00C57A5F"/>
    <w:rsid w:val="00C600F9"/>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3FE3"/>
    <w:rsid w:val="00D05B56"/>
    <w:rsid w:val="00D062F5"/>
    <w:rsid w:val="00D06F9A"/>
    <w:rsid w:val="00D109F9"/>
    <w:rsid w:val="00D12029"/>
    <w:rsid w:val="00D15552"/>
    <w:rsid w:val="00D1745F"/>
    <w:rsid w:val="00D201B6"/>
    <w:rsid w:val="00D20D9F"/>
    <w:rsid w:val="00D22BE7"/>
    <w:rsid w:val="00D2562E"/>
    <w:rsid w:val="00D256B1"/>
    <w:rsid w:val="00D25BBA"/>
    <w:rsid w:val="00D27ED2"/>
    <w:rsid w:val="00D3026C"/>
    <w:rsid w:val="00D40AAD"/>
    <w:rsid w:val="00D44785"/>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5C8"/>
    <w:rsid w:val="00DB58DC"/>
    <w:rsid w:val="00DB7768"/>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7F09"/>
    <w:rsid w:val="00E83CA5"/>
    <w:rsid w:val="00E84695"/>
    <w:rsid w:val="00E92623"/>
    <w:rsid w:val="00E957EF"/>
    <w:rsid w:val="00E96555"/>
    <w:rsid w:val="00EA1123"/>
    <w:rsid w:val="00EA140A"/>
    <w:rsid w:val="00EA151B"/>
    <w:rsid w:val="00EA2366"/>
    <w:rsid w:val="00EA2A18"/>
    <w:rsid w:val="00EB0AFA"/>
    <w:rsid w:val="00EB0FFD"/>
    <w:rsid w:val="00EB15D4"/>
    <w:rsid w:val="00EB2C92"/>
    <w:rsid w:val="00EB6159"/>
    <w:rsid w:val="00EB6447"/>
    <w:rsid w:val="00EB70EA"/>
    <w:rsid w:val="00EC28D8"/>
    <w:rsid w:val="00EE3DB1"/>
    <w:rsid w:val="00EF0124"/>
    <w:rsid w:val="00EF3347"/>
    <w:rsid w:val="00F037BB"/>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844"/>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89A2F7"/>
  <w15:chartTrackingRefBased/>
  <w15:docId w15:val="{5B95439E-34A9-405A-B454-8A0D1F47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uiPriority w:val="99"/>
    <w:rsid w:val="00A5360D"/>
    <w:pPr>
      <w:spacing w:after="120"/>
    </w:pPr>
    <w:rPr>
      <w:lang w:val="x-none"/>
    </w:rPr>
  </w:style>
  <w:style w:type="character" w:customStyle="1" w:styleId="BodyTextChar">
    <w:name w:val="Body Text Char"/>
    <w:link w:val="BodyText"/>
    <w:uiPriority w:val="99"/>
    <w:rsid w:val="00A5360D"/>
    <w:rPr>
      <w:sz w:val="24"/>
      <w:lang w:eastAsia="ar-SA"/>
    </w:rPr>
  </w:style>
  <w:style w:type="character" w:styleId="Hyperlink">
    <w:name w:val="Hyperlink"/>
    <w:unhideWhenUsed/>
    <w:rsid w:val="00DB45C8"/>
    <w:rPr>
      <w:color w:val="0000FF"/>
      <w:u w:val="single"/>
    </w:rPr>
  </w:style>
  <w:style w:type="paragraph" w:customStyle="1" w:styleId="Default">
    <w:name w:val="Default"/>
    <w:rsid w:val="00D40AA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7149">
      <w:bodyDiv w:val="1"/>
      <w:marLeft w:val="0"/>
      <w:marRight w:val="0"/>
      <w:marTop w:val="0"/>
      <w:marBottom w:val="0"/>
      <w:divBdr>
        <w:top w:val="none" w:sz="0" w:space="0" w:color="auto"/>
        <w:left w:val="none" w:sz="0" w:space="0" w:color="auto"/>
        <w:bottom w:val="none" w:sz="0" w:space="0" w:color="auto"/>
        <w:right w:val="none" w:sz="0" w:space="0" w:color="auto"/>
      </w:divBdr>
    </w:div>
    <w:div w:id="49526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E44B-9611-49AB-8013-EF13F348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2016-12-03T18:06:00Z</dcterms:created>
  <dcterms:modified xsi:type="dcterms:W3CDTF">2016-12-03T18:10:00Z</dcterms:modified>
</cp:coreProperties>
</file>