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D143D9" w:rsidTr="005046E8">
        <w:trPr>
          <w:trHeight w:val="546"/>
          <w:tblHeader/>
          <w:jc w:val="center"/>
        </w:trPr>
        <w:tc>
          <w:tcPr>
            <w:tcW w:w="5206" w:type="dxa"/>
            <w:vAlign w:val="center"/>
          </w:tcPr>
          <w:p w:rsidR="00D143D9" w:rsidRDefault="00D143D9" w:rsidP="005046E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D143D9" w:rsidRDefault="00D143D9" w:rsidP="005046E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143D9" w:rsidTr="005046E8">
        <w:trPr>
          <w:trHeight w:val="516"/>
          <w:jc w:val="center"/>
        </w:trPr>
        <w:tc>
          <w:tcPr>
            <w:tcW w:w="5206" w:type="dxa"/>
            <w:vAlign w:val="center"/>
          </w:tcPr>
          <w:p w:rsidR="00D143D9" w:rsidRDefault="00D143D9" w:rsidP="005046E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143D9" w:rsidRDefault="00D143D9" w:rsidP="005046E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143D9" w:rsidTr="005046E8">
        <w:trPr>
          <w:trHeight w:val="516"/>
          <w:jc w:val="center"/>
        </w:trPr>
        <w:tc>
          <w:tcPr>
            <w:tcW w:w="5206" w:type="dxa"/>
            <w:vAlign w:val="center"/>
          </w:tcPr>
          <w:p w:rsidR="00D143D9" w:rsidRDefault="00D143D9" w:rsidP="005046E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143D9" w:rsidRDefault="00D143D9" w:rsidP="005046E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1704C2" w:rsidRPr="00607046" w:rsidRDefault="001704C2" w:rsidP="00DA66CF">
      <w:pPr>
        <w:rPr>
          <w:rFonts w:ascii="Calibri" w:hAnsi="Calibri" w:cs="Arial"/>
          <w:b/>
          <w:sz w:val="22"/>
          <w:szCs w:val="22"/>
        </w:rPr>
      </w:pPr>
    </w:p>
    <w:p w:rsidR="001704C2" w:rsidRPr="00607046" w:rsidRDefault="001704C2" w:rsidP="00DA66CF">
      <w:pPr>
        <w:rPr>
          <w:rFonts w:ascii="Calibri" w:hAnsi="Calibri" w:cs="Arial"/>
          <w:b/>
          <w:sz w:val="22"/>
          <w:szCs w:val="22"/>
          <w:u w:val="single"/>
        </w:rPr>
      </w:pPr>
    </w:p>
    <w:p w:rsidR="001704C2" w:rsidRPr="00607046" w:rsidRDefault="001704C2" w:rsidP="00DA66CF">
      <w:pPr>
        <w:numPr>
          <w:ilvl w:val="0"/>
          <w:numId w:val="1"/>
        </w:numPr>
        <w:tabs>
          <w:tab w:val="left" w:pos="720"/>
        </w:tabs>
        <w:rPr>
          <w:rFonts w:ascii="Calibri" w:hAnsi="Calibri" w:cs="Arial"/>
          <w:b/>
          <w:sz w:val="22"/>
          <w:szCs w:val="22"/>
          <w:u w:val="single"/>
        </w:rPr>
      </w:pPr>
      <w:r w:rsidRPr="00607046">
        <w:rPr>
          <w:rFonts w:ascii="Calibri" w:hAnsi="Calibri" w:cs="Arial"/>
          <w:b/>
          <w:sz w:val="22"/>
          <w:szCs w:val="22"/>
          <w:u w:val="single"/>
        </w:rPr>
        <w:t>COURSE NUMBER AND TITLE, CATALOG DESCRIPTION, CREDITS:</w:t>
      </w:r>
    </w:p>
    <w:p w:rsidR="001704C2" w:rsidRPr="00607046" w:rsidRDefault="001704C2" w:rsidP="00DA66CF">
      <w:pPr>
        <w:ind w:left="1440"/>
        <w:rPr>
          <w:rFonts w:ascii="Calibri" w:hAnsi="Calibri" w:cs="Arial"/>
          <w:b/>
          <w:sz w:val="22"/>
          <w:szCs w:val="22"/>
        </w:rPr>
      </w:pPr>
    </w:p>
    <w:p w:rsidR="001704C2" w:rsidRPr="00607046" w:rsidRDefault="001704C2" w:rsidP="001E131B">
      <w:pPr>
        <w:widowControl/>
        <w:tabs>
          <w:tab w:val="left" w:pos="720"/>
          <w:tab w:val="left" w:pos="1170"/>
        </w:tabs>
        <w:ind w:left="720"/>
        <w:rPr>
          <w:rFonts w:ascii="Calibri" w:hAnsi="Calibri" w:cs="Arial"/>
          <w:b/>
          <w:sz w:val="22"/>
          <w:szCs w:val="22"/>
        </w:rPr>
      </w:pPr>
      <w:r w:rsidRPr="00607046">
        <w:rPr>
          <w:rFonts w:ascii="Calibri" w:hAnsi="Calibri" w:cs="Arial"/>
          <w:b/>
          <w:noProof/>
          <w:sz w:val="22"/>
          <w:szCs w:val="22"/>
        </w:rPr>
        <w:t>MUT 2116 MUSIC THEORY III</w:t>
      </w:r>
      <w:proofErr w:type="gramStart"/>
      <w:r w:rsidRPr="00607046">
        <w:rPr>
          <w:rFonts w:ascii="Calibri" w:hAnsi="Calibri" w:cs="Arial"/>
          <w:b/>
          <w:sz w:val="22"/>
          <w:szCs w:val="22"/>
        </w:rPr>
        <w:t xml:space="preserve">   (</w:t>
      </w:r>
      <w:proofErr w:type="gramEnd"/>
      <w:r w:rsidRPr="00607046">
        <w:rPr>
          <w:rFonts w:ascii="Calibri" w:hAnsi="Calibri" w:cs="Arial"/>
          <w:b/>
          <w:noProof/>
          <w:sz w:val="22"/>
          <w:szCs w:val="22"/>
        </w:rPr>
        <w:t>3</w:t>
      </w:r>
      <w:r w:rsidRPr="00607046">
        <w:rPr>
          <w:rFonts w:ascii="Calibri" w:hAnsi="Calibri" w:cs="Arial"/>
          <w:b/>
          <w:sz w:val="22"/>
          <w:szCs w:val="22"/>
        </w:rPr>
        <w:t xml:space="preserve"> CREDITS)</w:t>
      </w:r>
    </w:p>
    <w:p w:rsidR="001704C2" w:rsidRPr="00607046" w:rsidRDefault="001704C2" w:rsidP="00DA66CF">
      <w:pPr>
        <w:widowControl/>
        <w:tabs>
          <w:tab w:val="left" w:pos="720"/>
          <w:tab w:val="left" w:pos="1170"/>
        </w:tabs>
        <w:ind w:firstLine="720"/>
        <w:rPr>
          <w:rFonts w:ascii="Calibri" w:hAnsi="Calibri" w:cs="Arial"/>
          <w:b/>
          <w:sz w:val="22"/>
          <w:szCs w:val="22"/>
        </w:rPr>
      </w:pPr>
    </w:p>
    <w:p w:rsidR="001704C2" w:rsidRPr="00607046" w:rsidRDefault="001704C2" w:rsidP="003C50A9">
      <w:pPr>
        <w:pStyle w:val="BodyTextIndent2"/>
        <w:widowControl/>
        <w:tabs>
          <w:tab w:val="left" w:pos="720"/>
          <w:tab w:val="left" w:pos="1170"/>
        </w:tabs>
        <w:spacing w:line="276" w:lineRule="auto"/>
        <w:ind w:left="720"/>
        <w:rPr>
          <w:rFonts w:ascii="Calibri" w:hAnsi="Calibri" w:cs="Arial"/>
          <w:sz w:val="22"/>
          <w:szCs w:val="22"/>
        </w:rPr>
      </w:pPr>
      <w:r w:rsidRPr="00607046">
        <w:rPr>
          <w:rFonts w:ascii="Calibri" w:hAnsi="Calibri" w:cs="Arial"/>
          <w:noProof/>
          <w:sz w:val="22"/>
          <w:szCs w:val="22"/>
        </w:rPr>
        <w:t>A continuation of the study of diatonic and chromatic harmony begun in MUT 1111 and MUT 1112 to include modulation and ninth chords, a survey of 20th century tonal practices, introduction to atonal and twelve-tone analysis, and an introduction to computer music notation. It is intended that MUT 2116 be taken concurrently with MUT 2246.</w:t>
      </w:r>
    </w:p>
    <w:p w:rsidR="001704C2" w:rsidRPr="00607046" w:rsidRDefault="001704C2" w:rsidP="005E7A0A">
      <w:pPr>
        <w:pStyle w:val="BodyTextIndent2"/>
        <w:widowControl/>
        <w:tabs>
          <w:tab w:val="left" w:pos="720"/>
          <w:tab w:val="left" w:pos="1170"/>
        </w:tabs>
        <w:spacing w:after="0" w:line="276" w:lineRule="auto"/>
        <w:ind w:left="720"/>
        <w:rPr>
          <w:rFonts w:ascii="Calibri" w:hAnsi="Calibri" w:cs="Arial"/>
          <w:sz w:val="22"/>
          <w:szCs w:val="22"/>
        </w:rPr>
      </w:pPr>
    </w:p>
    <w:p w:rsidR="001704C2" w:rsidRPr="00607046" w:rsidRDefault="001704C2" w:rsidP="00BE594D">
      <w:pPr>
        <w:numPr>
          <w:ilvl w:val="0"/>
          <w:numId w:val="1"/>
        </w:numPr>
        <w:rPr>
          <w:rFonts w:ascii="Calibri" w:hAnsi="Calibri" w:cs="Arial"/>
          <w:b/>
          <w:sz w:val="22"/>
          <w:szCs w:val="22"/>
        </w:rPr>
      </w:pPr>
      <w:r w:rsidRPr="00607046">
        <w:rPr>
          <w:rFonts w:ascii="Calibri" w:hAnsi="Calibri" w:cs="Arial"/>
          <w:b/>
          <w:sz w:val="22"/>
          <w:szCs w:val="22"/>
          <w:u w:val="single"/>
        </w:rPr>
        <w:t>PREREQUISITES FOR THIS COURSE:</w:t>
      </w:r>
      <w:r w:rsidRPr="00607046">
        <w:rPr>
          <w:rFonts w:ascii="Calibri" w:hAnsi="Calibri" w:cs="Arial"/>
          <w:b/>
          <w:sz w:val="22"/>
          <w:szCs w:val="22"/>
        </w:rPr>
        <w:t xml:space="preserve">  </w:t>
      </w:r>
    </w:p>
    <w:p w:rsidR="001704C2" w:rsidRPr="00607046" w:rsidRDefault="001704C2" w:rsidP="00DA66CF">
      <w:pPr>
        <w:ind w:left="720"/>
        <w:rPr>
          <w:rFonts w:ascii="Calibri" w:hAnsi="Calibri" w:cs="Arial"/>
          <w:b/>
          <w:sz w:val="22"/>
          <w:szCs w:val="22"/>
        </w:rPr>
      </w:pPr>
    </w:p>
    <w:p w:rsidR="001704C2" w:rsidRPr="00607046" w:rsidRDefault="001704C2" w:rsidP="00927493">
      <w:pPr>
        <w:ind w:left="720"/>
        <w:rPr>
          <w:rFonts w:ascii="Calibri" w:hAnsi="Calibri" w:cs="Arial"/>
          <w:sz w:val="22"/>
          <w:szCs w:val="22"/>
        </w:rPr>
      </w:pPr>
      <w:r w:rsidRPr="00607046">
        <w:rPr>
          <w:rFonts w:ascii="Calibri" w:hAnsi="Calibri" w:cs="Arial"/>
          <w:noProof/>
          <w:sz w:val="22"/>
          <w:szCs w:val="22"/>
        </w:rPr>
        <w:t>MUT 1112 or consent of the instructor</w:t>
      </w:r>
    </w:p>
    <w:p w:rsidR="001704C2" w:rsidRPr="00607046" w:rsidRDefault="001704C2" w:rsidP="00927493">
      <w:pPr>
        <w:ind w:left="720"/>
        <w:rPr>
          <w:rFonts w:ascii="Calibri" w:hAnsi="Calibri" w:cs="Arial"/>
          <w:sz w:val="22"/>
          <w:szCs w:val="22"/>
        </w:rPr>
      </w:pPr>
    </w:p>
    <w:p w:rsidR="001704C2" w:rsidRPr="00607046" w:rsidRDefault="001704C2" w:rsidP="00DA66CF">
      <w:pPr>
        <w:ind w:firstLine="720"/>
        <w:rPr>
          <w:rFonts w:ascii="Calibri" w:hAnsi="Calibri" w:cs="Arial"/>
          <w:sz w:val="22"/>
          <w:szCs w:val="22"/>
        </w:rPr>
      </w:pPr>
      <w:r w:rsidRPr="00607046">
        <w:rPr>
          <w:rFonts w:ascii="Calibri" w:hAnsi="Calibri" w:cs="Arial"/>
          <w:b/>
          <w:sz w:val="22"/>
          <w:szCs w:val="22"/>
          <w:u w:val="single"/>
        </w:rPr>
        <w:t>CO-REQUISITES FOR THIS COURSE:</w:t>
      </w:r>
    </w:p>
    <w:p w:rsidR="001704C2" w:rsidRPr="00607046" w:rsidRDefault="001704C2" w:rsidP="00DA66CF">
      <w:pPr>
        <w:ind w:firstLine="720"/>
        <w:rPr>
          <w:rFonts w:ascii="Calibri" w:hAnsi="Calibri" w:cs="Arial"/>
          <w:sz w:val="22"/>
          <w:szCs w:val="22"/>
        </w:rPr>
      </w:pPr>
    </w:p>
    <w:p w:rsidR="001704C2" w:rsidRPr="00607046" w:rsidRDefault="001704C2" w:rsidP="00427BDD">
      <w:pPr>
        <w:ind w:left="720"/>
        <w:rPr>
          <w:rFonts w:ascii="Calibri" w:hAnsi="Calibri" w:cs="Arial"/>
          <w:sz w:val="22"/>
          <w:szCs w:val="22"/>
        </w:rPr>
      </w:pPr>
      <w:r w:rsidRPr="00607046">
        <w:rPr>
          <w:rFonts w:ascii="Calibri" w:hAnsi="Calibri" w:cs="Arial"/>
          <w:noProof/>
          <w:sz w:val="22"/>
          <w:szCs w:val="22"/>
        </w:rPr>
        <w:t>It is intended that MUT 2116 be taken concurrently with MUT 2246</w:t>
      </w:r>
    </w:p>
    <w:p w:rsidR="001704C2" w:rsidRPr="00607046" w:rsidRDefault="001704C2" w:rsidP="00DA66CF">
      <w:pPr>
        <w:ind w:firstLine="720"/>
        <w:rPr>
          <w:rFonts w:ascii="Calibri" w:hAnsi="Calibri" w:cs="Arial"/>
          <w:sz w:val="22"/>
          <w:szCs w:val="22"/>
        </w:rPr>
      </w:pPr>
    </w:p>
    <w:p w:rsidR="001704C2" w:rsidRPr="00607046" w:rsidRDefault="001704C2" w:rsidP="00BE594D">
      <w:pPr>
        <w:numPr>
          <w:ilvl w:val="0"/>
          <w:numId w:val="1"/>
        </w:numPr>
        <w:rPr>
          <w:rFonts w:ascii="Calibri" w:hAnsi="Calibri" w:cs="Arial"/>
          <w:sz w:val="22"/>
          <w:szCs w:val="22"/>
        </w:rPr>
      </w:pPr>
      <w:r w:rsidRPr="00607046">
        <w:rPr>
          <w:rFonts w:ascii="Calibri" w:hAnsi="Calibri" w:cs="Arial"/>
          <w:b/>
          <w:sz w:val="22"/>
          <w:szCs w:val="22"/>
          <w:u w:val="single"/>
        </w:rPr>
        <w:t>GENERAL COURSE INFORMATION:</w:t>
      </w:r>
      <w:r w:rsidRPr="00607046">
        <w:rPr>
          <w:rFonts w:ascii="Calibri" w:hAnsi="Calibri" w:cs="Arial"/>
          <w:b/>
          <w:sz w:val="22"/>
          <w:szCs w:val="22"/>
        </w:rPr>
        <w:t xml:space="preserve">  </w:t>
      </w:r>
      <w:r w:rsidRPr="00607046">
        <w:rPr>
          <w:rFonts w:ascii="Calibri" w:hAnsi="Calibri" w:cs="Arial"/>
          <w:sz w:val="22"/>
          <w:szCs w:val="22"/>
        </w:rPr>
        <w:t>Topic Outline.</w:t>
      </w:r>
    </w:p>
    <w:p w:rsidR="001704C2" w:rsidRPr="00607046" w:rsidRDefault="001704C2" w:rsidP="00DA66CF">
      <w:pPr>
        <w:rPr>
          <w:rFonts w:ascii="Calibri" w:hAnsi="Calibri" w:cs="Arial"/>
          <w:b/>
          <w:sz w:val="22"/>
          <w:szCs w:val="22"/>
          <w:u w:val="single"/>
        </w:rPr>
      </w:pPr>
    </w:p>
    <w:p w:rsidR="00CD0D42" w:rsidRPr="00607046" w:rsidRDefault="00CD0D42" w:rsidP="00CD0D42">
      <w:pPr>
        <w:numPr>
          <w:ilvl w:val="0"/>
          <w:numId w:val="5"/>
        </w:numPr>
        <w:suppressAutoHyphens w:val="0"/>
        <w:rPr>
          <w:rFonts w:ascii="Calibri" w:hAnsi="Calibri" w:cs="Arial"/>
          <w:b/>
          <w:sz w:val="22"/>
          <w:szCs w:val="22"/>
          <w:u w:val="single"/>
        </w:rPr>
      </w:pPr>
      <w:r w:rsidRPr="00607046">
        <w:rPr>
          <w:rFonts w:ascii="Calibri" w:hAnsi="Calibri" w:cs="Arial"/>
          <w:sz w:val="22"/>
          <w:szCs w:val="22"/>
        </w:rPr>
        <w:t>Analyzing modulation procedures in common practice period music</w:t>
      </w:r>
    </w:p>
    <w:p w:rsidR="00CD0D42" w:rsidRPr="00607046" w:rsidRDefault="00CD0D42" w:rsidP="00CD0D42">
      <w:pPr>
        <w:numPr>
          <w:ilvl w:val="0"/>
          <w:numId w:val="5"/>
        </w:numPr>
        <w:suppressAutoHyphens w:val="0"/>
        <w:rPr>
          <w:rFonts w:ascii="Calibri" w:hAnsi="Calibri" w:cs="Arial"/>
          <w:b/>
          <w:sz w:val="22"/>
          <w:szCs w:val="22"/>
          <w:u w:val="single"/>
        </w:rPr>
      </w:pPr>
      <w:r w:rsidRPr="00607046">
        <w:rPr>
          <w:rFonts w:ascii="Calibri" w:hAnsi="Calibri" w:cs="Arial"/>
          <w:sz w:val="22"/>
          <w:szCs w:val="22"/>
        </w:rPr>
        <w:t>Recognizing 9</w:t>
      </w:r>
      <w:r w:rsidRPr="00607046">
        <w:rPr>
          <w:rFonts w:ascii="Calibri" w:hAnsi="Calibri" w:cs="Arial"/>
          <w:sz w:val="22"/>
          <w:szCs w:val="22"/>
          <w:vertAlign w:val="superscript"/>
        </w:rPr>
        <w:t>th</w:t>
      </w:r>
      <w:r w:rsidRPr="00607046">
        <w:rPr>
          <w:rFonts w:ascii="Calibri" w:hAnsi="Calibri" w:cs="Arial"/>
          <w:sz w:val="22"/>
          <w:szCs w:val="22"/>
        </w:rPr>
        <w:t>, 11</w:t>
      </w:r>
      <w:r w:rsidRPr="00607046">
        <w:rPr>
          <w:rFonts w:ascii="Calibri" w:hAnsi="Calibri" w:cs="Arial"/>
          <w:sz w:val="22"/>
          <w:szCs w:val="22"/>
          <w:vertAlign w:val="superscript"/>
        </w:rPr>
        <w:t>th</w:t>
      </w:r>
      <w:r w:rsidRPr="00607046">
        <w:rPr>
          <w:rFonts w:ascii="Calibri" w:hAnsi="Calibri" w:cs="Arial"/>
          <w:sz w:val="22"/>
          <w:szCs w:val="22"/>
        </w:rPr>
        <w:t>, and 13</w:t>
      </w:r>
      <w:r w:rsidRPr="00607046">
        <w:rPr>
          <w:rFonts w:ascii="Calibri" w:hAnsi="Calibri" w:cs="Arial"/>
          <w:sz w:val="22"/>
          <w:szCs w:val="22"/>
          <w:vertAlign w:val="superscript"/>
        </w:rPr>
        <w:t>th</w:t>
      </w:r>
      <w:r w:rsidRPr="00607046">
        <w:rPr>
          <w:rFonts w:ascii="Calibri" w:hAnsi="Calibri" w:cs="Arial"/>
          <w:sz w:val="22"/>
          <w:szCs w:val="22"/>
        </w:rPr>
        <w:t xml:space="preserve"> chords in chorale style and in excerpts from musical literature</w:t>
      </w:r>
    </w:p>
    <w:p w:rsidR="00CD0D42" w:rsidRPr="00607046" w:rsidRDefault="00CD0D42" w:rsidP="00CD0D42">
      <w:pPr>
        <w:numPr>
          <w:ilvl w:val="0"/>
          <w:numId w:val="5"/>
        </w:numPr>
        <w:suppressAutoHyphens w:val="0"/>
        <w:rPr>
          <w:rFonts w:ascii="Calibri" w:hAnsi="Calibri" w:cs="Arial"/>
          <w:b/>
          <w:sz w:val="22"/>
          <w:szCs w:val="22"/>
          <w:u w:val="single"/>
        </w:rPr>
      </w:pPr>
      <w:r w:rsidRPr="00607046">
        <w:rPr>
          <w:rFonts w:ascii="Calibri" w:hAnsi="Calibri" w:cs="Arial"/>
          <w:sz w:val="22"/>
          <w:szCs w:val="22"/>
        </w:rPr>
        <w:t>Writing and recognizing modes and artificial scales</w:t>
      </w:r>
    </w:p>
    <w:p w:rsidR="00CD0D42" w:rsidRPr="00607046" w:rsidRDefault="00CD0D42" w:rsidP="00CD0D42">
      <w:pPr>
        <w:numPr>
          <w:ilvl w:val="0"/>
          <w:numId w:val="5"/>
        </w:numPr>
        <w:suppressAutoHyphens w:val="0"/>
        <w:rPr>
          <w:rFonts w:ascii="Calibri" w:hAnsi="Calibri" w:cs="Arial"/>
          <w:b/>
          <w:sz w:val="22"/>
          <w:szCs w:val="22"/>
          <w:u w:val="single"/>
        </w:rPr>
      </w:pPr>
      <w:r w:rsidRPr="00607046">
        <w:rPr>
          <w:rFonts w:ascii="Calibri" w:hAnsi="Calibri" w:cs="Arial"/>
          <w:sz w:val="22"/>
          <w:szCs w:val="22"/>
        </w:rPr>
        <w:t>Understanding the concepts of non-tertian harmony and polytonality</w:t>
      </w:r>
    </w:p>
    <w:p w:rsidR="00CD0D42" w:rsidRPr="00607046" w:rsidRDefault="00CD0D42" w:rsidP="00CD0D42">
      <w:pPr>
        <w:numPr>
          <w:ilvl w:val="0"/>
          <w:numId w:val="5"/>
        </w:numPr>
        <w:suppressAutoHyphens w:val="0"/>
        <w:rPr>
          <w:rFonts w:ascii="Calibri" w:hAnsi="Calibri" w:cs="Arial"/>
          <w:b/>
          <w:sz w:val="22"/>
          <w:szCs w:val="22"/>
          <w:u w:val="single"/>
        </w:rPr>
      </w:pPr>
      <w:r w:rsidRPr="00607046">
        <w:rPr>
          <w:rFonts w:ascii="Calibri" w:hAnsi="Calibri" w:cs="Arial"/>
          <w:sz w:val="22"/>
          <w:szCs w:val="22"/>
        </w:rPr>
        <w:t>Constructing matrices for analysis of twelve-tone music</w:t>
      </w:r>
    </w:p>
    <w:p w:rsidR="00CD0D42" w:rsidRPr="00607046" w:rsidRDefault="00CD0D42" w:rsidP="00CD0D42">
      <w:pPr>
        <w:numPr>
          <w:ilvl w:val="0"/>
          <w:numId w:val="5"/>
        </w:numPr>
        <w:suppressAutoHyphens w:val="0"/>
        <w:rPr>
          <w:rFonts w:ascii="Calibri" w:hAnsi="Calibri" w:cs="Arial"/>
          <w:b/>
          <w:sz w:val="22"/>
          <w:szCs w:val="22"/>
          <w:u w:val="single"/>
        </w:rPr>
      </w:pPr>
      <w:r w:rsidRPr="00607046">
        <w:rPr>
          <w:rFonts w:ascii="Calibri" w:hAnsi="Calibri" w:cs="Arial"/>
          <w:sz w:val="22"/>
          <w:szCs w:val="22"/>
        </w:rPr>
        <w:t>Using the concept of pitch class sets for analysis of atonal music</w:t>
      </w:r>
    </w:p>
    <w:p w:rsidR="00CD0D42" w:rsidRPr="00607046" w:rsidRDefault="00CD0D42" w:rsidP="00CD0D42">
      <w:pPr>
        <w:numPr>
          <w:ilvl w:val="0"/>
          <w:numId w:val="5"/>
        </w:numPr>
        <w:suppressAutoHyphens w:val="0"/>
        <w:rPr>
          <w:rFonts w:ascii="Calibri" w:hAnsi="Calibri" w:cs="Arial"/>
          <w:b/>
          <w:sz w:val="22"/>
          <w:szCs w:val="22"/>
          <w:u w:val="single"/>
        </w:rPr>
      </w:pPr>
      <w:r w:rsidRPr="00607046">
        <w:rPr>
          <w:rFonts w:ascii="Calibri" w:hAnsi="Calibri" w:cs="Arial"/>
          <w:sz w:val="22"/>
          <w:szCs w:val="22"/>
        </w:rPr>
        <w:t>Using computer software to print musical scores</w:t>
      </w:r>
    </w:p>
    <w:p w:rsidR="001704C2" w:rsidRPr="00607046" w:rsidRDefault="001704C2" w:rsidP="00DA66CF">
      <w:pPr>
        <w:rPr>
          <w:rFonts w:ascii="Calibri" w:hAnsi="Calibri" w:cs="Arial"/>
          <w:b/>
          <w:sz w:val="22"/>
          <w:szCs w:val="22"/>
          <w:u w:val="single"/>
        </w:rPr>
      </w:pPr>
    </w:p>
    <w:p w:rsidR="00D143D9" w:rsidRPr="00BA3BB9" w:rsidRDefault="00D143D9" w:rsidP="00D143D9">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143D9" w:rsidRDefault="00D143D9" w:rsidP="00D143D9">
      <w:pPr>
        <w:rPr>
          <w:rFonts w:ascii="Calibri" w:hAnsi="Calibri" w:cs="Arial"/>
          <w:b/>
          <w:sz w:val="22"/>
          <w:szCs w:val="22"/>
          <w:u w:val="single"/>
        </w:rPr>
      </w:pPr>
    </w:p>
    <w:p w:rsidR="00D143D9" w:rsidRPr="009A197E" w:rsidRDefault="00D143D9" w:rsidP="00D143D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143D9" w:rsidRPr="009A197E" w:rsidRDefault="00D143D9" w:rsidP="00D143D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143D9" w:rsidRPr="009A197E" w:rsidRDefault="00D143D9" w:rsidP="00D143D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143D9" w:rsidRPr="009A197E" w:rsidRDefault="00D143D9" w:rsidP="00D143D9">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D143D9" w:rsidRPr="009A197E" w:rsidRDefault="00D143D9" w:rsidP="00D143D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143D9" w:rsidRPr="009A197E" w:rsidRDefault="00D143D9" w:rsidP="00D143D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143D9" w:rsidRPr="009A197E" w:rsidRDefault="00D143D9" w:rsidP="00D143D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143D9" w:rsidRDefault="00D143D9" w:rsidP="00D143D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143D9" w:rsidRDefault="00D143D9" w:rsidP="00D143D9">
      <w:pPr>
        <w:ind w:left="720"/>
        <w:rPr>
          <w:rFonts w:ascii="Garamond" w:hAnsi="Garamond"/>
          <w:color w:val="000000"/>
          <w:sz w:val="22"/>
          <w:szCs w:val="22"/>
        </w:rPr>
      </w:pPr>
    </w:p>
    <w:p w:rsidR="00D143D9" w:rsidRPr="00AA5BAA" w:rsidRDefault="00D143D9" w:rsidP="00D143D9">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D143D9" w:rsidRPr="00AA5BAA" w:rsidRDefault="00D143D9" w:rsidP="00D143D9">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D143D9" w:rsidRPr="00AA5BAA" w:rsidRDefault="00D143D9" w:rsidP="00D143D9">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D143D9" w:rsidRDefault="00D143D9" w:rsidP="00D143D9">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D143D9" w:rsidRDefault="00D143D9" w:rsidP="00D143D9">
      <w:pPr>
        <w:rPr>
          <w:rFonts w:asciiTheme="minorHAnsi" w:hAnsiTheme="minorHAnsi"/>
          <w:b/>
          <w:bCs/>
          <w:sz w:val="22"/>
          <w:szCs w:val="22"/>
        </w:rPr>
      </w:pPr>
    </w:p>
    <w:p w:rsidR="00D143D9" w:rsidRDefault="00D143D9" w:rsidP="00D143D9">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D143D9" w:rsidRDefault="00D143D9" w:rsidP="00DA66CF">
      <w:pPr>
        <w:ind w:left="720"/>
        <w:rPr>
          <w:rFonts w:ascii="Calibri" w:hAnsi="Calibri" w:cs="Arial"/>
          <w:bCs/>
          <w:iCs/>
          <w:sz w:val="22"/>
          <w:szCs w:val="22"/>
        </w:rPr>
      </w:pPr>
    </w:p>
    <w:p w:rsidR="00D143D9" w:rsidRPr="00D143D9" w:rsidRDefault="00D143D9" w:rsidP="00D143D9">
      <w:pPr>
        <w:pStyle w:val="ListParagraph"/>
        <w:numPr>
          <w:ilvl w:val="0"/>
          <w:numId w:val="6"/>
        </w:numPr>
        <w:rPr>
          <w:rFonts w:ascii="Calibri" w:hAnsi="Calibri" w:cs="Arial"/>
          <w:bCs/>
          <w:iCs/>
          <w:sz w:val="22"/>
          <w:szCs w:val="22"/>
        </w:rPr>
      </w:pPr>
      <w:r w:rsidRPr="00D143D9">
        <w:rPr>
          <w:rFonts w:ascii="Calibri" w:hAnsi="Calibri" w:cs="Arial"/>
          <w:sz w:val="22"/>
          <w:szCs w:val="22"/>
        </w:rPr>
        <w:t>Recognize and produce modes and artificial scales.</w:t>
      </w:r>
    </w:p>
    <w:p w:rsidR="00D143D9" w:rsidRPr="00D143D9" w:rsidRDefault="00D143D9" w:rsidP="00D143D9">
      <w:pPr>
        <w:pStyle w:val="ListParagraph"/>
        <w:numPr>
          <w:ilvl w:val="0"/>
          <w:numId w:val="6"/>
        </w:numPr>
        <w:rPr>
          <w:rFonts w:ascii="Calibri" w:hAnsi="Calibri" w:cs="Arial"/>
          <w:bCs/>
          <w:iCs/>
          <w:sz w:val="22"/>
          <w:szCs w:val="22"/>
        </w:rPr>
      </w:pPr>
      <w:r w:rsidRPr="00D143D9">
        <w:rPr>
          <w:rFonts w:ascii="Calibri" w:hAnsi="Calibri" w:cs="Arial"/>
          <w:sz w:val="22"/>
          <w:szCs w:val="22"/>
        </w:rPr>
        <w:t>Describe elements of twentieth century music such as polychords, polytonality, and non-tertian harmony.</w:t>
      </w:r>
    </w:p>
    <w:p w:rsidR="00D143D9" w:rsidRPr="00D143D9" w:rsidRDefault="00D143D9" w:rsidP="00D143D9">
      <w:pPr>
        <w:pStyle w:val="ListParagraph"/>
        <w:numPr>
          <w:ilvl w:val="0"/>
          <w:numId w:val="6"/>
        </w:numPr>
        <w:rPr>
          <w:rFonts w:ascii="Calibri" w:hAnsi="Calibri" w:cs="Arial"/>
          <w:bCs/>
          <w:iCs/>
          <w:sz w:val="22"/>
          <w:szCs w:val="22"/>
        </w:rPr>
      </w:pPr>
      <w:r w:rsidRPr="00D143D9">
        <w:rPr>
          <w:rFonts w:ascii="Calibri" w:hAnsi="Calibri" w:cs="Arial"/>
          <w:sz w:val="22"/>
          <w:szCs w:val="22"/>
        </w:rPr>
        <w:t>Create a twelve-tone matrix and demonstrate an understanding of the various transformations of the row.</w:t>
      </w:r>
    </w:p>
    <w:p w:rsidR="001704C2" w:rsidRPr="00D143D9" w:rsidRDefault="00D143D9" w:rsidP="00D143D9">
      <w:pPr>
        <w:pStyle w:val="ListParagraph"/>
        <w:numPr>
          <w:ilvl w:val="0"/>
          <w:numId w:val="6"/>
        </w:numPr>
        <w:rPr>
          <w:rFonts w:ascii="Calibri" w:hAnsi="Calibri" w:cs="Arial"/>
          <w:sz w:val="22"/>
          <w:szCs w:val="22"/>
        </w:rPr>
      </w:pPr>
      <w:r w:rsidRPr="00D143D9">
        <w:rPr>
          <w:rFonts w:ascii="Calibri" w:hAnsi="Calibri" w:cs="Arial"/>
          <w:sz w:val="22"/>
          <w:szCs w:val="22"/>
        </w:rPr>
        <w:t>Students will analyze the pitch class content of small sets using the conventions of atonal music analysis.</w:t>
      </w:r>
    </w:p>
    <w:p w:rsidR="00D143D9" w:rsidRPr="00D143D9" w:rsidRDefault="00D143D9" w:rsidP="00D143D9">
      <w:pPr>
        <w:pStyle w:val="ListParagraph"/>
        <w:numPr>
          <w:ilvl w:val="0"/>
          <w:numId w:val="6"/>
        </w:numPr>
        <w:rPr>
          <w:rFonts w:ascii="Calibri" w:hAnsi="Calibri" w:cs="Arial"/>
          <w:sz w:val="22"/>
          <w:szCs w:val="22"/>
        </w:rPr>
      </w:pPr>
      <w:r w:rsidRPr="00D143D9">
        <w:rPr>
          <w:rFonts w:ascii="Calibri" w:hAnsi="Calibri" w:cs="Arial"/>
          <w:sz w:val="22"/>
          <w:szCs w:val="22"/>
        </w:rPr>
        <w:t>Students will compose exercises in a four-voice framework from figured bass notation, using proper voice-leading procedures and including all diatonic and chromatic chords employed in common practice period music.</w:t>
      </w:r>
    </w:p>
    <w:p w:rsidR="00D143D9" w:rsidRPr="00D143D9" w:rsidRDefault="00D143D9" w:rsidP="00D143D9">
      <w:pPr>
        <w:pStyle w:val="ListParagraph"/>
        <w:numPr>
          <w:ilvl w:val="0"/>
          <w:numId w:val="6"/>
        </w:numPr>
        <w:rPr>
          <w:rFonts w:ascii="Calibri" w:hAnsi="Calibri" w:cs="Arial"/>
          <w:sz w:val="22"/>
          <w:szCs w:val="22"/>
        </w:rPr>
      </w:pPr>
      <w:r w:rsidRPr="00D143D9">
        <w:rPr>
          <w:rFonts w:ascii="Calibri" w:hAnsi="Calibri" w:cs="Arial"/>
          <w:sz w:val="22"/>
          <w:szCs w:val="22"/>
        </w:rPr>
        <w:t>Students will analyze the harmonic content of chord progressions in four voices and in excerpts from musical literature by composers of various nationalities, utilizing all diatonic and chromatic chords employed in common practice period music, and including recognition of non-chord tones and modulation.</w:t>
      </w:r>
    </w:p>
    <w:p w:rsidR="00D143D9" w:rsidRPr="00D143D9" w:rsidRDefault="00D143D9" w:rsidP="00D143D9">
      <w:pPr>
        <w:pStyle w:val="ListParagraph"/>
        <w:numPr>
          <w:ilvl w:val="0"/>
          <w:numId w:val="6"/>
        </w:numPr>
        <w:rPr>
          <w:rFonts w:ascii="Calibri" w:hAnsi="Calibri" w:cs="Arial"/>
          <w:sz w:val="22"/>
          <w:szCs w:val="22"/>
        </w:rPr>
      </w:pPr>
      <w:r w:rsidRPr="00D143D9">
        <w:rPr>
          <w:rFonts w:ascii="Calibri" w:hAnsi="Calibri" w:cs="Arial"/>
          <w:sz w:val="22"/>
          <w:szCs w:val="22"/>
        </w:rPr>
        <w:t>Students will produce printed music using music notation computer software.</w:t>
      </w:r>
    </w:p>
    <w:p w:rsidR="00D143D9" w:rsidRDefault="00D143D9" w:rsidP="00DA66CF">
      <w:pPr>
        <w:ind w:left="720"/>
        <w:rPr>
          <w:rFonts w:ascii="Calibri" w:hAnsi="Calibri" w:cs="Arial"/>
          <w:sz w:val="22"/>
          <w:szCs w:val="22"/>
        </w:rPr>
      </w:pPr>
    </w:p>
    <w:p w:rsidR="00D143D9" w:rsidRPr="00607046" w:rsidRDefault="00D143D9" w:rsidP="00DA66CF">
      <w:pPr>
        <w:ind w:left="720"/>
        <w:rPr>
          <w:rFonts w:ascii="Calibri" w:hAnsi="Calibri" w:cs="Arial"/>
          <w:bCs/>
          <w:iCs/>
          <w:sz w:val="22"/>
          <w:szCs w:val="22"/>
        </w:rPr>
        <w:sectPr w:rsidR="00D143D9" w:rsidRPr="00607046" w:rsidSect="001704C2">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1704C2" w:rsidRPr="00607046" w:rsidRDefault="001704C2" w:rsidP="00BE594D">
      <w:pPr>
        <w:numPr>
          <w:ilvl w:val="0"/>
          <w:numId w:val="3"/>
        </w:numPr>
        <w:rPr>
          <w:rFonts w:ascii="Calibri" w:hAnsi="Calibri" w:cs="Arial"/>
          <w:sz w:val="22"/>
          <w:szCs w:val="22"/>
        </w:rPr>
      </w:pPr>
      <w:r w:rsidRPr="00607046">
        <w:rPr>
          <w:rFonts w:ascii="Calibri" w:hAnsi="Calibri" w:cs="Arial"/>
          <w:b/>
          <w:sz w:val="22"/>
          <w:szCs w:val="22"/>
          <w:u w:val="single"/>
        </w:rPr>
        <w:t>DISTRICT-WIDE POLICIES:</w:t>
      </w:r>
    </w:p>
    <w:p w:rsidR="001704C2" w:rsidRPr="00607046" w:rsidRDefault="001704C2" w:rsidP="00DA66CF">
      <w:pPr>
        <w:tabs>
          <w:tab w:val="left" w:pos="720"/>
        </w:tabs>
        <w:ind w:left="720"/>
        <w:rPr>
          <w:rFonts w:ascii="Calibri" w:hAnsi="Calibri" w:cs="Arial"/>
          <w:sz w:val="22"/>
          <w:szCs w:val="22"/>
        </w:rPr>
      </w:pPr>
    </w:p>
    <w:p w:rsidR="001704C2" w:rsidRPr="00607046" w:rsidRDefault="001704C2" w:rsidP="00DA66CF">
      <w:pPr>
        <w:ind w:left="720"/>
        <w:rPr>
          <w:rFonts w:ascii="Calibri" w:hAnsi="Calibri" w:cs="Arial"/>
          <w:b/>
          <w:bCs/>
          <w:iCs/>
          <w:caps/>
          <w:sz w:val="22"/>
          <w:szCs w:val="22"/>
        </w:rPr>
      </w:pPr>
      <w:r w:rsidRPr="00607046">
        <w:rPr>
          <w:rFonts w:ascii="Calibri" w:hAnsi="Calibri" w:cs="Arial"/>
          <w:b/>
          <w:bCs/>
          <w:iCs/>
          <w:caps/>
          <w:sz w:val="22"/>
          <w:szCs w:val="22"/>
        </w:rPr>
        <w:t>Programs for Students with Disabilities</w:t>
      </w:r>
    </w:p>
    <w:p w:rsidR="0053619A" w:rsidRPr="00607046" w:rsidRDefault="00484155" w:rsidP="00DA66CF">
      <w:pPr>
        <w:tabs>
          <w:tab w:val="left" w:pos="720"/>
        </w:tabs>
        <w:ind w:left="720"/>
        <w:rPr>
          <w:rFonts w:ascii="Calibri" w:hAnsi="Calibri" w:cs="Calibri"/>
          <w:bCs/>
          <w:iCs/>
          <w:sz w:val="22"/>
          <w:szCs w:val="22"/>
        </w:rPr>
      </w:pPr>
      <w:r w:rsidRPr="00607046">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607046">
          <w:rPr>
            <w:rStyle w:val="Hyperlink"/>
            <w:rFonts w:ascii="Calibri" w:hAnsi="Calibri" w:cs="Calibri"/>
            <w:bCs/>
            <w:iCs/>
            <w:sz w:val="22"/>
            <w:szCs w:val="22"/>
          </w:rPr>
          <w:t>http://www.fsw.edu/adaptiveservices</w:t>
        </w:r>
      </w:hyperlink>
      <w:r w:rsidRPr="00607046">
        <w:rPr>
          <w:rFonts w:ascii="Calibri" w:hAnsi="Calibri" w:cs="Calibri"/>
          <w:bCs/>
          <w:iCs/>
          <w:sz w:val="22"/>
          <w:szCs w:val="22"/>
        </w:rPr>
        <w:t>.</w:t>
      </w:r>
    </w:p>
    <w:p w:rsidR="003B2CCF" w:rsidRPr="00607046" w:rsidRDefault="003B2CCF" w:rsidP="00DA66CF">
      <w:pPr>
        <w:tabs>
          <w:tab w:val="left" w:pos="720"/>
        </w:tabs>
        <w:ind w:left="720"/>
        <w:rPr>
          <w:rFonts w:ascii="Calibri" w:hAnsi="Calibri" w:cs="Calibri"/>
          <w:bCs/>
          <w:iCs/>
          <w:sz w:val="22"/>
          <w:szCs w:val="22"/>
        </w:rPr>
      </w:pPr>
    </w:p>
    <w:p w:rsidR="003B2CCF" w:rsidRPr="00607046" w:rsidRDefault="003B2CCF" w:rsidP="003B2CCF">
      <w:pPr>
        <w:ind w:left="720"/>
        <w:rPr>
          <w:rFonts w:ascii="Calibri" w:hAnsi="Calibri"/>
          <w:b/>
          <w:bCs/>
          <w:caps/>
          <w:sz w:val="22"/>
          <w:szCs w:val="22"/>
        </w:rPr>
      </w:pPr>
      <w:r w:rsidRPr="00607046">
        <w:rPr>
          <w:rFonts w:ascii="Calibri" w:hAnsi="Calibri"/>
          <w:b/>
          <w:bCs/>
          <w:caps/>
          <w:sz w:val="22"/>
          <w:szCs w:val="22"/>
        </w:rPr>
        <w:t>REPORTING TITLE IX VIOLATIONS</w:t>
      </w:r>
    </w:p>
    <w:p w:rsidR="003B2CCF" w:rsidRPr="00607046" w:rsidRDefault="003B2CCF" w:rsidP="003B2CCF">
      <w:pPr>
        <w:tabs>
          <w:tab w:val="left" w:pos="720"/>
        </w:tabs>
        <w:ind w:left="720"/>
        <w:rPr>
          <w:rFonts w:ascii="Calibri" w:hAnsi="Calibri" w:cs="Calibri"/>
          <w:bCs/>
          <w:iCs/>
          <w:sz w:val="22"/>
          <w:szCs w:val="22"/>
        </w:rPr>
        <w:sectPr w:rsidR="003B2CCF" w:rsidRPr="00607046" w:rsidSect="00151AA7">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008" w:right="1008" w:bottom="1008" w:left="1008" w:header="720" w:footer="720" w:gutter="0"/>
          <w:cols w:space="720"/>
          <w:docGrid w:linePitch="360"/>
        </w:sectPr>
      </w:pPr>
      <w:r w:rsidRPr="0060704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20" w:history="1">
        <w:r w:rsidRPr="00607046">
          <w:rPr>
            <w:rStyle w:val="Hyperlink"/>
            <w:rFonts w:ascii="Calibri" w:hAnsi="Calibri"/>
            <w:sz w:val="22"/>
            <w:szCs w:val="22"/>
          </w:rPr>
          <w:t>equity@fsw.edu</w:t>
        </w:r>
      </w:hyperlink>
      <w:r w:rsidRPr="0060704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21" w:history="1">
        <w:r w:rsidRPr="00607046">
          <w:rPr>
            <w:rStyle w:val="Hyperlink"/>
            <w:rFonts w:ascii="Calibri" w:hAnsi="Calibri"/>
            <w:sz w:val="22"/>
            <w:szCs w:val="22"/>
          </w:rPr>
          <w:t>http://www.fsw.edu/sexualassault</w:t>
        </w:r>
      </w:hyperlink>
      <w:r w:rsidRPr="00607046">
        <w:rPr>
          <w:rFonts w:ascii="Calibri" w:hAnsi="Calibri"/>
          <w:sz w:val="22"/>
          <w:szCs w:val="22"/>
        </w:rPr>
        <w:t>.</w:t>
      </w:r>
    </w:p>
    <w:p w:rsidR="001704C2" w:rsidRPr="00607046" w:rsidRDefault="001704C2" w:rsidP="00DA66CF">
      <w:pPr>
        <w:tabs>
          <w:tab w:val="left" w:pos="720"/>
        </w:tabs>
        <w:ind w:left="720"/>
        <w:rPr>
          <w:rFonts w:ascii="Calibri" w:hAnsi="Calibri" w:cs="Arial"/>
          <w:bCs/>
          <w:iCs/>
          <w:sz w:val="22"/>
          <w:szCs w:val="22"/>
        </w:rPr>
      </w:pPr>
      <w:bookmarkStart w:id="1" w:name="_GoBack"/>
      <w:bookmarkEnd w:id="1"/>
    </w:p>
    <w:p w:rsidR="001704C2" w:rsidRPr="00607046" w:rsidRDefault="001704C2" w:rsidP="00BE594D">
      <w:pPr>
        <w:numPr>
          <w:ilvl w:val="0"/>
          <w:numId w:val="3"/>
        </w:numPr>
        <w:suppressAutoHyphens w:val="0"/>
        <w:rPr>
          <w:rFonts w:ascii="Calibri" w:hAnsi="Calibri" w:cs="Arial"/>
          <w:sz w:val="22"/>
          <w:szCs w:val="22"/>
        </w:rPr>
      </w:pPr>
      <w:r w:rsidRPr="00607046">
        <w:rPr>
          <w:rFonts w:ascii="Calibri" w:hAnsi="Calibri" w:cs="Arial"/>
          <w:b/>
          <w:sz w:val="22"/>
          <w:szCs w:val="22"/>
          <w:u w:val="single"/>
        </w:rPr>
        <w:lastRenderedPageBreak/>
        <w:t>REQUIREMENTS FOR THE STUDENTS:</w:t>
      </w:r>
      <w:r w:rsidRPr="00607046">
        <w:rPr>
          <w:rFonts w:ascii="Calibri" w:hAnsi="Calibri" w:cs="Arial"/>
          <w:sz w:val="22"/>
          <w:szCs w:val="22"/>
        </w:rPr>
        <w:tab/>
      </w:r>
    </w:p>
    <w:p w:rsidR="001704C2" w:rsidRPr="00607046" w:rsidRDefault="001704C2" w:rsidP="00DA66CF">
      <w:pPr>
        <w:ind w:left="720"/>
        <w:rPr>
          <w:rFonts w:ascii="Calibri" w:hAnsi="Calibri" w:cs="Arial"/>
          <w:sz w:val="22"/>
          <w:szCs w:val="22"/>
        </w:rPr>
      </w:pPr>
      <w:r w:rsidRPr="00607046">
        <w:rPr>
          <w:rFonts w:ascii="Calibri" w:hAnsi="Calibri" w:cs="Arial"/>
          <w:sz w:val="22"/>
          <w:szCs w:val="22"/>
        </w:rPr>
        <w:t>List specific course assessments such as class participation, tests, homework assignments, make-up procedures, etc.</w:t>
      </w:r>
    </w:p>
    <w:p w:rsidR="001704C2" w:rsidRPr="00607046" w:rsidRDefault="001704C2" w:rsidP="00DA66CF">
      <w:pPr>
        <w:ind w:left="720"/>
        <w:rPr>
          <w:rFonts w:ascii="Calibri" w:hAnsi="Calibri" w:cs="Arial"/>
          <w:sz w:val="22"/>
          <w:szCs w:val="22"/>
        </w:rPr>
      </w:pPr>
    </w:p>
    <w:p w:rsidR="001704C2" w:rsidRPr="00607046" w:rsidRDefault="001704C2" w:rsidP="00BE594D">
      <w:pPr>
        <w:numPr>
          <w:ilvl w:val="0"/>
          <w:numId w:val="3"/>
        </w:numPr>
        <w:suppressAutoHyphens w:val="0"/>
        <w:rPr>
          <w:rFonts w:ascii="Calibri" w:hAnsi="Calibri" w:cs="Arial"/>
          <w:sz w:val="22"/>
          <w:szCs w:val="22"/>
        </w:rPr>
      </w:pPr>
      <w:r w:rsidRPr="00607046">
        <w:rPr>
          <w:rFonts w:ascii="Calibri" w:hAnsi="Calibri" w:cs="Arial"/>
          <w:b/>
          <w:sz w:val="22"/>
          <w:szCs w:val="22"/>
          <w:u w:val="single"/>
        </w:rPr>
        <w:t>ATTENDANCE POLICY:</w:t>
      </w:r>
      <w:r w:rsidRPr="00607046">
        <w:rPr>
          <w:rFonts w:ascii="Calibri" w:hAnsi="Calibri" w:cs="Arial"/>
          <w:sz w:val="22"/>
          <w:szCs w:val="22"/>
        </w:rPr>
        <w:t xml:space="preserve">   </w:t>
      </w:r>
    </w:p>
    <w:p w:rsidR="001704C2" w:rsidRPr="00607046" w:rsidRDefault="001704C2" w:rsidP="00DA66CF">
      <w:pPr>
        <w:ind w:left="720"/>
        <w:rPr>
          <w:rFonts w:ascii="Calibri" w:hAnsi="Calibri" w:cs="Arial"/>
          <w:sz w:val="22"/>
          <w:szCs w:val="22"/>
        </w:rPr>
      </w:pPr>
      <w:r w:rsidRPr="00607046">
        <w:rPr>
          <w:rFonts w:ascii="Calibri" w:hAnsi="Calibri" w:cs="Arial"/>
          <w:sz w:val="22"/>
          <w:szCs w:val="22"/>
        </w:rPr>
        <w:t>The professor’s specific policy concerning absence. (The College policy on attendance is in the Catalog, and defers to the professor.)</w:t>
      </w:r>
    </w:p>
    <w:p w:rsidR="001704C2" w:rsidRPr="00607046" w:rsidRDefault="001704C2" w:rsidP="00DA66CF">
      <w:pPr>
        <w:ind w:left="720"/>
        <w:rPr>
          <w:rFonts w:ascii="Calibri" w:hAnsi="Calibri" w:cs="Arial"/>
          <w:sz w:val="22"/>
          <w:szCs w:val="22"/>
        </w:rPr>
      </w:pPr>
    </w:p>
    <w:p w:rsidR="001704C2" w:rsidRPr="00607046" w:rsidRDefault="001704C2" w:rsidP="00BE594D">
      <w:pPr>
        <w:numPr>
          <w:ilvl w:val="0"/>
          <w:numId w:val="3"/>
        </w:numPr>
        <w:suppressAutoHyphens w:val="0"/>
        <w:rPr>
          <w:rFonts w:ascii="Calibri" w:hAnsi="Calibri" w:cs="Arial"/>
          <w:sz w:val="22"/>
          <w:szCs w:val="22"/>
        </w:rPr>
      </w:pPr>
      <w:r w:rsidRPr="00607046">
        <w:rPr>
          <w:rFonts w:ascii="Calibri" w:hAnsi="Calibri" w:cs="Arial"/>
          <w:b/>
          <w:sz w:val="22"/>
          <w:szCs w:val="22"/>
          <w:u w:val="single"/>
        </w:rPr>
        <w:t>GRADING POLICY:</w:t>
      </w:r>
      <w:r w:rsidRPr="00607046">
        <w:rPr>
          <w:rFonts w:ascii="Calibri" w:hAnsi="Calibri" w:cs="Arial"/>
          <w:sz w:val="22"/>
          <w:szCs w:val="22"/>
        </w:rPr>
        <w:t xml:space="preserve">  </w:t>
      </w:r>
    </w:p>
    <w:p w:rsidR="001704C2" w:rsidRPr="00607046" w:rsidRDefault="001704C2" w:rsidP="00DA66CF">
      <w:pPr>
        <w:ind w:left="720"/>
        <w:rPr>
          <w:rFonts w:ascii="Calibri" w:hAnsi="Calibri" w:cs="Arial"/>
          <w:sz w:val="22"/>
          <w:szCs w:val="22"/>
        </w:rPr>
      </w:pPr>
      <w:r w:rsidRPr="00607046">
        <w:rPr>
          <w:rFonts w:ascii="Calibri" w:hAnsi="Calibri" w:cs="Arial"/>
          <w:sz w:val="22"/>
          <w:szCs w:val="22"/>
        </w:rPr>
        <w:t>Include numerical ranges for letter grades; the following is a range commonly used by many faculty:</w:t>
      </w:r>
    </w:p>
    <w:p w:rsidR="001704C2" w:rsidRPr="00607046" w:rsidRDefault="001704C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D143D9" w:rsidTr="005046E8">
        <w:trPr>
          <w:trHeight w:val="262"/>
          <w:tblHeader/>
          <w:jc w:val="center"/>
        </w:trPr>
        <w:tc>
          <w:tcPr>
            <w:tcW w:w="1075" w:type="dxa"/>
          </w:tcPr>
          <w:p w:rsidR="00D143D9" w:rsidRDefault="00D143D9" w:rsidP="005046E8">
            <w:pPr>
              <w:rPr>
                <w:rFonts w:ascii="Calibri" w:hAnsi="Calibri" w:cs="Arial"/>
                <w:sz w:val="22"/>
                <w:szCs w:val="22"/>
              </w:rPr>
            </w:pPr>
            <w:r>
              <w:rPr>
                <w:rFonts w:ascii="Calibri" w:hAnsi="Calibri" w:cs="Arial"/>
                <w:sz w:val="22"/>
                <w:szCs w:val="22"/>
              </w:rPr>
              <w:t>90 - 100</w:t>
            </w:r>
          </w:p>
        </w:tc>
        <w:tc>
          <w:tcPr>
            <w:tcW w:w="630" w:type="dxa"/>
          </w:tcPr>
          <w:p w:rsidR="00D143D9" w:rsidRDefault="00D143D9" w:rsidP="005046E8">
            <w:pPr>
              <w:jc w:val="center"/>
              <w:rPr>
                <w:rFonts w:ascii="Calibri" w:hAnsi="Calibri" w:cs="Arial"/>
                <w:sz w:val="22"/>
                <w:szCs w:val="22"/>
              </w:rPr>
            </w:pPr>
            <w:r>
              <w:rPr>
                <w:rFonts w:ascii="Calibri" w:hAnsi="Calibri" w:cs="Arial"/>
                <w:sz w:val="22"/>
                <w:szCs w:val="22"/>
              </w:rPr>
              <w:t>=</w:t>
            </w:r>
          </w:p>
        </w:tc>
        <w:tc>
          <w:tcPr>
            <w:tcW w:w="720" w:type="dxa"/>
          </w:tcPr>
          <w:p w:rsidR="00D143D9" w:rsidRDefault="00D143D9" w:rsidP="005046E8">
            <w:pPr>
              <w:jc w:val="center"/>
              <w:rPr>
                <w:rFonts w:ascii="Calibri" w:hAnsi="Calibri" w:cs="Arial"/>
                <w:sz w:val="22"/>
                <w:szCs w:val="22"/>
              </w:rPr>
            </w:pPr>
            <w:r>
              <w:rPr>
                <w:rFonts w:ascii="Calibri" w:hAnsi="Calibri" w:cs="Arial"/>
                <w:sz w:val="22"/>
                <w:szCs w:val="22"/>
              </w:rPr>
              <w:t>A</w:t>
            </w:r>
          </w:p>
        </w:tc>
      </w:tr>
      <w:tr w:rsidR="00D143D9" w:rsidTr="005046E8">
        <w:trPr>
          <w:trHeight w:val="248"/>
          <w:jc w:val="center"/>
        </w:trPr>
        <w:tc>
          <w:tcPr>
            <w:tcW w:w="1075" w:type="dxa"/>
          </w:tcPr>
          <w:p w:rsidR="00D143D9" w:rsidRDefault="00D143D9" w:rsidP="005046E8">
            <w:pPr>
              <w:rPr>
                <w:rFonts w:ascii="Calibri" w:hAnsi="Calibri" w:cs="Arial"/>
                <w:sz w:val="22"/>
                <w:szCs w:val="22"/>
              </w:rPr>
            </w:pPr>
            <w:r>
              <w:rPr>
                <w:rFonts w:ascii="Calibri" w:hAnsi="Calibri" w:cs="Arial"/>
                <w:sz w:val="22"/>
                <w:szCs w:val="22"/>
              </w:rPr>
              <w:t>80 - 89</w:t>
            </w:r>
          </w:p>
        </w:tc>
        <w:tc>
          <w:tcPr>
            <w:tcW w:w="630" w:type="dxa"/>
          </w:tcPr>
          <w:p w:rsidR="00D143D9" w:rsidRDefault="00D143D9" w:rsidP="005046E8">
            <w:pPr>
              <w:jc w:val="center"/>
              <w:rPr>
                <w:rFonts w:ascii="Calibri" w:hAnsi="Calibri" w:cs="Arial"/>
                <w:sz w:val="22"/>
                <w:szCs w:val="22"/>
              </w:rPr>
            </w:pPr>
            <w:r>
              <w:rPr>
                <w:rFonts w:ascii="Calibri" w:hAnsi="Calibri" w:cs="Arial"/>
                <w:sz w:val="22"/>
                <w:szCs w:val="22"/>
              </w:rPr>
              <w:t>=</w:t>
            </w:r>
          </w:p>
        </w:tc>
        <w:tc>
          <w:tcPr>
            <w:tcW w:w="720" w:type="dxa"/>
          </w:tcPr>
          <w:p w:rsidR="00D143D9" w:rsidRDefault="00D143D9" w:rsidP="005046E8">
            <w:pPr>
              <w:jc w:val="center"/>
              <w:rPr>
                <w:rFonts w:ascii="Calibri" w:hAnsi="Calibri" w:cs="Arial"/>
                <w:sz w:val="22"/>
                <w:szCs w:val="22"/>
              </w:rPr>
            </w:pPr>
            <w:r>
              <w:rPr>
                <w:rFonts w:ascii="Calibri" w:hAnsi="Calibri" w:cs="Arial"/>
                <w:sz w:val="22"/>
                <w:szCs w:val="22"/>
              </w:rPr>
              <w:t>B</w:t>
            </w:r>
          </w:p>
        </w:tc>
      </w:tr>
      <w:tr w:rsidR="00D143D9" w:rsidTr="005046E8">
        <w:trPr>
          <w:trHeight w:val="262"/>
          <w:jc w:val="center"/>
        </w:trPr>
        <w:tc>
          <w:tcPr>
            <w:tcW w:w="1075" w:type="dxa"/>
          </w:tcPr>
          <w:p w:rsidR="00D143D9" w:rsidRDefault="00D143D9" w:rsidP="005046E8">
            <w:pPr>
              <w:rPr>
                <w:rFonts w:ascii="Calibri" w:hAnsi="Calibri" w:cs="Arial"/>
                <w:sz w:val="22"/>
                <w:szCs w:val="22"/>
              </w:rPr>
            </w:pPr>
            <w:r>
              <w:rPr>
                <w:rFonts w:ascii="Calibri" w:hAnsi="Calibri" w:cs="Arial"/>
                <w:sz w:val="22"/>
                <w:szCs w:val="22"/>
              </w:rPr>
              <w:t>70 - 79</w:t>
            </w:r>
          </w:p>
        </w:tc>
        <w:tc>
          <w:tcPr>
            <w:tcW w:w="630" w:type="dxa"/>
          </w:tcPr>
          <w:p w:rsidR="00D143D9" w:rsidRDefault="00D143D9" w:rsidP="005046E8">
            <w:pPr>
              <w:jc w:val="center"/>
              <w:rPr>
                <w:rFonts w:ascii="Calibri" w:hAnsi="Calibri" w:cs="Arial"/>
                <w:sz w:val="22"/>
                <w:szCs w:val="22"/>
              </w:rPr>
            </w:pPr>
            <w:r>
              <w:rPr>
                <w:rFonts w:ascii="Calibri" w:hAnsi="Calibri" w:cs="Arial"/>
                <w:sz w:val="22"/>
                <w:szCs w:val="22"/>
              </w:rPr>
              <w:t>=</w:t>
            </w:r>
          </w:p>
        </w:tc>
        <w:tc>
          <w:tcPr>
            <w:tcW w:w="720" w:type="dxa"/>
          </w:tcPr>
          <w:p w:rsidR="00D143D9" w:rsidRDefault="00D143D9" w:rsidP="005046E8">
            <w:pPr>
              <w:jc w:val="center"/>
              <w:rPr>
                <w:rFonts w:ascii="Calibri" w:hAnsi="Calibri" w:cs="Arial"/>
                <w:sz w:val="22"/>
                <w:szCs w:val="22"/>
              </w:rPr>
            </w:pPr>
            <w:r>
              <w:rPr>
                <w:rFonts w:ascii="Calibri" w:hAnsi="Calibri" w:cs="Arial"/>
                <w:sz w:val="22"/>
                <w:szCs w:val="22"/>
              </w:rPr>
              <w:t>C</w:t>
            </w:r>
          </w:p>
        </w:tc>
      </w:tr>
      <w:tr w:rsidR="00D143D9" w:rsidTr="005046E8">
        <w:trPr>
          <w:trHeight w:val="248"/>
          <w:jc w:val="center"/>
        </w:trPr>
        <w:tc>
          <w:tcPr>
            <w:tcW w:w="1075" w:type="dxa"/>
          </w:tcPr>
          <w:p w:rsidR="00D143D9" w:rsidRDefault="00D143D9" w:rsidP="005046E8">
            <w:pPr>
              <w:rPr>
                <w:rFonts w:ascii="Calibri" w:hAnsi="Calibri" w:cs="Arial"/>
                <w:sz w:val="22"/>
                <w:szCs w:val="22"/>
              </w:rPr>
            </w:pPr>
            <w:r>
              <w:rPr>
                <w:rFonts w:ascii="Calibri" w:hAnsi="Calibri" w:cs="Arial"/>
                <w:sz w:val="22"/>
                <w:szCs w:val="22"/>
              </w:rPr>
              <w:t>60 - 69</w:t>
            </w:r>
          </w:p>
        </w:tc>
        <w:tc>
          <w:tcPr>
            <w:tcW w:w="630" w:type="dxa"/>
          </w:tcPr>
          <w:p w:rsidR="00D143D9" w:rsidRDefault="00D143D9" w:rsidP="005046E8">
            <w:pPr>
              <w:jc w:val="center"/>
              <w:rPr>
                <w:rFonts w:ascii="Calibri" w:hAnsi="Calibri" w:cs="Arial"/>
                <w:sz w:val="22"/>
                <w:szCs w:val="22"/>
              </w:rPr>
            </w:pPr>
            <w:r>
              <w:rPr>
                <w:rFonts w:ascii="Calibri" w:hAnsi="Calibri" w:cs="Arial"/>
                <w:sz w:val="22"/>
                <w:szCs w:val="22"/>
              </w:rPr>
              <w:t>=</w:t>
            </w:r>
          </w:p>
        </w:tc>
        <w:tc>
          <w:tcPr>
            <w:tcW w:w="720" w:type="dxa"/>
          </w:tcPr>
          <w:p w:rsidR="00D143D9" w:rsidRDefault="00D143D9" w:rsidP="005046E8">
            <w:pPr>
              <w:jc w:val="center"/>
              <w:rPr>
                <w:rFonts w:ascii="Calibri" w:hAnsi="Calibri" w:cs="Arial"/>
                <w:sz w:val="22"/>
                <w:szCs w:val="22"/>
              </w:rPr>
            </w:pPr>
            <w:r>
              <w:rPr>
                <w:rFonts w:ascii="Calibri" w:hAnsi="Calibri" w:cs="Arial"/>
                <w:sz w:val="22"/>
                <w:szCs w:val="22"/>
              </w:rPr>
              <w:t>D</w:t>
            </w:r>
          </w:p>
        </w:tc>
      </w:tr>
      <w:tr w:rsidR="00D143D9" w:rsidTr="005046E8">
        <w:trPr>
          <w:trHeight w:val="262"/>
          <w:jc w:val="center"/>
        </w:trPr>
        <w:tc>
          <w:tcPr>
            <w:tcW w:w="1075" w:type="dxa"/>
          </w:tcPr>
          <w:p w:rsidR="00D143D9" w:rsidRDefault="00D143D9" w:rsidP="005046E8">
            <w:pPr>
              <w:rPr>
                <w:rFonts w:ascii="Calibri" w:hAnsi="Calibri" w:cs="Arial"/>
                <w:sz w:val="22"/>
                <w:szCs w:val="22"/>
              </w:rPr>
            </w:pPr>
            <w:r>
              <w:rPr>
                <w:rFonts w:ascii="Calibri" w:hAnsi="Calibri" w:cs="Arial"/>
                <w:sz w:val="22"/>
                <w:szCs w:val="22"/>
              </w:rPr>
              <w:t>Below 60</w:t>
            </w:r>
          </w:p>
        </w:tc>
        <w:tc>
          <w:tcPr>
            <w:tcW w:w="630" w:type="dxa"/>
          </w:tcPr>
          <w:p w:rsidR="00D143D9" w:rsidRDefault="00D143D9" w:rsidP="005046E8">
            <w:pPr>
              <w:jc w:val="center"/>
              <w:rPr>
                <w:rFonts w:ascii="Calibri" w:hAnsi="Calibri" w:cs="Arial"/>
                <w:sz w:val="22"/>
                <w:szCs w:val="22"/>
              </w:rPr>
            </w:pPr>
            <w:r>
              <w:rPr>
                <w:rFonts w:ascii="Calibri" w:hAnsi="Calibri" w:cs="Arial"/>
                <w:sz w:val="22"/>
                <w:szCs w:val="22"/>
              </w:rPr>
              <w:t>=</w:t>
            </w:r>
          </w:p>
        </w:tc>
        <w:tc>
          <w:tcPr>
            <w:tcW w:w="720" w:type="dxa"/>
          </w:tcPr>
          <w:p w:rsidR="00D143D9" w:rsidRDefault="00D143D9" w:rsidP="005046E8">
            <w:pPr>
              <w:jc w:val="center"/>
              <w:rPr>
                <w:rFonts w:ascii="Calibri" w:hAnsi="Calibri" w:cs="Arial"/>
                <w:sz w:val="22"/>
                <w:szCs w:val="22"/>
              </w:rPr>
            </w:pPr>
            <w:r>
              <w:rPr>
                <w:rFonts w:ascii="Calibri" w:hAnsi="Calibri" w:cs="Arial"/>
                <w:sz w:val="22"/>
                <w:szCs w:val="22"/>
              </w:rPr>
              <w:t>F</w:t>
            </w:r>
          </w:p>
        </w:tc>
      </w:tr>
    </w:tbl>
    <w:p w:rsidR="001704C2" w:rsidRPr="00607046" w:rsidRDefault="001704C2" w:rsidP="00DA66CF">
      <w:pPr>
        <w:ind w:left="720"/>
        <w:rPr>
          <w:rFonts w:ascii="Calibri" w:hAnsi="Calibri" w:cs="Arial"/>
          <w:sz w:val="22"/>
          <w:szCs w:val="22"/>
        </w:rPr>
      </w:pPr>
    </w:p>
    <w:p w:rsidR="001704C2" w:rsidRPr="00607046" w:rsidRDefault="001704C2" w:rsidP="00DA66CF">
      <w:pPr>
        <w:ind w:left="720"/>
        <w:rPr>
          <w:rFonts w:ascii="Calibri" w:hAnsi="Calibri" w:cs="Arial"/>
          <w:sz w:val="22"/>
          <w:szCs w:val="22"/>
        </w:rPr>
      </w:pPr>
      <w:r w:rsidRPr="00607046">
        <w:rPr>
          <w:rFonts w:ascii="Calibri" w:hAnsi="Calibri" w:cs="Arial"/>
          <w:sz w:val="22"/>
          <w:szCs w:val="22"/>
        </w:rPr>
        <w:t>(Note:  The “incomplete” grade [“I”] should be given only when unusual circumstances warrant. An “incomplete” is not a substitute for a “D,” “F,” or “W.” Refer to the policy on “incomplete grades.)</w:t>
      </w:r>
    </w:p>
    <w:p w:rsidR="001704C2" w:rsidRPr="00607046" w:rsidRDefault="001704C2" w:rsidP="00DA66CF">
      <w:pPr>
        <w:ind w:left="720"/>
        <w:rPr>
          <w:rFonts w:ascii="Calibri" w:hAnsi="Calibri" w:cs="Arial"/>
          <w:b/>
          <w:sz w:val="22"/>
          <w:szCs w:val="22"/>
        </w:rPr>
      </w:pPr>
    </w:p>
    <w:p w:rsidR="001704C2" w:rsidRPr="00607046" w:rsidRDefault="001704C2" w:rsidP="00BE594D">
      <w:pPr>
        <w:numPr>
          <w:ilvl w:val="0"/>
          <w:numId w:val="3"/>
        </w:numPr>
        <w:suppressAutoHyphens w:val="0"/>
        <w:rPr>
          <w:rFonts w:ascii="Calibri" w:hAnsi="Calibri" w:cs="Arial"/>
          <w:sz w:val="22"/>
          <w:szCs w:val="22"/>
        </w:rPr>
      </w:pPr>
      <w:r w:rsidRPr="00607046">
        <w:rPr>
          <w:rFonts w:ascii="Calibri" w:hAnsi="Calibri" w:cs="Arial"/>
          <w:b/>
          <w:sz w:val="22"/>
          <w:szCs w:val="22"/>
          <w:u w:val="single"/>
        </w:rPr>
        <w:t>REQUIRED COURSE MATERIALS:</w:t>
      </w:r>
      <w:r w:rsidRPr="00607046">
        <w:rPr>
          <w:rFonts w:ascii="Calibri" w:hAnsi="Calibri" w:cs="Arial"/>
          <w:sz w:val="22"/>
          <w:szCs w:val="22"/>
        </w:rPr>
        <w:t xml:space="preserve">  </w:t>
      </w:r>
    </w:p>
    <w:p w:rsidR="001704C2" w:rsidRPr="00607046" w:rsidRDefault="001704C2" w:rsidP="00DA66CF">
      <w:pPr>
        <w:ind w:left="720"/>
        <w:rPr>
          <w:rFonts w:ascii="Calibri" w:hAnsi="Calibri" w:cs="Arial"/>
          <w:sz w:val="22"/>
          <w:szCs w:val="22"/>
        </w:rPr>
      </w:pPr>
      <w:r w:rsidRPr="00607046">
        <w:rPr>
          <w:rFonts w:ascii="Calibri" w:hAnsi="Calibri" w:cs="Arial"/>
          <w:sz w:val="22"/>
          <w:szCs w:val="22"/>
        </w:rPr>
        <w:t>(In correct bibliographic format.)</w:t>
      </w:r>
    </w:p>
    <w:p w:rsidR="001704C2" w:rsidRPr="00607046" w:rsidRDefault="001704C2" w:rsidP="00DA66CF">
      <w:pPr>
        <w:ind w:left="720"/>
        <w:rPr>
          <w:rFonts w:ascii="Calibri" w:hAnsi="Calibri" w:cs="Arial"/>
          <w:sz w:val="22"/>
          <w:szCs w:val="22"/>
        </w:rPr>
      </w:pPr>
    </w:p>
    <w:p w:rsidR="001704C2" w:rsidRPr="00607046" w:rsidRDefault="001704C2" w:rsidP="00BE594D">
      <w:pPr>
        <w:numPr>
          <w:ilvl w:val="0"/>
          <w:numId w:val="3"/>
        </w:numPr>
        <w:suppressAutoHyphens w:val="0"/>
        <w:rPr>
          <w:rFonts w:ascii="Calibri" w:hAnsi="Calibri" w:cs="Arial"/>
          <w:sz w:val="22"/>
          <w:szCs w:val="22"/>
        </w:rPr>
      </w:pPr>
      <w:r w:rsidRPr="00607046">
        <w:rPr>
          <w:rFonts w:ascii="Calibri" w:hAnsi="Calibri" w:cs="Arial"/>
          <w:b/>
          <w:sz w:val="22"/>
          <w:szCs w:val="22"/>
          <w:u w:val="single"/>
        </w:rPr>
        <w:t>RESERVED MATERIALS FOR THE COURSE:</w:t>
      </w:r>
      <w:r w:rsidRPr="00607046">
        <w:rPr>
          <w:rFonts w:ascii="Calibri" w:hAnsi="Calibri" w:cs="Arial"/>
          <w:sz w:val="22"/>
          <w:szCs w:val="22"/>
        </w:rPr>
        <w:t xml:space="preserve">  </w:t>
      </w:r>
    </w:p>
    <w:p w:rsidR="001704C2" w:rsidRPr="00607046" w:rsidRDefault="001704C2" w:rsidP="00DA66CF">
      <w:pPr>
        <w:ind w:left="720"/>
        <w:rPr>
          <w:rFonts w:ascii="Calibri" w:hAnsi="Calibri" w:cs="Arial"/>
          <w:sz w:val="22"/>
          <w:szCs w:val="22"/>
        </w:rPr>
      </w:pPr>
      <w:r w:rsidRPr="00607046">
        <w:rPr>
          <w:rFonts w:ascii="Calibri" w:hAnsi="Calibri" w:cs="Arial"/>
          <w:sz w:val="22"/>
          <w:szCs w:val="22"/>
        </w:rPr>
        <w:t>Other special learning resources.</w:t>
      </w:r>
    </w:p>
    <w:p w:rsidR="001704C2" w:rsidRPr="00607046" w:rsidRDefault="001704C2" w:rsidP="00DA66CF">
      <w:pPr>
        <w:ind w:left="720"/>
        <w:rPr>
          <w:rFonts w:ascii="Calibri" w:hAnsi="Calibri" w:cs="Arial"/>
          <w:sz w:val="22"/>
          <w:szCs w:val="22"/>
        </w:rPr>
      </w:pPr>
    </w:p>
    <w:p w:rsidR="001704C2" w:rsidRPr="00607046" w:rsidRDefault="001704C2" w:rsidP="00BE594D">
      <w:pPr>
        <w:numPr>
          <w:ilvl w:val="0"/>
          <w:numId w:val="3"/>
        </w:numPr>
        <w:suppressAutoHyphens w:val="0"/>
        <w:rPr>
          <w:rFonts w:ascii="Calibri" w:hAnsi="Calibri" w:cs="Arial"/>
          <w:sz w:val="22"/>
          <w:szCs w:val="22"/>
        </w:rPr>
      </w:pPr>
      <w:r w:rsidRPr="00607046">
        <w:rPr>
          <w:rFonts w:ascii="Calibri" w:hAnsi="Calibri" w:cs="Arial"/>
          <w:b/>
          <w:sz w:val="22"/>
          <w:szCs w:val="22"/>
          <w:u w:val="single"/>
        </w:rPr>
        <w:t>CLASS SCHEDULE:</w:t>
      </w:r>
      <w:r w:rsidRPr="00607046">
        <w:rPr>
          <w:rFonts w:ascii="Calibri" w:hAnsi="Calibri" w:cs="Arial"/>
          <w:sz w:val="22"/>
          <w:szCs w:val="22"/>
        </w:rPr>
        <w:t xml:space="preserve">  </w:t>
      </w:r>
    </w:p>
    <w:p w:rsidR="001704C2" w:rsidRPr="00607046" w:rsidRDefault="001704C2" w:rsidP="00DA66CF">
      <w:pPr>
        <w:ind w:left="720"/>
        <w:rPr>
          <w:rFonts w:ascii="Calibri" w:hAnsi="Calibri" w:cs="Arial"/>
          <w:sz w:val="22"/>
          <w:szCs w:val="22"/>
        </w:rPr>
      </w:pPr>
      <w:r w:rsidRPr="00607046">
        <w:rPr>
          <w:rFonts w:ascii="Calibri" w:hAnsi="Calibri" w:cs="Arial"/>
          <w:sz w:val="22"/>
          <w:szCs w:val="22"/>
        </w:rPr>
        <w:t xml:space="preserve">This section includes assignments for each class meeting or unit, along with scheduled </w:t>
      </w:r>
      <w:r w:rsidR="00484155" w:rsidRPr="00607046">
        <w:rPr>
          <w:rFonts w:ascii="Calibri" w:hAnsi="Calibri" w:cs="Arial"/>
          <w:sz w:val="22"/>
          <w:szCs w:val="22"/>
        </w:rPr>
        <w:t>Library activities</w:t>
      </w:r>
      <w:r w:rsidRPr="00607046">
        <w:rPr>
          <w:rFonts w:ascii="Calibri" w:hAnsi="Calibri" w:cs="Arial"/>
          <w:sz w:val="22"/>
          <w:szCs w:val="22"/>
        </w:rPr>
        <w:t xml:space="preserve"> and other scheduled support, including scheduled tests.</w:t>
      </w:r>
    </w:p>
    <w:p w:rsidR="001704C2" w:rsidRPr="00607046" w:rsidRDefault="001704C2" w:rsidP="00DA66CF">
      <w:pPr>
        <w:ind w:left="720"/>
        <w:rPr>
          <w:rFonts w:ascii="Calibri" w:hAnsi="Calibri" w:cs="Arial"/>
          <w:sz w:val="22"/>
          <w:szCs w:val="22"/>
        </w:rPr>
      </w:pPr>
    </w:p>
    <w:p w:rsidR="001704C2" w:rsidRPr="00607046" w:rsidRDefault="001704C2" w:rsidP="00BE594D">
      <w:pPr>
        <w:numPr>
          <w:ilvl w:val="0"/>
          <w:numId w:val="3"/>
        </w:numPr>
        <w:suppressAutoHyphens w:val="0"/>
        <w:rPr>
          <w:rFonts w:ascii="Calibri" w:hAnsi="Calibri" w:cs="Arial"/>
          <w:sz w:val="22"/>
          <w:szCs w:val="22"/>
        </w:rPr>
      </w:pPr>
      <w:r w:rsidRPr="00607046">
        <w:rPr>
          <w:rFonts w:ascii="Calibri" w:hAnsi="Calibri" w:cs="Arial"/>
          <w:b/>
          <w:sz w:val="22"/>
          <w:szCs w:val="22"/>
          <w:u w:val="single"/>
        </w:rPr>
        <w:t>ANY OTHER INFORMATION OR CLASS PROCEDURES OR POLICIES:</w:t>
      </w:r>
      <w:r w:rsidRPr="00607046">
        <w:rPr>
          <w:rFonts w:ascii="Calibri" w:hAnsi="Calibri" w:cs="Arial"/>
          <w:sz w:val="22"/>
          <w:szCs w:val="22"/>
        </w:rPr>
        <w:t xml:space="preserve">  </w:t>
      </w:r>
    </w:p>
    <w:p w:rsidR="001704C2" w:rsidRPr="00607046" w:rsidRDefault="001704C2" w:rsidP="00DA66CF">
      <w:pPr>
        <w:ind w:left="720"/>
        <w:rPr>
          <w:rFonts w:ascii="Calibri" w:hAnsi="Calibri" w:cs="Arial"/>
          <w:sz w:val="22"/>
          <w:szCs w:val="22"/>
        </w:rPr>
      </w:pPr>
      <w:r w:rsidRPr="00607046">
        <w:rPr>
          <w:rFonts w:ascii="Calibri" w:hAnsi="Calibri" w:cs="Arial"/>
          <w:sz w:val="22"/>
          <w:szCs w:val="22"/>
        </w:rPr>
        <w:t>(Which would be useful to the students in the class.)</w:t>
      </w:r>
    </w:p>
    <w:p w:rsidR="001704C2" w:rsidRPr="00607046" w:rsidRDefault="001704C2" w:rsidP="00DA66CF">
      <w:pPr>
        <w:ind w:left="720"/>
        <w:rPr>
          <w:rFonts w:ascii="Calibri" w:hAnsi="Calibri" w:cs="Arial"/>
          <w:sz w:val="22"/>
          <w:szCs w:val="22"/>
        </w:rPr>
      </w:pPr>
    </w:p>
    <w:p w:rsidR="001704C2" w:rsidRPr="00607046" w:rsidRDefault="001704C2" w:rsidP="00DA66CF">
      <w:pPr>
        <w:ind w:left="720"/>
        <w:rPr>
          <w:rFonts w:ascii="Calibri" w:hAnsi="Calibri" w:cs="Arial"/>
          <w:sz w:val="22"/>
          <w:szCs w:val="22"/>
        </w:rPr>
        <w:sectPr w:rsidR="001704C2" w:rsidRPr="00607046" w:rsidSect="00151AA7">
          <w:type w:val="continuous"/>
          <w:pgSz w:w="12240" w:h="15840"/>
          <w:pgMar w:top="1008" w:right="1008" w:bottom="1008" w:left="1008" w:header="720" w:footer="720" w:gutter="0"/>
          <w:cols w:space="720"/>
          <w:formProt w:val="0"/>
          <w:docGrid w:linePitch="360"/>
        </w:sectPr>
      </w:pPr>
    </w:p>
    <w:p w:rsidR="001704C2" w:rsidRPr="00607046" w:rsidRDefault="001704C2" w:rsidP="00DA66CF">
      <w:pPr>
        <w:ind w:left="720"/>
        <w:rPr>
          <w:rFonts w:ascii="Calibri" w:hAnsi="Calibri" w:cs="Arial"/>
          <w:sz w:val="22"/>
          <w:szCs w:val="22"/>
        </w:rPr>
      </w:pPr>
    </w:p>
    <w:sectPr w:rsidR="001704C2" w:rsidRPr="00607046" w:rsidSect="001704C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046" w:rsidRDefault="00607046" w:rsidP="003A608C">
      <w:r>
        <w:separator/>
      </w:r>
    </w:p>
  </w:endnote>
  <w:endnote w:type="continuationSeparator" w:id="0">
    <w:p w:rsidR="00607046" w:rsidRDefault="0060704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4C2" w:rsidRPr="005B1FB3" w:rsidRDefault="00D143D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1704C2" w:rsidRPr="00583E5E">
      <w:rPr>
        <w:rFonts w:ascii="Calibri" w:hAnsi="Calibri" w:cs="Arial"/>
        <w:sz w:val="22"/>
        <w:szCs w:val="22"/>
      </w:rPr>
      <w:tab/>
    </w:r>
    <w:r w:rsidR="001704C2" w:rsidRPr="00583E5E">
      <w:rPr>
        <w:rFonts w:ascii="Calibri" w:hAnsi="Calibri" w:cs="Arial"/>
        <w:sz w:val="22"/>
        <w:szCs w:val="22"/>
      </w:rPr>
      <w:tab/>
      <w:t xml:space="preserve">Page </w:t>
    </w:r>
    <w:r w:rsidR="004733D1" w:rsidRPr="00583E5E">
      <w:rPr>
        <w:rFonts w:ascii="Calibri" w:hAnsi="Calibri" w:cs="Arial"/>
        <w:sz w:val="22"/>
        <w:szCs w:val="22"/>
      </w:rPr>
      <w:fldChar w:fldCharType="begin"/>
    </w:r>
    <w:r w:rsidR="001704C2" w:rsidRPr="00583E5E">
      <w:rPr>
        <w:rFonts w:ascii="Calibri" w:hAnsi="Calibri" w:cs="Arial"/>
        <w:sz w:val="22"/>
        <w:szCs w:val="22"/>
      </w:rPr>
      <w:instrText xml:space="preserve"> PAGE   \* MERGEFORMAT </w:instrText>
    </w:r>
    <w:r w:rsidR="004733D1" w:rsidRPr="00583E5E">
      <w:rPr>
        <w:rFonts w:ascii="Calibri" w:hAnsi="Calibri" w:cs="Arial"/>
        <w:sz w:val="22"/>
        <w:szCs w:val="22"/>
      </w:rPr>
      <w:fldChar w:fldCharType="separate"/>
    </w:r>
    <w:r>
      <w:rPr>
        <w:rFonts w:ascii="Calibri" w:hAnsi="Calibri" w:cs="Arial"/>
        <w:noProof/>
        <w:sz w:val="22"/>
        <w:szCs w:val="22"/>
      </w:rPr>
      <w:t>2</w:t>
    </w:r>
    <w:r w:rsidR="004733D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4C2" w:rsidRPr="005B1FB3" w:rsidRDefault="006E196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D143D9">
      <w:rPr>
        <w:rFonts w:ascii="Calibri" w:hAnsi="Calibri" w:cs="Arial"/>
        <w:noProof/>
        <w:sz w:val="22"/>
        <w:szCs w:val="22"/>
      </w:rPr>
      <w:t>, 11/16</w:t>
    </w:r>
    <w:r w:rsidR="001704C2" w:rsidRPr="00583E5E">
      <w:rPr>
        <w:rFonts w:ascii="Calibri" w:hAnsi="Calibri" w:cs="Arial"/>
        <w:sz w:val="22"/>
        <w:szCs w:val="22"/>
      </w:rPr>
      <w:tab/>
    </w:r>
    <w:r w:rsidR="001704C2" w:rsidRPr="00583E5E">
      <w:rPr>
        <w:rFonts w:ascii="Calibri" w:hAnsi="Calibri" w:cs="Arial"/>
        <w:sz w:val="22"/>
        <w:szCs w:val="22"/>
      </w:rPr>
      <w:tab/>
      <w:t xml:space="preserve">Page </w:t>
    </w:r>
    <w:r w:rsidR="004733D1" w:rsidRPr="00583E5E">
      <w:rPr>
        <w:rFonts w:ascii="Calibri" w:hAnsi="Calibri" w:cs="Arial"/>
        <w:sz w:val="22"/>
        <w:szCs w:val="22"/>
      </w:rPr>
      <w:fldChar w:fldCharType="begin"/>
    </w:r>
    <w:r w:rsidR="001704C2" w:rsidRPr="00583E5E">
      <w:rPr>
        <w:rFonts w:ascii="Calibri" w:hAnsi="Calibri" w:cs="Arial"/>
        <w:sz w:val="22"/>
        <w:szCs w:val="22"/>
      </w:rPr>
      <w:instrText xml:space="preserve"> PAGE   \* MERGEFORMAT </w:instrText>
    </w:r>
    <w:r w:rsidR="004733D1" w:rsidRPr="00583E5E">
      <w:rPr>
        <w:rFonts w:ascii="Calibri" w:hAnsi="Calibri" w:cs="Arial"/>
        <w:sz w:val="22"/>
        <w:szCs w:val="22"/>
      </w:rPr>
      <w:fldChar w:fldCharType="separate"/>
    </w:r>
    <w:r w:rsidR="00D143D9">
      <w:rPr>
        <w:rFonts w:ascii="Calibri" w:hAnsi="Calibri" w:cs="Arial"/>
        <w:noProof/>
        <w:sz w:val="22"/>
        <w:szCs w:val="22"/>
      </w:rPr>
      <w:t>1</w:t>
    </w:r>
    <w:r w:rsidR="004733D1"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4C2" w:rsidRPr="00F85861" w:rsidRDefault="001704C2"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4C2" w:rsidRPr="0056733A" w:rsidRDefault="00D143D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1704C2" w:rsidRPr="00583E5E">
      <w:rPr>
        <w:rFonts w:ascii="Calibri" w:hAnsi="Calibri" w:cs="Arial"/>
        <w:sz w:val="22"/>
        <w:szCs w:val="22"/>
      </w:rPr>
      <w:tab/>
    </w:r>
    <w:r w:rsidR="001704C2" w:rsidRPr="00583E5E">
      <w:rPr>
        <w:rFonts w:ascii="Calibri" w:hAnsi="Calibri" w:cs="Arial"/>
        <w:sz w:val="22"/>
        <w:szCs w:val="22"/>
      </w:rPr>
      <w:tab/>
      <w:t xml:space="preserve">Page </w:t>
    </w:r>
    <w:r w:rsidR="004733D1" w:rsidRPr="00583E5E">
      <w:rPr>
        <w:rFonts w:ascii="Calibri" w:hAnsi="Calibri" w:cs="Arial"/>
        <w:sz w:val="22"/>
        <w:szCs w:val="22"/>
      </w:rPr>
      <w:fldChar w:fldCharType="begin"/>
    </w:r>
    <w:r w:rsidR="001704C2" w:rsidRPr="00583E5E">
      <w:rPr>
        <w:rFonts w:ascii="Calibri" w:hAnsi="Calibri" w:cs="Arial"/>
        <w:sz w:val="22"/>
        <w:szCs w:val="22"/>
      </w:rPr>
      <w:instrText xml:space="preserve"> PAGE   \* MERGEFORMAT </w:instrText>
    </w:r>
    <w:r w:rsidR="004733D1" w:rsidRPr="00583E5E">
      <w:rPr>
        <w:rFonts w:ascii="Calibri" w:hAnsi="Calibri" w:cs="Arial"/>
        <w:sz w:val="22"/>
        <w:szCs w:val="22"/>
      </w:rPr>
      <w:fldChar w:fldCharType="separate"/>
    </w:r>
    <w:r>
      <w:rPr>
        <w:rFonts w:ascii="Calibri" w:hAnsi="Calibri" w:cs="Arial"/>
        <w:noProof/>
        <w:sz w:val="22"/>
        <w:szCs w:val="22"/>
      </w:rPr>
      <w:t>3</w:t>
    </w:r>
    <w:r w:rsidR="004733D1"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4C2" w:rsidRPr="00F85861" w:rsidRDefault="001704C2"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046" w:rsidRDefault="00607046" w:rsidP="003A608C">
      <w:r>
        <w:separator/>
      </w:r>
    </w:p>
  </w:footnote>
  <w:footnote w:type="continuationSeparator" w:id="0">
    <w:p w:rsidR="00607046" w:rsidRDefault="0060704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4C2" w:rsidRPr="005B1FB3" w:rsidRDefault="001704C2" w:rsidP="00151AA7">
    <w:pPr>
      <w:pStyle w:val="Header"/>
      <w:pBdr>
        <w:bottom w:val="thinThickSmallGap" w:sz="18" w:space="1" w:color="0D0D0D"/>
      </w:pBdr>
    </w:pPr>
    <w:r w:rsidRPr="000D2F27">
      <w:rPr>
        <w:rFonts w:ascii="Calibri" w:hAnsi="Calibri" w:cs="Arial"/>
        <w:noProof/>
        <w:sz w:val="22"/>
        <w:szCs w:val="22"/>
      </w:rPr>
      <w:t>MUT 2116 MUSIC THEORY III</w:t>
    </w:r>
  </w:p>
  <w:p w:rsidR="001704C2" w:rsidRDefault="00170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4C2" w:rsidRPr="005B1FB3" w:rsidRDefault="001704C2" w:rsidP="00151AA7">
    <w:pPr>
      <w:pStyle w:val="Header"/>
      <w:pBdr>
        <w:bottom w:val="thinThickSmallGap" w:sz="18" w:space="1" w:color="0D0D0D"/>
      </w:pBdr>
      <w:jc w:val="right"/>
    </w:pPr>
    <w:r w:rsidRPr="000D2F27">
      <w:rPr>
        <w:rFonts w:ascii="Calibri" w:hAnsi="Calibri" w:cs="Arial"/>
        <w:noProof/>
        <w:sz w:val="22"/>
        <w:szCs w:val="22"/>
      </w:rPr>
      <w:t>MUT 2116 MUSIC THEORY III</w:t>
    </w:r>
  </w:p>
  <w:p w:rsidR="001704C2" w:rsidRDefault="001704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3D9" w:rsidRDefault="00D143D9" w:rsidP="00D143D9">
    <w:pPr>
      <w:pStyle w:val="Header"/>
      <w:jc w:val="right"/>
    </w:pPr>
    <w:r w:rsidRPr="00D55873">
      <w:rPr>
        <w:noProof/>
        <w:lang w:eastAsia="en-US"/>
      </w:rPr>
      <w:drawing>
        <wp:inline distT="0" distB="0" distL="0" distR="0" wp14:anchorId="41FAFB9C" wp14:editId="5493705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143D9" w:rsidRDefault="00D143D9" w:rsidP="00D143D9">
    <w:pPr>
      <w:pStyle w:val="Header"/>
      <w:jc w:val="right"/>
    </w:pPr>
  </w:p>
  <w:p w:rsidR="00D143D9" w:rsidRDefault="00D143D9" w:rsidP="00D143D9">
    <w:pPr>
      <w:pStyle w:val="Header"/>
      <w:contextualSpacing/>
      <w:jc w:val="right"/>
      <w:rPr>
        <w:b/>
        <w:color w:val="470A68"/>
        <w:sz w:val="28"/>
      </w:rPr>
    </w:pPr>
    <w:r>
      <w:rPr>
        <w:b/>
        <w:color w:val="470A68"/>
        <w:sz w:val="28"/>
      </w:rPr>
      <w:t>School of Arts, Humanities, and Social Sciences</w:t>
    </w:r>
  </w:p>
  <w:p w:rsidR="001704C2" w:rsidRPr="00D143D9" w:rsidRDefault="00D143D9" w:rsidP="00D143D9">
    <w:pPr>
      <w:pStyle w:val="Header"/>
      <w:contextualSpacing/>
      <w:jc w:val="right"/>
      <w:rPr>
        <w:b/>
        <w:color w:val="470A68"/>
        <w:sz w:val="28"/>
      </w:rPr>
    </w:pPr>
    <w:r>
      <w:rPr>
        <w:noProof/>
        <w:lang w:eastAsia="en-US"/>
      </w:rPr>
      <mc:AlternateContent>
        <mc:Choice Requires="wps">
          <w:drawing>
            <wp:inline distT="0" distB="0" distL="0" distR="0" wp14:anchorId="37492C7E" wp14:editId="0D3CBFC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B7F194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4C2" w:rsidRPr="00F85861" w:rsidRDefault="001704C2"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4C2" w:rsidRPr="005B1FB3" w:rsidRDefault="001704C2" w:rsidP="00747EF2">
    <w:pPr>
      <w:pStyle w:val="Header"/>
      <w:pBdr>
        <w:bottom w:val="thinThickSmallGap" w:sz="18" w:space="1" w:color="0D0D0D"/>
      </w:pBdr>
      <w:jc w:val="right"/>
    </w:pPr>
    <w:r w:rsidRPr="000D2F27">
      <w:rPr>
        <w:rFonts w:ascii="Calibri" w:hAnsi="Calibri" w:cs="Arial"/>
        <w:noProof/>
        <w:sz w:val="22"/>
        <w:szCs w:val="22"/>
      </w:rPr>
      <w:t>MUT 2116 MUSIC THEORY III</w:t>
    </w:r>
  </w:p>
  <w:p w:rsidR="001704C2" w:rsidRPr="00F85861" w:rsidRDefault="001704C2"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4C2" w:rsidRPr="00F85861" w:rsidRDefault="001704C2"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65171E"/>
    <w:multiLevelType w:val="hybridMultilevel"/>
    <w:tmpl w:val="2D825A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D85D0C"/>
    <w:multiLevelType w:val="hybridMultilevel"/>
    <w:tmpl w:val="B8CE3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XF29kY+LXSeq8WgYqCFRSbfS7q7TQTkg4AS+oo9IYGqHMX2KNHMDJu3twVxq7cNZii9m4hKn44AhmdgJ/zHBw==" w:salt="MeXGhT/4/f0TDydhYwsn0A=="/>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1F97"/>
    <w:rsid w:val="000049F5"/>
    <w:rsid w:val="00005543"/>
    <w:rsid w:val="00006F89"/>
    <w:rsid w:val="00007ACB"/>
    <w:rsid w:val="0001420A"/>
    <w:rsid w:val="00015BE3"/>
    <w:rsid w:val="000167A6"/>
    <w:rsid w:val="000168E0"/>
    <w:rsid w:val="00017A4C"/>
    <w:rsid w:val="0002052E"/>
    <w:rsid w:val="000217A4"/>
    <w:rsid w:val="00023F13"/>
    <w:rsid w:val="0003164D"/>
    <w:rsid w:val="00035D1F"/>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7162"/>
    <w:rsid w:val="00151AA7"/>
    <w:rsid w:val="00152A4C"/>
    <w:rsid w:val="0015437C"/>
    <w:rsid w:val="00155342"/>
    <w:rsid w:val="001626A3"/>
    <w:rsid w:val="00164D97"/>
    <w:rsid w:val="001704C2"/>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8FC"/>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27D"/>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0677"/>
    <w:rsid w:val="00365CDF"/>
    <w:rsid w:val="00366685"/>
    <w:rsid w:val="003668D0"/>
    <w:rsid w:val="0037116A"/>
    <w:rsid w:val="0037453A"/>
    <w:rsid w:val="00374C45"/>
    <w:rsid w:val="00380483"/>
    <w:rsid w:val="00385D8B"/>
    <w:rsid w:val="00386634"/>
    <w:rsid w:val="00386D16"/>
    <w:rsid w:val="003907D7"/>
    <w:rsid w:val="003933D9"/>
    <w:rsid w:val="00395B71"/>
    <w:rsid w:val="00396D53"/>
    <w:rsid w:val="003A05CB"/>
    <w:rsid w:val="003A2084"/>
    <w:rsid w:val="003A3C29"/>
    <w:rsid w:val="003A608C"/>
    <w:rsid w:val="003B080B"/>
    <w:rsid w:val="003B2797"/>
    <w:rsid w:val="003B2CCF"/>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3D1"/>
    <w:rsid w:val="004739AF"/>
    <w:rsid w:val="00474B51"/>
    <w:rsid w:val="00483843"/>
    <w:rsid w:val="00484155"/>
    <w:rsid w:val="00484867"/>
    <w:rsid w:val="0048655D"/>
    <w:rsid w:val="00487B31"/>
    <w:rsid w:val="00494514"/>
    <w:rsid w:val="004949DD"/>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619A"/>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7046"/>
    <w:rsid w:val="00611D02"/>
    <w:rsid w:val="0062017D"/>
    <w:rsid w:val="006220C5"/>
    <w:rsid w:val="00625B90"/>
    <w:rsid w:val="00633DDB"/>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E1964"/>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3E6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60F"/>
    <w:rsid w:val="007F1A32"/>
    <w:rsid w:val="007F1DFC"/>
    <w:rsid w:val="007F2E4B"/>
    <w:rsid w:val="0080574D"/>
    <w:rsid w:val="00806398"/>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6CC"/>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5715D"/>
    <w:rsid w:val="0096173C"/>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1A0"/>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A57E4"/>
    <w:rsid w:val="00CB0437"/>
    <w:rsid w:val="00CB0C30"/>
    <w:rsid w:val="00CB6983"/>
    <w:rsid w:val="00CB74BF"/>
    <w:rsid w:val="00CC22F9"/>
    <w:rsid w:val="00CC4743"/>
    <w:rsid w:val="00CD0D42"/>
    <w:rsid w:val="00CD5DBD"/>
    <w:rsid w:val="00CE1C00"/>
    <w:rsid w:val="00CE5EA9"/>
    <w:rsid w:val="00CE6B2F"/>
    <w:rsid w:val="00CF114D"/>
    <w:rsid w:val="00CF132F"/>
    <w:rsid w:val="00CF4F04"/>
    <w:rsid w:val="00CF6D6A"/>
    <w:rsid w:val="00CF7A26"/>
    <w:rsid w:val="00D01EB8"/>
    <w:rsid w:val="00D05B56"/>
    <w:rsid w:val="00D062F5"/>
    <w:rsid w:val="00D109F9"/>
    <w:rsid w:val="00D12029"/>
    <w:rsid w:val="00D143D9"/>
    <w:rsid w:val="00D15552"/>
    <w:rsid w:val="00D201B6"/>
    <w:rsid w:val="00D20D9F"/>
    <w:rsid w:val="00D2562E"/>
    <w:rsid w:val="00D256B1"/>
    <w:rsid w:val="00D25BBA"/>
    <w:rsid w:val="00D27ED2"/>
    <w:rsid w:val="00D3026C"/>
    <w:rsid w:val="00D46A2E"/>
    <w:rsid w:val="00D519EE"/>
    <w:rsid w:val="00D60620"/>
    <w:rsid w:val="00D61CD1"/>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4D53"/>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BF57285"/>
  <w15:chartTrackingRefBased/>
  <w15:docId w15:val="{98197B90-2107-4432-8211-20B0D9B2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1704C2"/>
    <w:rPr>
      <w:rFonts w:ascii="Tahoma" w:hAnsi="Tahoma"/>
      <w:sz w:val="16"/>
      <w:szCs w:val="16"/>
    </w:rPr>
  </w:style>
  <w:style w:type="character" w:customStyle="1" w:styleId="BalloonTextChar">
    <w:name w:val="Balloon Text Char"/>
    <w:link w:val="BalloonText"/>
    <w:rsid w:val="001704C2"/>
    <w:rPr>
      <w:rFonts w:ascii="Tahoma" w:hAnsi="Tahoma" w:cs="Tahoma"/>
      <w:sz w:val="16"/>
      <w:szCs w:val="16"/>
      <w:lang w:val="en-US" w:eastAsia="ar-SA"/>
    </w:rPr>
  </w:style>
  <w:style w:type="character" w:styleId="Hyperlink">
    <w:name w:val="Hyperlink"/>
    <w:unhideWhenUsed/>
    <w:rsid w:val="00C341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323861">
      <w:bodyDiv w:val="1"/>
      <w:marLeft w:val="0"/>
      <w:marRight w:val="0"/>
      <w:marTop w:val="0"/>
      <w:marBottom w:val="0"/>
      <w:divBdr>
        <w:top w:val="none" w:sz="0" w:space="0" w:color="auto"/>
        <w:left w:val="none" w:sz="0" w:space="0" w:color="auto"/>
        <w:bottom w:val="none" w:sz="0" w:space="0" w:color="auto"/>
        <w:right w:val="none" w:sz="0" w:space="0" w:color="auto"/>
      </w:divBdr>
    </w:div>
    <w:div w:id="1164397097">
      <w:bodyDiv w:val="1"/>
      <w:marLeft w:val="0"/>
      <w:marRight w:val="0"/>
      <w:marTop w:val="0"/>
      <w:marBottom w:val="0"/>
      <w:divBdr>
        <w:top w:val="none" w:sz="0" w:space="0" w:color="auto"/>
        <w:left w:val="none" w:sz="0" w:space="0" w:color="auto"/>
        <w:bottom w:val="none" w:sz="0" w:space="0" w:color="auto"/>
        <w:right w:val="none" w:sz="0" w:space="0" w:color="auto"/>
      </w:divBdr>
    </w:div>
    <w:div w:id="211119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fsw.edu/sexualassaul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equity@fsw.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47D11-CB4F-464A-AD80-DE4A0DC77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838</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6026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2016-11-25T19:50:00Z</dcterms:created>
  <dcterms:modified xsi:type="dcterms:W3CDTF">2016-11-25T19:53:00Z</dcterms:modified>
</cp:coreProperties>
</file>