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C7135" w:rsidTr="00D8130A">
        <w:trPr>
          <w:trHeight w:val="546"/>
          <w:tblHeader/>
          <w:jc w:val="center"/>
        </w:trPr>
        <w:tc>
          <w:tcPr>
            <w:tcW w:w="5206" w:type="dxa"/>
            <w:vAlign w:val="center"/>
          </w:tcPr>
          <w:p w:rsidR="00BC7135" w:rsidRDefault="00BC7135"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C7135" w:rsidRDefault="00BC7135"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C7135" w:rsidTr="00D8130A">
        <w:trPr>
          <w:trHeight w:val="516"/>
          <w:jc w:val="center"/>
        </w:trPr>
        <w:tc>
          <w:tcPr>
            <w:tcW w:w="5206" w:type="dxa"/>
            <w:vAlign w:val="center"/>
          </w:tcPr>
          <w:p w:rsidR="00BC7135" w:rsidRDefault="00BC7135"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C7135" w:rsidRDefault="00BC7135"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C7135" w:rsidTr="00D8130A">
        <w:trPr>
          <w:trHeight w:val="516"/>
          <w:jc w:val="center"/>
        </w:trPr>
        <w:tc>
          <w:tcPr>
            <w:tcW w:w="5206" w:type="dxa"/>
            <w:vAlign w:val="center"/>
          </w:tcPr>
          <w:p w:rsidR="00BC7135" w:rsidRDefault="00BC7135"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C7135" w:rsidRDefault="00BC7135"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514EFE" w:rsidRDefault="00FF32D7" w:rsidP="00DA66CF">
      <w:pPr>
        <w:rPr>
          <w:rFonts w:ascii="Calibri" w:hAnsi="Calibri" w:cs="Arial"/>
          <w:b/>
          <w:sz w:val="22"/>
          <w:szCs w:val="22"/>
          <w:u w:val="single"/>
        </w:rPr>
      </w:pPr>
    </w:p>
    <w:p w:rsidR="00FF32D7" w:rsidRPr="00514EFE" w:rsidRDefault="00FF32D7" w:rsidP="00DA66CF">
      <w:pPr>
        <w:numPr>
          <w:ilvl w:val="0"/>
          <w:numId w:val="1"/>
        </w:numPr>
        <w:tabs>
          <w:tab w:val="left" w:pos="720"/>
        </w:tabs>
        <w:rPr>
          <w:rFonts w:ascii="Calibri" w:hAnsi="Calibri" w:cs="Arial"/>
          <w:b/>
          <w:sz w:val="22"/>
          <w:szCs w:val="22"/>
          <w:u w:val="single"/>
        </w:rPr>
      </w:pPr>
      <w:r w:rsidRPr="00514EFE">
        <w:rPr>
          <w:rFonts w:ascii="Calibri" w:hAnsi="Calibri" w:cs="Arial"/>
          <w:b/>
          <w:sz w:val="22"/>
          <w:szCs w:val="22"/>
          <w:u w:val="single"/>
        </w:rPr>
        <w:t>COURSE NUMBER AND TITLE, CATALOG DESCRIPTION, CREDITS:</w:t>
      </w:r>
    </w:p>
    <w:p w:rsidR="00FF32D7" w:rsidRPr="00514EFE" w:rsidRDefault="00FF32D7" w:rsidP="00DA66CF">
      <w:pPr>
        <w:ind w:left="1440"/>
        <w:rPr>
          <w:rFonts w:ascii="Calibri" w:hAnsi="Calibri" w:cs="Arial"/>
          <w:b/>
          <w:sz w:val="22"/>
          <w:szCs w:val="22"/>
        </w:rPr>
      </w:pPr>
    </w:p>
    <w:p w:rsidR="00FF32D7" w:rsidRPr="00514EFE" w:rsidRDefault="008677FF" w:rsidP="001E131B">
      <w:pPr>
        <w:widowControl/>
        <w:tabs>
          <w:tab w:val="left" w:pos="720"/>
          <w:tab w:val="left" w:pos="1170"/>
        </w:tabs>
        <w:ind w:left="720"/>
        <w:rPr>
          <w:rFonts w:ascii="Calibri" w:hAnsi="Calibri" w:cs="Arial"/>
          <w:b/>
          <w:sz w:val="22"/>
          <w:szCs w:val="22"/>
        </w:rPr>
      </w:pPr>
      <w:r w:rsidRPr="00514EFE">
        <w:rPr>
          <w:rFonts w:ascii="Calibri" w:hAnsi="Calibri" w:cs="Arial"/>
          <w:b/>
          <w:noProof/>
          <w:sz w:val="22"/>
          <w:szCs w:val="22"/>
        </w:rPr>
        <w:t>DIG 22</w:t>
      </w:r>
      <w:r w:rsidR="00585971" w:rsidRPr="00514EFE">
        <w:rPr>
          <w:rFonts w:ascii="Calibri" w:hAnsi="Calibri" w:cs="Arial"/>
          <w:b/>
          <w:noProof/>
          <w:sz w:val="22"/>
          <w:szCs w:val="22"/>
        </w:rPr>
        <w:t>80</w:t>
      </w:r>
      <w:r w:rsidRPr="00514EFE">
        <w:rPr>
          <w:rFonts w:ascii="Calibri" w:hAnsi="Calibri" w:cs="Arial"/>
          <w:b/>
          <w:noProof/>
          <w:sz w:val="22"/>
          <w:szCs w:val="22"/>
        </w:rPr>
        <w:t xml:space="preserve">C </w:t>
      </w:r>
      <w:r w:rsidR="00585971" w:rsidRPr="00514EFE">
        <w:rPr>
          <w:rFonts w:ascii="Calibri" w:hAnsi="Calibri" w:cs="Arial"/>
          <w:b/>
          <w:noProof/>
          <w:sz w:val="22"/>
          <w:szCs w:val="22"/>
        </w:rPr>
        <w:t>DIGITAL VIDEO AND SOUND</w:t>
      </w:r>
      <w:r w:rsidR="00FF32D7" w:rsidRPr="00514EFE">
        <w:rPr>
          <w:rFonts w:ascii="Calibri" w:hAnsi="Calibri" w:cs="Arial"/>
          <w:b/>
          <w:sz w:val="22"/>
          <w:szCs w:val="22"/>
        </w:rPr>
        <w:t xml:space="preserve">   (</w:t>
      </w:r>
      <w:r w:rsidR="00C73FFD" w:rsidRPr="00514EFE">
        <w:rPr>
          <w:rFonts w:ascii="Calibri" w:hAnsi="Calibri" w:cs="Arial"/>
          <w:b/>
          <w:sz w:val="22"/>
          <w:szCs w:val="22"/>
        </w:rPr>
        <w:t>3</w:t>
      </w:r>
      <w:r w:rsidR="00FF32D7" w:rsidRPr="00514EFE">
        <w:rPr>
          <w:rFonts w:ascii="Calibri" w:hAnsi="Calibri" w:cs="Arial"/>
          <w:b/>
          <w:sz w:val="22"/>
          <w:szCs w:val="22"/>
        </w:rPr>
        <w:t xml:space="preserve"> CREDIT</w:t>
      </w:r>
      <w:r w:rsidR="000162E0" w:rsidRPr="00514EFE">
        <w:rPr>
          <w:rFonts w:ascii="Calibri" w:hAnsi="Calibri" w:cs="Arial"/>
          <w:b/>
          <w:sz w:val="22"/>
          <w:szCs w:val="22"/>
        </w:rPr>
        <w:t>S</w:t>
      </w:r>
      <w:r w:rsidR="00FF32D7" w:rsidRPr="00514EFE">
        <w:rPr>
          <w:rFonts w:ascii="Calibri" w:hAnsi="Calibri" w:cs="Arial"/>
          <w:b/>
          <w:sz w:val="22"/>
          <w:szCs w:val="22"/>
        </w:rPr>
        <w:t>)</w:t>
      </w:r>
    </w:p>
    <w:p w:rsidR="00FF32D7" w:rsidRPr="00514EFE" w:rsidRDefault="00FF32D7" w:rsidP="00DA66CF">
      <w:pPr>
        <w:widowControl/>
        <w:tabs>
          <w:tab w:val="left" w:pos="720"/>
          <w:tab w:val="left" w:pos="1170"/>
        </w:tabs>
        <w:ind w:firstLine="720"/>
        <w:rPr>
          <w:rFonts w:ascii="Calibri" w:hAnsi="Calibri" w:cs="Arial"/>
          <w:b/>
          <w:sz w:val="22"/>
          <w:szCs w:val="22"/>
        </w:rPr>
      </w:pPr>
    </w:p>
    <w:p w:rsidR="00CC53BC" w:rsidRPr="00514EFE" w:rsidRDefault="00585971" w:rsidP="00C81ECE">
      <w:pPr>
        <w:pStyle w:val="BodyTextIndent2"/>
        <w:widowControl/>
        <w:tabs>
          <w:tab w:val="left" w:pos="720"/>
          <w:tab w:val="left" w:pos="1170"/>
        </w:tabs>
        <w:spacing w:after="0" w:line="276" w:lineRule="auto"/>
        <w:ind w:left="720"/>
        <w:rPr>
          <w:rStyle w:val="a0"/>
          <w:rFonts w:ascii="Calibri" w:hAnsi="Calibri"/>
          <w:sz w:val="22"/>
          <w:szCs w:val="22"/>
        </w:rPr>
      </w:pPr>
      <w:r w:rsidRPr="00514EFE">
        <w:rPr>
          <w:rStyle w:val="a0"/>
          <w:rFonts w:ascii="Calibri" w:hAnsi="Calibri"/>
          <w:sz w:val="22"/>
          <w:szCs w:val="22"/>
        </w:rPr>
        <w:t>This course provides an introduction to industrial/corporate video production techniques, including script/storyboarding, camera operation, lighting, audio recording, and post-production techniques.</w:t>
      </w:r>
    </w:p>
    <w:p w:rsidR="008677FF" w:rsidRPr="00514EFE" w:rsidRDefault="008677FF"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514EFE" w:rsidRDefault="00FF32D7" w:rsidP="00BE594D">
      <w:pPr>
        <w:numPr>
          <w:ilvl w:val="0"/>
          <w:numId w:val="1"/>
        </w:numPr>
        <w:rPr>
          <w:rFonts w:ascii="Calibri" w:hAnsi="Calibri" w:cs="Arial"/>
          <w:b/>
          <w:sz w:val="22"/>
          <w:szCs w:val="22"/>
        </w:rPr>
      </w:pPr>
      <w:r w:rsidRPr="00514EFE">
        <w:rPr>
          <w:rFonts w:ascii="Calibri" w:hAnsi="Calibri" w:cs="Arial"/>
          <w:b/>
          <w:sz w:val="22"/>
          <w:szCs w:val="22"/>
          <w:u w:val="single"/>
        </w:rPr>
        <w:t>PREREQUISITES FOR THIS COURSE:</w:t>
      </w:r>
      <w:r w:rsidRPr="00514EFE">
        <w:rPr>
          <w:rFonts w:ascii="Calibri" w:hAnsi="Calibri" w:cs="Arial"/>
          <w:b/>
          <w:sz w:val="22"/>
          <w:szCs w:val="22"/>
        </w:rPr>
        <w:t xml:space="preserve">  </w:t>
      </w:r>
    </w:p>
    <w:p w:rsidR="00FF32D7" w:rsidRPr="00514EFE" w:rsidRDefault="00FF32D7" w:rsidP="00DA66CF">
      <w:pPr>
        <w:ind w:left="720"/>
        <w:rPr>
          <w:rFonts w:ascii="Calibri" w:hAnsi="Calibri" w:cs="Arial"/>
          <w:b/>
          <w:sz w:val="22"/>
          <w:szCs w:val="22"/>
        </w:rPr>
      </w:pPr>
    </w:p>
    <w:p w:rsidR="00FF32D7" w:rsidRPr="00514EFE" w:rsidRDefault="008677FF" w:rsidP="00927493">
      <w:pPr>
        <w:ind w:left="720"/>
        <w:rPr>
          <w:rFonts w:ascii="Calibri" w:hAnsi="Calibri" w:cs="Arial"/>
          <w:sz w:val="22"/>
          <w:szCs w:val="22"/>
        </w:rPr>
      </w:pPr>
      <w:r w:rsidRPr="00514EFE">
        <w:rPr>
          <w:rFonts w:ascii="Calibri" w:hAnsi="Calibri" w:cs="Arial"/>
          <w:noProof/>
          <w:sz w:val="22"/>
          <w:szCs w:val="22"/>
        </w:rPr>
        <w:t>None</w:t>
      </w:r>
    </w:p>
    <w:p w:rsidR="00FF32D7" w:rsidRPr="00514EFE" w:rsidRDefault="00FF32D7" w:rsidP="00927493">
      <w:pPr>
        <w:ind w:left="720"/>
        <w:rPr>
          <w:rFonts w:ascii="Calibri" w:hAnsi="Calibri" w:cs="Arial"/>
          <w:sz w:val="22"/>
          <w:szCs w:val="22"/>
        </w:rPr>
      </w:pPr>
    </w:p>
    <w:p w:rsidR="00FF32D7" w:rsidRPr="00514EFE" w:rsidRDefault="006C4781" w:rsidP="00DA66CF">
      <w:pPr>
        <w:ind w:firstLine="720"/>
        <w:rPr>
          <w:rFonts w:ascii="Calibri" w:hAnsi="Calibri" w:cs="Arial"/>
          <w:sz w:val="22"/>
          <w:szCs w:val="22"/>
        </w:rPr>
      </w:pPr>
      <w:r w:rsidRPr="00514EFE">
        <w:rPr>
          <w:rFonts w:ascii="Calibri" w:hAnsi="Calibri" w:cs="Arial"/>
          <w:b/>
          <w:sz w:val="22"/>
          <w:szCs w:val="22"/>
          <w:u w:val="single"/>
        </w:rPr>
        <w:t>CO-REQUISIT</w:t>
      </w:r>
      <w:r w:rsidR="00FF32D7" w:rsidRPr="00514EFE">
        <w:rPr>
          <w:rFonts w:ascii="Calibri" w:hAnsi="Calibri" w:cs="Arial"/>
          <w:b/>
          <w:sz w:val="22"/>
          <w:szCs w:val="22"/>
          <w:u w:val="single"/>
        </w:rPr>
        <w:t>ES FOR THIS COURSE:</w:t>
      </w:r>
    </w:p>
    <w:p w:rsidR="00FF32D7" w:rsidRPr="00514EFE" w:rsidRDefault="00FF32D7" w:rsidP="00DA66CF">
      <w:pPr>
        <w:ind w:firstLine="720"/>
        <w:rPr>
          <w:rFonts w:ascii="Calibri" w:hAnsi="Calibri" w:cs="Arial"/>
          <w:sz w:val="22"/>
          <w:szCs w:val="22"/>
        </w:rPr>
      </w:pPr>
    </w:p>
    <w:p w:rsidR="00FF32D7" w:rsidRPr="00514EFE" w:rsidRDefault="00FF32D7" w:rsidP="00427BDD">
      <w:pPr>
        <w:ind w:left="720"/>
        <w:rPr>
          <w:rFonts w:ascii="Calibri" w:hAnsi="Calibri" w:cs="Arial"/>
          <w:sz w:val="22"/>
          <w:szCs w:val="22"/>
        </w:rPr>
      </w:pPr>
      <w:r w:rsidRPr="00514EFE">
        <w:rPr>
          <w:rFonts w:ascii="Calibri" w:hAnsi="Calibri" w:cs="Arial"/>
          <w:noProof/>
          <w:sz w:val="22"/>
          <w:szCs w:val="22"/>
        </w:rPr>
        <w:t>None</w:t>
      </w:r>
    </w:p>
    <w:p w:rsidR="00FF32D7" w:rsidRPr="00514EFE" w:rsidRDefault="00FF32D7" w:rsidP="00DA66CF">
      <w:pPr>
        <w:ind w:firstLine="720"/>
        <w:rPr>
          <w:rFonts w:ascii="Calibri" w:hAnsi="Calibri" w:cs="Arial"/>
          <w:sz w:val="22"/>
          <w:szCs w:val="22"/>
        </w:rPr>
      </w:pPr>
    </w:p>
    <w:p w:rsidR="00FF32D7" w:rsidRPr="00514EFE" w:rsidRDefault="00FF32D7" w:rsidP="00BE594D">
      <w:pPr>
        <w:numPr>
          <w:ilvl w:val="0"/>
          <w:numId w:val="1"/>
        </w:numPr>
        <w:rPr>
          <w:rFonts w:ascii="Calibri" w:hAnsi="Calibri" w:cs="Arial"/>
          <w:sz w:val="22"/>
          <w:szCs w:val="22"/>
        </w:rPr>
      </w:pPr>
      <w:r w:rsidRPr="00514EFE">
        <w:rPr>
          <w:rFonts w:ascii="Calibri" w:hAnsi="Calibri" w:cs="Arial"/>
          <w:b/>
          <w:sz w:val="22"/>
          <w:szCs w:val="22"/>
          <w:u w:val="single"/>
        </w:rPr>
        <w:t>GENERAL COURSE INFORMATION:</w:t>
      </w:r>
      <w:r w:rsidRPr="00514EFE">
        <w:rPr>
          <w:rFonts w:ascii="Calibri" w:hAnsi="Calibri" w:cs="Arial"/>
          <w:b/>
          <w:sz w:val="22"/>
          <w:szCs w:val="22"/>
        </w:rPr>
        <w:t xml:space="preserve">  </w:t>
      </w:r>
      <w:r w:rsidRPr="00514EFE">
        <w:rPr>
          <w:rFonts w:ascii="Calibri" w:hAnsi="Calibri" w:cs="Arial"/>
          <w:sz w:val="22"/>
          <w:szCs w:val="22"/>
        </w:rPr>
        <w:t>Topic Outline.</w:t>
      </w:r>
    </w:p>
    <w:p w:rsidR="00FF32D7" w:rsidRPr="00514EFE" w:rsidRDefault="00FF32D7" w:rsidP="00DA66CF">
      <w:pPr>
        <w:rPr>
          <w:rFonts w:ascii="Calibri" w:hAnsi="Calibri" w:cs="Arial"/>
          <w:b/>
          <w:sz w:val="22"/>
          <w:szCs w:val="22"/>
          <w:u w:val="single"/>
        </w:rPr>
      </w:pPr>
    </w:p>
    <w:p w:rsidR="00585971" w:rsidRPr="00514EFE" w:rsidRDefault="00585971" w:rsidP="00585971">
      <w:pPr>
        <w:pStyle w:val="ListParagraph"/>
        <w:widowControl/>
        <w:numPr>
          <w:ilvl w:val="0"/>
          <w:numId w:val="7"/>
        </w:numPr>
        <w:spacing w:after="200" w:line="360" w:lineRule="auto"/>
        <w:ind w:left="720"/>
        <w:contextualSpacing/>
        <w:rPr>
          <w:rFonts w:ascii="Calibri" w:hAnsi="Calibri"/>
          <w:sz w:val="22"/>
          <w:szCs w:val="22"/>
        </w:rPr>
      </w:pPr>
      <w:r w:rsidRPr="00514EFE">
        <w:rPr>
          <w:rFonts w:ascii="Calibri" w:hAnsi="Calibri"/>
          <w:sz w:val="22"/>
          <w:szCs w:val="22"/>
        </w:rPr>
        <w:t>Fundamentals of Video Planning and the Production Process</w:t>
      </w:r>
    </w:p>
    <w:p w:rsidR="00585971" w:rsidRPr="00514EFE" w:rsidRDefault="00585971" w:rsidP="00585971">
      <w:pPr>
        <w:pStyle w:val="ListParagraph"/>
        <w:widowControl/>
        <w:numPr>
          <w:ilvl w:val="0"/>
          <w:numId w:val="7"/>
        </w:numPr>
        <w:spacing w:after="200" w:line="360" w:lineRule="auto"/>
        <w:ind w:left="720"/>
        <w:contextualSpacing/>
        <w:rPr>
          <w:rFonts w:ascii="Calibri" w:hAnsi="Calibri"/>
          <w:sz w:val="22"/>
          <w:szCs w:val="22"/>
        </w:rPr>
      </w:pPr>
      <w:r w:rsidRPr="00514EFE">
        <w:rPr>
          <w:rFonts w:ascii="Calibri" w:hAnsi="Calibri"/>
          <w:sz w:val="22"/>
          <w:szCs w:val="22"/>
        </w:rPr>
        <w:t>Storytelling</w:t>
      </w:r>
    </w:p>
    <w:p w:rsidR="00585971" w:rsidRPr="00514EFE" w:rsidRDefault="00585971" w:rsidP="00585971">
      <w:pPr>
        <w:pStyle w:val="ListParagraph"/>
        <w:widowControl/>
        <w:numPr>
          <w:ilvl w:val="0"/>
          <w:numId w:val="7"/>
        </w:numPr>
        <w:spacing w:after="200" w:line="360" w:lineRule="auto"/>
        <w:ind w:left="720"/>
        <w:contextualSpacing/>
        <w:rPr>
          <w:rFonts w:ascii="Calibri" w:hAnsi="Calibri"/>
          <w:sz w:val="22"/>
          <w:szCs w:val="22"/>
        </w:rPr>
      </w:pPr>
      <w:r w:rsidRPr="00514EFE">
        <w:rPr>
          <w:rFonts w:ascii="Calibri" w:hAnsi="Calibri"/>
          <w:sz w:val="22"/>
          <w:szCs w:val="22"/>
        </w:rPr>
        <w:t>Basic Lighting</w:t>
      </w:r>
    </w:p>
    <w:p w:rsidR="00585971" w:rsidRPr="00514EFE" w:rsidRDefault="00585971" w:rsidP="00585971">
      <w:pPr>
        <w:pStyle w:val="ListParagraph"/>
        <w:widowControl/>
        <w:numPr>
          <w:ilvl w:val="0"/>
          <w:numId w:val="7"/>
        </w:numPr>
        <w:spacing w:after="200" w:line="360" w:lineRule="auto"/>
        <w:ind w:left="720"/>
        <w:contextualSpacing/>
        <w:rPr>
          <w:rFonts w:ascii="Calibri" w:hAnsi="Calibri"/>
          <w:sz w:val="22"/>
          <w:szCs w:val="22"/>
        </w:rPr>
      </w:pPr>
      <w:r w:rsidRPr="00514EFE">
        <w:rPr>
          <w:rFonts w:ascii="Calibri" w:hAnsi="Calibri"/>
          <w:sz w:val="22"/>
          <w:szCs w:val="22"/>
        </w:rPr>
        <w:t>Acquisition</w:t>
      </w:r>
    </w:p>
    <w:p w:rsidR="00585971" w:rsidRPr="00514EFE" w:rsidRDefault="00585971" w:rsidP="00585971">
      <w:pPr>
        <w:pStyle w:val="ListParagraph"/>
        <w:widowControl/>
        <w:numPr>
          <w:ilvl w:val="0"/>
          <w:numId w:val="7"/>
        </w:numPr>
        <w:spacing w:after="200" w:line="360" w:lineRule="auto"/>
        <w:ind w:left="720"/>
        <w:contextualSpacing/>
        <w:rPr>
          <w:rFonts w:ascii="Calibri" w:hAnsi="Calibri"/>
          <w:sz w:val="22"/>
          <w:szCs w:val="22"/>
        </w:rPr>
      </w:pPr>
      <w:r w:rsidRPr="00514EFE">
        <w:rPr>
          <w:rFonts w:ascii="Calibri" w:hAnsi="Calibri"/>
          <w:sz w:val="22"/>
          <w:szCs w:val="22"/>
        </w:rPr>
        <w:t>Basic Editing</w:t>
      </w:r>
    </w:p>
    <w:p w:rsidR="00AB64E8" w:rsidRDefault="00585971" w:rsidP="00585971">
      <w:pPr>
        <w:pStyle w:val="ListParagraph"/>
        <w:widowControl/>
        <w:numPr>
          <w:ilvl w:val="0"/>
          <w:numId w:val="7"/>
        </w:numPr>
        <w:spacing w:after="200" w:line="360" w:lineRule="auto"/>
        <w:ind w:left="720"/>
        <w:contextualSpacing/>
        <w:rPr>
          <w:rFonts w:ascii="Calibri" w:hAnsi="Calibri"/>
          <w:sz w:val="22"/>
          <w:szCs w:val="22"/>
        </w:rPr>
      </w:pPr>
      <w:r w:rsidRPr="00514EFE">
        <w:rPr>
          <w:rFonts w:ascii="Calibri" w:hAnsi="Calibri"/>
          <w:sz w:val="22"/>
          <w:szCs w:val="22"/>
        </w:rPr>
        <w:t>Production Output</w:t>
      </w:r>
    </w:p>
    <w:p w:rsidR="00BC7135" w:rsidRPr="00514EFE" w:rsidRDefault="00BC7135" w:rsidP="00BC7135">
      <w:pPr>
        <w:pStyle w:val="ListParagraph"/>
        <w:widowControl/>
        <w:spacing w:after="200" w:line="360" w:lineRule="auto"/>
        <w:contextualSpacing/>
        <w:rPr>
          <w:rFonts w:ascii="Calibri" w:hAnsi="Calibri"/>
          <w:sz w:val="22"/>
          <w:szCs w:val="22"/>
        </w:rPr>
      </w:pPr>
    </w:p>
    <w:p w:rsidR="00BC7135" w:rsidRPr="00BC7135" w:rsidRDefault="00BC7135" w:rsidP="00BC7135">
      <w:pPr>
        <w:pStyle w:val="ListParagraph"/>
        <w:numPr>
          <w:ilvl w:val="0"/>
          <w:numId w:val="1"/>
        </w:numPr>
        <w:rPr>
          <w:rFonts w:ascii="Calibri" w:hAnsi="Calibri" w:cs="Arial"/>
          <w:caps/>
          <w:sz w:val="22"/>
          <w:szCs w:val="22"/>
        </w:rPr>
      </w:pPr>
      <w:r w:rsidRPr="00BC713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BC7135" w:rsidRDefault="00BC7135" w:rsidP="00BC7135">
      <w:pPr>
        <w:rPr>
          <w:rFonts w:ascii="Calibri" w:hAnsi="Calibri" w:cs="Arial"/>
          <w:b/>
          <w:sz w:val="22"/>
          <w:szCs w:val="22"/>
          <w:u w:val="single"/>
        </w:rPr>
      </w:pPr>
    </w:p>
    <w:p w:rsidR="00BC7135" w:rsidRPr="009A197E" w:rsidRDefault="00BC7135" w:rsidP="00BC713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C7135" w:rsidRPr="009A197E" w:rsidRDefault="00BC7135" w:rsidP="00BC713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C7135" w:rsidRPr="009A197E" w:rsidRDefault="00BC7135" w:rsidP="00BC71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C7135" w:rsidRPr="009A197E" w:rsidRDefault="00BC7135" w:rsidP="00BC713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C7135" w:rsidRPr="009A197E" w:rsidRDefault="00BC7135" w:rsidP="00BC7135">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BC7135" w:rsidRPr="009A197E" w:rsidRDefault="00BC7135" w:rsidP="00BC713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C7135" w:rsidRPr="009A197E" w:rsidRDefault="00BC7135" w:rsidP="00BC713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F32D7" w:rsidRPr="00514EFE" w:rsidRDefault="00BC7135" w:rsidP="00BC7135">
      <w:pPr>
        <w:ind w:left="720"/>
        <w:rPr>
          <w:rFonts w:ascii="Calibri" w:hAnsi="Calibri" w:cs="Arial"/>
          <w:b/>
          <w:sz w:val="22"/>
          <w:szCs w:val="22"/>
          <w:u w:val="single"/>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F32D7" w:rsidRPr="00514EFE" w:rsidRDefault="00FF32D7" w:rsidP="00DA66CF">
      <w:pPr>
        <w:ind w:left="720"/>
        <w:rPr>
          <w:rFonts w:ascii="Calibri" w:hAnsi="Calibri" w:cs="Arial"/>
          <w:b/>
          <w:sz w:val="22"/>
          <w:szCs w:val="22"/>
          <w:u w:val="single"/>
        </w:rPr>
      </w:pPr>
    </w:p>
    <w:p w:rsidR="00DF5A38" w:rsidRPr="00514EFE" w:rsidRDefault="00DF5A38" w:rsidP="00DA66CF">
      <w:pPr>
        <w:ind w:left="720"/>
        <w:rPr>
          <w:rFonts w:ascii="Calibri" w:hAnsi="Calibri" w:cs="Arial"/>
          <w:b/>
          <w:sz w:val="22"/>
          <w:szCs w:val="22"/>
          <w:u w:val="single"/>
        </w:rPr>
      </w:pPr>
    </w:p>
    <w:p w:rsidR="00BC7135" w:rsidRPr="00BC7135" w:rsidRDefault="00BC7135" w:rsidP="00BC7135">
      <w:pPr>
        <w:shd w:val="clear" w:color="auto" w:fill="FFFFFF"/>
        <w:ind w:firstLine="720"/>
        <w:rPr>
          <w:rFonts w:asciiTheme="minorHAnsi" w:hAnsiTheme="minorHAnsi"/>
          <w:color w:val="000000"/>
          <w:sz w:val="22"/>
          <w:szCs w:val="22"/>
        </w:rPr>
      </w:pPr>
      <w:r w:rsidRPr="00BC7135">
        <w:rPr>
          <w:rFonts w:asciiTheme="minorHAnsi" w:hAnsiTheme="minorHAnsi"/>
          <w:b/>
          <w:bCs/>
          <w:color w:val="000000"/>
          <w:sz w:val="22"/>
          <w:szCs w:val="22"/>
        </w:rPr>
        <w:t>A.</w:t>
      </w:r>
      <w:r w:rsidRPr="00BC7135">
        <w:rPr>
          <w:rFonts w:asciiTheme="minorHAnsi" w:hAnsiTheme="minorHAnsi"/>
          <w:color w:val="000000"/>
          <w:sz w:val="22"/>
          <w:szCs w:val="22"/>
        </w:rPr>
        <w:t>  </w:t>
      </w:r>
      <w:r w:rsidRPr="00BC7135">
        <w:rPr>
          <w:rFonts w:asciiTheme="minorHAnsi" w:hAnsiTheme="minorHAnsi"/>
          <w:b/>
          <w:bCs/>
          <w:color w:val="000000"/>
          <w:sz w:val="22"/>
          <w:szCs w:val="22"/>
        </w:rPr>
        <w:t>General Education Competencies and </w:t>
      </w:r>
      <w:r w:rsidRPr="00BC7135">
        <w:rPr>
          <w:rFonts w:asciiTheme="minorHAnsi" w:hAnsiTheme="minorHAnsi"/>
          <w:b/>
          <w:bCs/>
          <w:sz w:val="22"/>
          <w:szCs w:val="22"/>
        </w:rPr>
        <w:t>Course</w:t>
      </w:r>
      <w:r w:rsidRPr="00BC7135">
        <w:rPr>
          <w:rFonts w:asciiTheme="minorHAnsi" w:hAnsiTheme="minorHAnsi"/>
          <w:b/>
          <w:bCs/>
          <w:color w:val="FF0000"/>
          <w:sz w:val="22"/>
          <w:szCs w:val="22"/>
        </w:rPr>
        <w:t> </w:t>
      </w:r>
      <w:r w:rsidRPr="00BC7135">
        <w:rPr>
          <w:rFonts w:asciiTheme="minorHAnsi" w:hAnsiTheme="minorHAnsi"/>
          <w:b/>
          <w:bCs/>
          <w:color w:val="000000"/>
          <w:sz w:val="22"/>
          <w:szCs w:val="22"/>
        </w:rPr>
        <w:t>Outcomes</w:t>
      </w:r>
    </w:p>
    <w:p w:rsidR="00BC7135" w:rsidRPr="00BC7135" w:rsidRDefault="00BC7135" w:rsidP="00BC7135">
      <w:pPr>
        <w:shd w:val="clear" w:color="auto" w:fill="FFFFFF"/>
        <w:ind w:left="720"/>
        <w:rPr>
          <w:rFonts w:asciiTheme="minorHAnsi" w:hAnsiTheme="minorHAnsi"/>
          <w:color w:val="000000"/>
          <w:sz w:val="22"/>
          <w:szCs w:val="22"/>
        </w:rPr>
      </w:pPr>
      <w:r w:rsidRPr="00BC7135">
        <w:rPr>
          <w:rFonts w:asciiTheme="minorHAnsi" w:hAnsiTheme="minorHAnsi"/>
          <w:color w:val="000000"/>
          <w:sz w:val="22"/>
          <w:szCs w:val="22"/>
        </w:rPr>
        <w:t>1. Listed here are the course outcomes/objectives assessed in this course which play an </w:t>
      </w:r>
      <w:r w:rsidRPr="00BC7135">
        <w:rPr>
          <w:rFonts w:asciiTheme="minorHAnsi" w:hAnsiTheme="minorHAnsi"/>
          <w:i/>
          <w:iCs/>
          <w:color w:val="000000"/>
          <w:sz w:val="22"/>
          <w:szCs w:val="22"/>
        </w:rPr>
        <w:t>integral</w:t>
      </w:r>
      <w:r w:rsidRPr="00BC7135">
        <w:rPr>
          <w:rFonts w:asciiTheme="minorHAnsi" w:hAnsiTheme="minorHAnsi"/>
          <w:color w:val="000000"/>
          <w:sz w:val="22"/>
          <w:szCs w:val="22"/>
        </w:rPr>
        <w:t> part in contributing to the student’s general education along with the general education competency it supports.</w:t>
      </w:r>
    </w:p>
    <w:p w:rsidR="00BC7135" w:rsidRPr="00BC7135" w:rsidRDefault="00BC7135" w:rsidP="00BC7135">
      <w:pPr>
        <w:shd w:val="clear" w:color="auto" w:fill="FFFFFF"/>
        <w:rPr>
          <w:rFonts w:asciiTheme="minorHAnsi" w:hAnsiTheme="minorHAnsi"/>
          <w:color w:val="000000"/>
          <w:sz w:val="22"/>
          <w:szCs w:val="22"/>
        </w:rPr>
      </w:pPr>
      <w:r w:rsidRPr="00BC7135">
        <w:rPr>
          <w:rFonts w:asciiTheme="minorHAnsi" w:hAnsiTheme="minorHAnsi"/>
          <w:color w:val="000000"/>
          <w:sz w:val="22"/>
          <w:szCs w:val="22"/>
        </w:rPr>
        <w:t> </w:t>
      </w:r>
    </w:p>
    <w:p w:rsidR="00DF5A38" w:rsidRPr="00BC7135" w:rsidRDefault="00BC7135" w:rsidP="00BC7135">
      <w:pPr>
        <w:rPr>
          <w:rFonts w:asciiTheme="minorHAnsi" w:hAnsiTheme="minorHAnsi"/>
          <w:b/>
          <w:bCs/>
          <w:sz w:val="22"/>
          <w:szCs w:val="22"/>
        </w:rPr>
      </w:pPr>
      <w:r w:rsidRPr="00BC7135">
        <w:rPr>
          <w:rFonts w:asciiTheme="minorHAnsi" w:hAnsiTheme="minorHAnsi"/>
          <w:sz w:val="22"/>
          <w:szCs w:val="22"/>
        </w:rPr>
        <w:tab/>
        <w:t xml:space="preserve">General Education Competency: </w:t>
      </w:r>
      <w:r w:rsidRPr="00BC7135">
        <w:rPr>
          <w:rFonts w:asciiTheme="minorHAnsi" w:hAnsiTheme="minorHAnsi"/>
          <w:b/>
          <w:bCs/>
          <w:sz w:val="22"/>
          <w:szCs w:val="22"/>
        </w:rPr>
        <w:t>Analyze</w:t>
      </w:r>
    </w:p>
    <w:p w:rsidR="00BC7135" w:rsidRPr="00BC7135" w:rsidRDefault="00BC7135" w:rsidP="00BC7135">
      <w:pPr>
        <w:ind w:left="720"/>
        <w:rPr>
          <w:rFonts w:asciiTheme="minorHAnsi" w:hAnsiTheme="minorHAnsi" w:cs="Arial"/>
          <w:b/>
          <w:sz w:val="22"/>
          <w:szCs w:val="22"/>
          <w:u w:val="single"/>
        </w:rPr>
      </w:pPr>
    </w:p>
    <w:p w:rsidR="00BC7135" w:rsidRPr="00BC7135" w:rsidRDefault="00BC7135" w:rsidP="00BC7135">
      <w:pPr>
        <w:shd w:val="clear" w:color="auto" w:fill="FFFFFF"/>
        <w:ind w:left="720"/>
        <w:rPr>
          <w:rFonts w:asciiTheme="minorHAnsi" w:hAnsiTheme="minorHAnsi"/>
          <w:color w:val="000000"/>
          <w:sz w:val="22"/>
          <w:szCs w:val="22"/>
        </w:rPr>
      </w:pPr>
      <w:r w:rsidRPr="00BC7135">
        <w:rPr>
          <w:rFonts w:asciiTheme="minorHAnsi" w:hAnsiTheme="minorHAnsi"/>
          <w:color w:val="000000"/>
          <w:sz w:val="22"/>
          <w:szCs w:val="22"/>
        </w:rPr>
        <w:t>Course Outcomes or Objectives Supporting the General Education Competency Selected:</w:t>
      </w:r>
    </w:p>
    <w:p w:rsidR="00BC7135" w:rsidRDefault="00BC7135" w:rsidP="00BC7135">
      <w:pPr>
        <w:shd w:val="clear" w:color="auto" w:fill="FFFFFF"/>
        <w:rPr>
          <w:rFonts w:asciiTheme="minorHAnsi" w:hAnsiTheme="minorHAnsi"/>
          <w:color w:val="000000"/>
          <w:sz w:val="22"/>
          <w:szCs w:val="22"/>
        </w:rPr>
      </w:pPr>
    </w:p>
    <w:p w:rsidR="00BC7135" w:rsidRPr="00BC7135" w:rsidRDefault="00BC7135" w:rsidP="00BC7135">
      <w:pPr>
        <w:pStyle w:val="ListParagraph"/>
        <w:numPr>
          <w:ilvl w:val="0"/>
          <w:numId w:val="8"/>
        </w:numPr>
        <w:shd w:val="clear" w:color="auto" w:fill="FFFFFF"/>
        <w:rPr>
          <w:rFonts w:asciiTheme="minorHAnsi" w:hAnsiTheme="minorHAnsi"/>
          <w:color w:val="000000"/>
          <w:sz w:val="22"/>
          <w:szCs w:val="22"/>
        </w:rPr>
      </w:pPr>
      <w:r w:rsidRPr="00BC7135">
        <w:rPr>
          <w:rFonts w:asciiTheme="minorHAnsi" w:hAnsiTheme="minorHAnsi"/>
          <w:color w:val="000000"/>
          <w:sz w:val="22"/>
          <w:szCs w:val="22"/>
        </w:rPr>
        <w:t>Identify and describe the stages of the video/audio production process and the prevailing digital video and audio formats.</w:t>
      </w:r>
    </w:p>
    <w:p w:rsidR="00BC7135" w:rsidRPr="00BC7135" w:rsidRDefault="00BC7135" w:rsidP="00BC7135">
      <w:pPr>
        <w:pStyle w:val="ListParagraph"/>
        <w:numPr>
          <w:ilvl w:val="0"/>
          <w:numId w:val="8"/>
        </w:numPr>
        <w:shd w:val="clear" w:color="auto" w:fill="FFFFFF"/>
        <w:rPr>
          <w:rFonts w:asciiTheme="minorHAnsi" w:hAnsiTheme="minorHAnsi"/>
          <w:color w:val="000000"/>
          <w:sz w:val="22"/>
          <w:szCs w:val="22"/>
        </w:rPr>
      </w:pPr>
      <w:r w:rsidRPr="00BC7135">
        <w:rPr>
          <w:rFonts w:asciiTheme="minorHAnsi" w:hAnsiTheme="minorHAnsi"/>
          <w:color w:val="000000"/>
          <w:sz w:val="22"/>
          <w:szCs w:val="22"/>
        </w:rPr>
        <w:t>Express creativity, organization, and planning as part of the production process.</w:t>
      </w:r>
    </w:p>
    <w:p w:rsidR="00BC7135" w:rsidRPr="00BC7135" w:rsidRDefault="00BC7135" w:rsidP="00BC7135">
      <w:pPr>
        <w:pStyle w:val="ListParagraph"/>
        <w:numPr>
          <w:ilvl w:val="0"/>
          <w:numId w:val="8"/>
        </w:numPr>
        <w:shd w:val="clear" w:color="auto" w:fill="FFFFFF"/>
        <w:rPr>
          <w:rFonts w:asciiTheme="minorHAnsi" w:hAnsiTheme="minorHAnsi"/>
          <w:color w:val="000000"/>
          <w:sz w:val="22"/>
          <w:szCs w:val="22"/>
        </w:rPr>
      </w:pPr>
      <w:r w:rsidRPr="00BC7135">
        <w:rPr>
          <w:rFonts w:asciiTheme="minorHAnsi" w:hAnsiTheme="minorHAnsi"/>
          <w:color w:val="000000"/>
          <w:sz w:val="22"/>
          <w:szCs w:val="22"/>
        </w:rPr>
        <w:t>Identify components of and demonstrate basic proficiency with video and audio capture, editing, and production hardware and software.</w:t>
      </w:r>
    </w:p>
    <w:p w:rsidR="00BC7135" w:rsidRPr="00BC7135" w:rsidRDefault="00BC7135" w:rsidP="00BC7135">
      <w:pPr>
        <w:pStyle w:val="ListParagraph"/>
        <w:numPr>
          <w:ilvl w:val="0"/>
          <w:numId w:val="8"/>
        </w:numPr>
        <w:shd w:val="clear" w:color="auto" w:fill="FFFFFF"/>
        <w:rPr>
          <w:rFonts w:asciiTheme="minorHAnsi" w:hAnsiTheme="minorHAnsi"/>
          <w:color w:val="000000"/>
          <w:sz w:val="22"/>
          <w:szCs w:val="22"/>
        </w:rPr>
      </w:pPr>
      <w:r w:rsidRPr="00BC7135">
        <w:rPr>
          <w:rFonts w:asciiTheme="minorHAnsi" w:hAnsiTheme="minorHAnsi"/>
          <w:color w:val="000000"/>
          <w:sz w:val="22"/>
          <w:szCs w:val="22"/>
        </w:rPr>
        <w:t>Record, capture, convert, layer, and edit a variety or video and audio sources.</w:t>
      </w:r>
    </w:p>
    <w:p w:rsidR="00DF5A38" w:rsidRPr="00514EFE" w:rsidRDefault="00DF5A38" w:rsidP="00DA66CF">
      <w:pPr>
        <w:ind w:left="720"/>
        <w:rPr>
          <w:rFonts w:ascii="Calibri" w:hAnsi="Calibri" w:cs="Arial"/>
          <w:b/>
          <w:sz w:val="22"/>
          <w:szCs w:val="22"/>
          <w:u w:val="single"/>
        </w:rPr>
      </w:pPr>
    </w:p>
    <w:p w:rsidR="00FF32D7" w:rsidRPr="00514EFE" w:rsidRDefault="00FF32D7" w:rsidP="00BE594D">
      <w:pPr>
        <w:numPr>
          <w:ilvl w:val="0"/>
          <w:numId w:val="3"/>
        </w:numPr>
        <w:rPr>
          <w:rFonts w:ascii="Calibri" w:hAnsi="Calibri" w:cs="Arial"/>
          <w:sz w:val="22"/>
          <w:szCs w:val="22"/>
        </w:rPr>
      </w:pPr>
      <w:r w:rsidRPr="00514EFE">
        <w:rPr>
          <w:rFonts w:ascii="Calibri" w:hAnsi="Calibri" w:cs="Arial"/>
          <w:b/>
          <w:sz w:val="22"/>
          <w:szCs w:val="22"/>
          <w:u w:val="single"/>
        </w:rPr>
        <w:t>DISTRICT-WIDE POLICIES:</w:t>
      </w:r>
    </w:p>
    <w:p w:rsidR="00FF32D7" w:rsidRPr="00514EFE" w:rsidRDefault="00FF32D7" w:rsidP="00DA66CF">
      <w:pPr>
        <w:tabs>
          <w:tab w:val="left" w:pos="720"/>
        </w:tabs>
        <w:ind w:left="720"/>
        <w:rPr>
          <w:rFonts w:ascii="Calibri" w:hAnsi="Calibri" w:cs="Arial"/>
          <w:sz w:val="22"/>
          <w:szCs w:val="22"/>
        </w:rPr>
      </w:pPr>
    </w:p>
    <w:p w:rsidR="00FF32D7" w:rsidRPr="00514EFE" w:rsidRDefault="00FF32D7" w:rsidP="00DA66CF">
      <w:pPr>
        <w:ind w:left="720"/>
        <w:rPr>
          <w:rFonts w:ascii="Calibri" w:hAnsi="Calibri" w:cs="Arial"/>
          <w:b/>
          <w:bCs/>
          <w:iCs/>
          <w:caps/>
          <w:sz w:val="22"/>
          <w:szCs w:val="22"/>
        </w:rPr>
      </w:pPr>
      <w:r w:rsidRPr="00514EFE">
        <w:rPr>
          <w:rFonts w:ascii="Calibri" w:hAnsi="Calibri" w:cs="Arial"/>
          <w:b/>
          <w:bCs/>
          <w:iCs/>
          <w:caps/>
          <w:sz w:val="22"/>
          <w:szCs w:val="22"/>
        </w:rPr>
        <w:t>Programs for Students with Disabilities</w:t>
      </w:r>
    </w:p>
    <w:p w:rsidR="00AA1267" w:rsidRPr="00514EFE" w:rsidRDefault="00AA1267" w:rsidP="00AA1267">
      <w:pPr>
        <w:tabs>
          <w:tab w:val="left" w:pos="720"/>
        </w:tabs>
        <w:ind w:left="720"/>
        <w:rPr>
          <w:rFonts w:ascii="Calibri" w:hAnsi="Calibri" w:cs="Arial"/>
          <w:bCs/>
          <w:iCs/>
          <w:sz w:val="22"/>
          <w:szCs w:val="22"/>
        </w:rPr>
      </w:pPr>
      <w:r w:rsidRPr="00514EF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14EFE">
          <w:rPr>
            <w:rStyle w:val="Hyperlink"/>
            <w:rFonts w:ascii="Calibri" w:hAnsi="Calibri" w:cs="Arial"/>
            <w:bCs/>
            <w:iCs/>
            <w:sz w:val="22"/>
            <w:szCs w:val="22"/>
          </w:rPr>
          <w:t>http://www.fsw.edu/adaptiveservices</w:t>
        </w:r>
      </w:hyperlink>
      <w:r w:rsidRPr="00514EFE">
        <w:rPr>
          <w:rFonts w:ascii="Calibri" w:hAnsi="Calibri" w:cs="Arial"/>
          <w:bCs/>
          <w:iCs/>
          <w:sz w:val="22"/>
          <w:szCs w:val="22"/>
        </w:rPr>
        <w:t>.</w:t>
      </w:r>
    </w:p>
    <w:p w:rsidR="0034357E" w:rsidRPr="00514EFE" w:rsidRDefault="0034357E" w:rsidP="00AA1267">
      <w:pPr>
        <w:tabs>
          <w:tab w:val="left" w:pos="720"/>
        </w:tabs>
        <w:ind w:left="720"/>
        <w:rPr>
          <w:rFonts w:ascii="Calibri" w:hAnsi="Calibri" w:cs="Arial"/>
          <w:bCs/>
          <w:iCs/>
          <w:sz w:val="22"/>
          <w:szCs w:val="22"/>
        </w:rPr>
      </w:pPr>
    </w:p>
    <w:p w:rsidR="0034357E" w:rsidRPr="00514EFE" w:rsidRDefault="0034357E" w:rsidP="0034357E">
      <w:pPr>
        <w:ind w:left="720"/>
        <w:rPr>
          <w:rFonts w:ascii="Calibri" w:hAnsi="Calibri"/>
          <w:b/>
          <w:bCs/>
          <w:caps/>
          <w:sz w:val="22"/>
          <w:szCs w:val="22"/>
        </w:rPr>
      </w:pPr>
      <w:r w:rsidRPr="00514EFE">
        <w:rPr>
          <w:rFonts w:ascii="Calibri" w:hAnsi="Calibri"/>
          <w:b/>
          <w:bCs/>
          <w:caps/>
          <w:sz w:val="22"/>
          <w:szCs w:val="22"/>
        </w:rPr>
        <w:t>REPORTING TITLE IX VIOLATIONS</w:t>
      </w:r>
    </w:p>
    <w:p w:rsidR="0034357E" w:rsidRPr="00514EFE" w:rsidRDefault="0034357E" w:rsidP="0034357E">
      <w:pPr>
        <w:tabs>
          <w:tab w:val="left" w:pos="720"/>
        </w:tabs>
        <w:ind w:left="720"/>
        <w:rPr>
          <w:rFonts w:ascii="Calibri" w:hAnsi="Calibri" w:cs="Arial"/>
          <w:bCs/>
          <w:iCs/>
          <w:sz w:val="22"/>
          <w:szCs w:val="22"/>
        </w:rPr>
      </w:pPr>
      <w:r w:rsidRPr="00514EFE">
        <w:rPr>
          <w:rFonts w:ascii="Calibri" w:hAnsi="Calibri"/>
          <w:sz w:val="22"/>
          <w:szCs w:val="22"/>
        </w:rPr>
        <w:t xml:space="preserve">Florida SouthWestern State College, in accordance with Title IX and the Violence </w:t>
      </w:r>
      <w:proofErr w:type="gramStart"/>
      <w:r w:rsidRPr="00514EFE">
        <w:rPr>
          <w:rFonts w:ascii="Calibri" w:hAnsi="Calibri"/>
          <w:sz w:val="22"/>
          <w:szCs w:val="22"/>
        </w:rPr>
        <w:t>Against</w:t>
      </w:r>
      <w:proofErr w:type="gramEnd"/>
      <w:r w:rsidRPr="00514EF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4EFE">
          <w:rPr>
            <w:rStyle w:val="Hyperlink"/>
            <w:rFonts w:ascii="Calibri" w:hAnsi="Calibri"/>
            <w:sz w:val="22"/>
            <w:szCs w:val="22"/>
          </w:rPr>
          <w:t>equity@fsw.edu</w:t>
        </w:r>
      </w:hyperlink>
      <w:r w:rsidRPr="00514EF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4EFE">
          <w:rPr>
            <w:rStyle w:val="Hyperlink"/>
            <w:rFonts w:ascii="Calibri" w:hAnsi="Calibri"/>
            <w:sz w:val="22"/>
            <w:szCs w:val="22"/>
          </w:rPr>
          <w:t>http://www.fsw.edu/sexualassault</w:t>
        </w:r>
      </w:hyperlink>
      <w:r w:rsidRPr="00514EFE">
        <w:rPr>
          <w:rFonts w:ascii="Calibri" w:hAnsi="Calibri"/>
          <w:sz w:val="22"/>
          <w:szCs w:val="22"/>
        </w:rPr>
        <w:t>.</w:t>
      </w:r>
    </w:p>
    <w:p w:rsidR="00FF32D7" w:rsidRPr="00514EFE" w:rsidRDefault="00FF32D7" w:rsidP="00DA66CF">
      <w:pPr>
        <w:tabs>
          <w:tab w:val="left" w:pos="720"/>
        </w:tabs>
        <w:ind w:left="720"/>
        <w:rPr>
          <w:rFonts w:ascii="Calibri" w:hAnsi="Calibri" w:cs="Arial"/>
          <w:bCs/>
          <w:iCs/>
          <w:sz w:val="22"/>
          <w:szCs w:val="22"/>
        </w:rPr>
      </w:pPr>
    </w:p>
    <w:p w:rsidR="00FF32D7" w:rsidRPr="00514EFE" w:rsidRDefault="00FF32D7" w:rsidP="00DA66CF">
      <w:pPr>
        <w:ind w:left="720" w:firstLine="720"/>
        <w:rPr>
          <w:rFonts w:ascii="Calibri" w:hAnsi="Calibri" w:cs="Arial"/>
          <w:b/>
          <w:sz w:val="22"/>
          <w:szCs w:val="22"/>
        </w:rPr>
        <w:sectPr w:rsidR="00FF32D7" w:rsidRPr="00514EFE" w:rsidSect="0039609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514EFE" w:rsidRDefault="00FF32D7" w:rsidP="00AB64E8">
      <w:pPr>
        <w:numPr>
          <w:ilvl w:val="0"/>
          <w:numId w:val="3"/>
        </w:numPr>
        <w:suppressAutoHyphens w:val="0"/>
        <w:rPr>
          <w:rFonts w:ascii="Calibri" w:hAnsi="Calibri" w:cs="Arial"/>
          <w:sz w:val="22"/>
          <w:szCs w:val="22"/>
        </w:rPr>
      </w:pPr>
      <w:bookmarkStart w:id="1" w:name="_GoBack"/>
      <w:bookmarkEnd w:id="1"/>
      <w:r w:rsidRPr="00514EFE">
        <w:rPr>
          <w:rFonts w:ascii="Calibri" w:hAnsi="Calibri" w:cs="Arial"/>
          <w:b/>
          <w:sz w:val="22"/>
          <w:szCs w:val="22"/>
          <w:u w:val="single"/>
        </w:rPr>
        <w:lastRenderedPageBreak/>
        <w:t>REQUIREMENTS FOR THE STUDENTS:</w:t>
      </w:r>
      <w:r w:rsidRPr="00514EFE">
        <w:rPr>
          <w:rFonts w:ascii="Calibri" w:hAnsi="Calibri" w:cs="Arial"/>
          <w:sz w:val="22"/>
          <w:szCs w:val="22"/>
        </w:rPr>
        <w:tab/>
      </w: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List specific course assessments such as class participation, tests, homework assignments, make-up procedures, etc.</w:t>
      </w:r>
    </w:p>
    <w:p w:rsidR="00FF32D7" w:rsidRPr="00514EFE" w:rsidRDefault="00FF32D7" w:rsidP="00DA66CF">
      <w:pPr>
        <w:ind w:left="720"/>
        <w:rPr>
          <w:rFonts w:ascii="Calibri" w:hAnsi="Calibri" w:cs="Arial"/>
          <w:sz w:val="22"/>
          <w:szCs w:val="22"/>
        </w:rPr>
      </w:pPr>
    </w:p>
    <w:p w:rsidR="00FF32D7" w:rsidRPr="00514EFE" w:rsidRDefault="00FF32D7" w:rsidP="00BE594D">
      <w:pPr>
        <w:numPr>
          <w:ilvl w:val="0"/>
          <w:numId w:val="3"/>
        </w:numPr>
        <w:suppressAutoHyphens w:val="0"/>
        <w:rPr>
          <w:rFonts w:ascii="Calibri" w:hAnsi="Calibri" w:cs="Arial"/>
          <w:sz w:val="22"/>
          <w:szCs w:val="22"/>
        </w:rPr>
      </w:pPr>
      <w:r w:rsidRPr="00514EFE">
        <w:rPr>
          <w:rFonts w:ascii="Calibri" w:hAnsi="Calibri" w:cs="Arial"/>
          <w:b/>
          <w:sz w:val="22"/>
          <w:szCs w:val="22"/>
          <w:u w:val="single"/>
        </w:rPr>
        <w:t>ATTENDANCE POLICY:</w:t>
      </w:r>
      <w:r w:rsidRPr="00514EFE">
        <w:rPr>
          <w:rFonts w:ascii="Calibri" w:hAnsi="Calibri" w:cs="Arial"/>
          <w:sz w:val="22"/>
          <w:szCs w:val="22"/>
        </w:rPr>
        <w:t xml:space="preserve">   </w:t>
      </w: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The professor’s specific policy concerning absence. (The College policy on attendance is in the Catalog, and defers to the professor.)</w:t>
      </w:r>
    </w:p>
    <w:p w:rsidR="00FF32D7" w:rsidRPr="00514EFE" w:rsidRDefault="00FF32D7" w:rsidP="00DA66CF">
      <w:pPr>
        <w:ind w:left="720"/>
        <w:rPr>
          <w:rFonts w:ascii="Calibri" w:hAnsi="Calibri" w:cs="Arial"/>
          <w:sz w:val="22"/>
          <w:szCs w:val="22"/>
        </w:rPr>
      </w:pPr>
    </w:p>
    <w:p w:rsidR="00FF32D7" w:rsidRPr="00514EFE" w:rsidRDefault="00FF32D7" w:rsidP="00BE594D">
      <w:pPr>
        <w:numPr>
          <w:ilvl w:val="0"/>
          <w:numId w:val="3"/>
        </w:numPr>
        <w:suppressAutoHyphens w:val="0"/>
        <w:rPr>
          <w:rFonts w:ascii="Calibri" w:hAnsi="Calibri" w:cs="Arial"/>
          <w:sz w:val="22"/>
          <w:szCs w:val="22"/>
        </w:rPr>
      </w:pPr>
      <w:r w:rsidRPr="00514EFE">
        <w:rPr>
          <w:rFonts w:ascii="Calibri" w:hAnsi="Calibri" w:cs="Arial"/>
          <w:b/>
          <w:sz w:val="22"/>
          <w:szCs w:val="22"/>
          <w:u w:val="single"/>
        </w:rPr>
        <w:t>GRADING POLICY:</w:t>
      </w:r>
      <w:r w:rsidRPr="00514EFE">
        <w:rPr>
          <w:rFonts w:ascii="Calibri" w:hAnsi="Calibri" w:cs="Arial"/>
          <w:sz w:val="22"/>
          <w:szCs w:val="22"/>
        </w:rPr>
        <w:t xml:space="preserve">  </w:t>
      </w: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Include numerical ranges for letter grades; the following is a range commonly used by many faculty:</w:t>
      </w:r>
    </w:p>
    <w:p w:rsidR="00FF32D7" w:rsidRPr="00514EFE" w:rsidRDefault="00FF32D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C7135" w:rsidTr="00D8130A">
        <w:trPr>
          <w:trHeight w:val="262"/>
          <w:tblHeader/>
          <w:jc w:val="center"/>
        </w:trPr>
        <w:tc>
          <w:tcPr>
            <w:tcW w:w="1075" w:type="dxa"/>
          </w:tcPr>
          <w:p w:rsidR="00BC7135" w:rsidRDefault="00BC7135" w:rsidP="00D8130A">
            <w:pPr>
              <w:rPr>
                <w:rFonts w:ascii="Calibri" w:hAnsi="Calibri" w:cs="Arial"/>
                <w:sz w:val="22"/>
                <w:szCs w:val="22"/>
              </w:rPr>
            </w:pPr>
            <w:r>
              <w:rPr>
                <w:rFonts w:ascii="Calibri" w:hAnsi="Calibri" w:cs="Arial"/>
                <w:sz w:val="22"/>
                <w:szCs w:val="22"/>
              </w:rPr>
              <w:t>90 - 100</w:t>
            </w:r>
          </w:p>
        </w:tc>
        <w:tc>
          <w:tcPr>
            <w:tcW w:w="630" w:type="dxa"/>
          </w:tcPr>
          <w:p w:rsidR="00BC7135" w:rsidRDefault="00BC7135" w:rsidP="00D8130A">
            <w:pPr>
              <w:jc w:val="center"/>
              <w:rPr>
                <w:rFonts w:ascii="Calibri" w:hAnsi="Calibri" w:cs="Arial"/>
                <w:sz w:val="22"/>
                <w:szCs w:val="22"/>
              </w:rPr>
            </w:pPr>
            <w:r>
              <w:rPr>
                <w:rFonts w:ascii="Calibri" w:hAnsi="Calibri" w:cs="Arial"/>
                <w:sz w:val="22"/>
                <w:szCs w:val="22"/>
              </w:rPr>
              <w:t>=</w:t>
            </w:r>
          </w:p>
        </w:tc>
        <w:tc>
          <w:tcPr>
            <w:tcW w:w="720" w:type="dxa"/>
          </w:tcPr>
          <w:p w:rsidR="00BC7135" w:rsidRDefault="00BC7135" w:rsidP="00D8130A">
            <w:pPr>
              <w:jc w:val="center"/>
              <w:rPr>
                <w:rFonts w:ascii="Calibri" w:hAnsi="Calibri" w:cs="Arial"/>
                <w:sz w:val="22"/>
                <w:szCs w:val="22"/>
              </w:rPr>
            </w:pPr>
            <w:r>
              <w:rPr>
                <w:rFonts w:ascii="Calibri" w:hAnsi="Calibri" w:cs="Arial"/>
                <w:sz w:val="22"/>
                <w:szCs w:val="22"/>
              </w:rPr>
              <w:t>A</w:t>
            </w:r>
          </w:p>
        </w:tc>
      </w:tr>
      <w:tr w:rsidR="00BC7135" w:rsidTr="00D8130A">
        <w:trPr>
          <w:trHeight w:val="248"/>
          <w:jc w:val="center"/>
        </w:trPr>
        <w:tc>
          <w:tcPr>
            <w:tcW w:w="1075" w:type="dxa"/>
          </w:tcPr>
          <w:p w:rsidR="00BC7135" w:rsidRDefault="00BC7135" w:rsidP="00D8130A">
            <w:pPr>
              <w:rPr>
                <w:rFonts w:ascii="Calibri" w:hAnsi="Calibri" w:cs="Arial"/>
                <w:sz w:val="22"/>
                <w:szCs w:val="22"/>
              </w:rPr>
            </w:pPr>
            <w:r>
              <w:rPr>
                <w:rFonts w:ascii="Calibri" w:hAnsi="Calibri" w:cs="Arial"/>
                <w:sz w:val="22"/>
                <w:szCs w:val="22"/>
              </w:rPr>
              <w:t>80 - 89</w:t>
            </w:r>
          </w:p>
        </w:tc>
        <w:tc>
          <w:tcPr>
            <w:tcW w:w="630" w:type="dxa"/>
          </w:tcPr>
          <w:p w:rsidR="00BC7135" w:rsidRDefault="00BC7135" w:rsidP="00D8130A">
            <w:pPr>
              <w:jc w:val="center"/>
              <w:rPr>
                <w:rFonts w:ascii="Calibri" w:hAnsi="Calibri" w:cs="Arial"/>
                <w:sz w:val="22"/>
                <w:szCs w:val="22"/>
              </w:rPr>
            </w:pPr>
            <w:r>
              <w:rPr>
                <w:rFonts w:ascii="Calibri" w:hAnsi="Calibri" w:cs="Arial"/>
                <w:sz w:val="22"/>
                <w:szCs w:val="22"/>
              </w:rPr>
              <w:t>=</w:t>
            </w:r>
          </w:p>
        </w:tc>
        <w:tc>
          <w:tcPr>
            <w:tcW w:w="720" w:type="dxa"/>
          </w:tcPr>
          <w:p w:rsidR="00BC7135" w:rsidRDefault="00BC7135" w:rsidP="00D8130A">
            <w:pPr>
              <w:jc w:val="center"/>
              <w:rPr>
                <w:rFonts w:ascii="Calibri" w:hAnsi="Calibri" w:cs="Arial"/>
                <w:sz w:val="22"/>
                <w:szCs w:val="22"/>
              </w:rPr>
            </w:pPr>
            <w:r>
              <w:rPr>
                <w:rFonts w:ascii="Calibri" w:hAnsi="Calibri" w:cs="Arial"/>
                <w:sz w:val="22"/>
                <w:szCs w:val="22"/>
              </w:rPr>
              <w:t>B</w:t>
            </w:r>
          </w:p>
        </w:tc>
      </w:tr>
      <w:tr w:rsidR="00BC7135" w:rsidTr="00D8130A">
        <w:trPr>
          <w:trHeight w:val="262"/>
          <w:jc w:val="center"/>
        </w:trPr>
        <w:tc>
          <w:tcPr>
            <w:tcW w:w="1075" w:type="dxa"/>
          </w:tcPr>
          <w:p w:rsidR="00BC7135" w:rsidRDefault="00BC7135" w:rsidP="00D8130A">
            <w:pPr>
              <w:rPr>
                <w:rFonts w:ascii="Calibri" w:hAnsi="Calibri" w:cs="Arial"/>
                <w:sz w:val="22"/>
                <w:szCs w:val="22"/>
              </w:rPr>
            </w:pPr>
            <w:r>
              <w:rPr>
                <w:rFonts w:ascii="Calibri" w:hAnsi="Calibri" w:cs="Arial"/>
                <w:sz w:val="22"/>
                <w:szCs w:val="22"/>
              </w:rPr>
              <w:t>70 - 79</w:t>
            </w:r>
          </w:p>
        </w:tc>
        <w:tc>
          <w:tcPr>
            <w:tcW w:w="630" w:type="dxa"/>
          </w:tcPr>
          <w:p w:rsidR="00BC7135" w:rsidRDefault="00BC7135" w:rsidP="00D8130A">
            <w:pPr>
              <w:jc w:val="center"/>
              <w:rPr>
                <w:rFonts w:ascii="Calibri" w:hAnsi="Calibri" w:cs="Arial"/>
                <w:sz w:val="22"/>
                <w:szCs w:val="22"/>
              </w:rPr>
            </w:pPr>
            <w:r>
              <w:rPr>
                <w:rFonts w:ascii="Calibri" w:hAnsi="Calibri" w:cs="Arial"/>
                <w:sz w:val="22"/>
                <w:szCs w:val="22"/>
              </w:rPr>
              <w:t>=</w:t>
            </w:r>
          </w:p>
        </w:tc>
        <w:tc>
          <w:tcPr>
            <w:tcW w:w="720" w:type="dxa"/>
          </w:tcPr>
          <w:p w:rsidR="00BC7135" w:rsidRDefault="00BC7135" w:rsidP="00D8130A">
            <w:pPr>
              <w:jc w:val="center"/>
              <w:rPr>
                <w:rFonts w:ascii="Calibri" w:hAnsi="Calibri" w:cs="Arial"/>
                <w:sz w:val="22"/>
                <w:szCs w:val="22"/>
              </w:rPr>
            </w:pPr>
            <w:r>
              <w:rPr>
                <w:rFonts w:ascii="Calibri" w:hAnsi="Calibri" w:cs="Arial"/>
                <w:sz w:val="22"/>
                <w:szCs w:val="22"/>
              </w:rPr>
              <w:t>C</w:t>
            </w:r>
          </w:p>
        </w:tc>
      </w:tr>
      <w:tr w:rsidR="00BC7135" w:rsidTr="00D8130A">
        <w:trPr>
          <w:trHeight w:val="248"/>
          <w:jc w:val="center"/>
        </w:trPr>
        <w:tc>
          <w:tcPr>
            <w:tcW w:w="1075" w:type="dxa"/>
          </w:tcPr>
          <w:p w:rsidR="00BC7135" w:rsidRDefault="00BC7135" w:rsidP="00D8130A">
            <w:pPr>
              <w:rPr>
                <w:rFonts w:ascii="Calibri" w:hAnsi="Calibri" w:cs="Arial"/>
                <w:sz w:val="22"/>
                <w:szCs w:val="22"/>
              </w:rPr>
            </w:pPr>
            <w:r>
              <w:rPr>
                <w:rFonts w:ascii="Calibri" w:hAnsi="Calibri" w:cs="Arial"/>
                <w:sz w:val="22"/>
                <w:szCs w:val="22"/>
              </w:rPr>
              <w:t>60 - 69</w:t>
            </w:r>
          </w:p>
        </w:tc>
        <w:tc>
          <w:tcPr>
            <w:tcW w:w="630" w:type="dxa"/>
          </w:tcPr>
          <w:p w:rsidR="00BC7135" w:rsidRDefault="00BC7135" w:rsidP="00D8130A">
            <w:pPr>
              <w:jc w:val="center"/>
              <w:rPr>
                <w:rFonts w:ascii="Calibri" w:hAnsi="Calibri" w:cs="Arial"/>
                <w:sz w:val="22"/>
                <w:szCs w:val="22"/>
              </w:rPr>
            </w:pPr>
            <w:r>
              <w:rPr>
                <w:rFonts w:ascii="Calibri" w:hAnsi="Calibri" w:cs="Arial"/>
                <w:sz w:val="22"/>
                <w:szCs w:val="22"/>
              </w:rPr>
              <w:t>=</w:t>
            </w:r>
          </w:p>
        </w:tc>
        <w:tc>
          <w:tcPr>
            <w:tcW w:w="720" w:type="dxa"/>
          </w:tcPr>
          <w:p w:rsidR="00BC7135" w:rsidRDefault="00BC7135" w:rsidP="00D8130A">
            <w:pPr>
              <w:jc w:val="center"/>
              <w:rPr>
                <w:rFonts w:ascii="Calibri" w:hAnsi="Calibri" w:cs="Arial"/>
                <w:sz w:val="22"/>
                <w:szCs w:val="22"/>
              </w:rPr>
            </w:pPr>
            <w:r>
              <w:rPr>
                <w:rFonts w:ascii="Calibri" w:hAnsi="Calibri" w:cs="Arial"/>
                <w:sz w:val="22"/>
                <w:szCs w:val="22"/>
              </w:rPr>
              <w:t>D</w:t>
            </w:r>
          </w:p>
        </w:tc>
      </w:tr>
      <w:tr w:rsidR="00BC7135" w:rsidTr="00D8130A">
        <w:trPr>
          <w:trHeight w:val="262"/>
          <w:jc w:val="center"/>
        </w:trPr>
        <w:tc>
          <w:tcPr>
            <w:tcW w:w="1075" w:type="dxa"/>
          </w:tcPr>
          <w:p w:rsidR="00BC7135" w:rsidRDefault="00BC7135" w:rsidP="00D8130A">
            <w:pPr>
              <w:rPr>
                <w:rFonts w:ascii="Calibri" w:hAnsi="Calibri" w:cs="Arial"/>
                <w:sz w:val="22"/>
                <w:szCs w:val="22"/>
              </w:rPr>
            </w:pPr>
            <w:r>
              <w:rPr>
                <w:rFonts w:ascii="Calibri" w:hAnsi="Calibri" w:cs="Arial"/>
                <w:sz w:val="22"/>
                <w:szCs w:val="22"/>
              </w:rPr>
              <w:t>Below 60</w:t>
            </w:r>
          </w:p>
        </w:tc>
        <w:tc>
          <w:tcPr>
            <w:tcW w:w="630" w:type="dxa"/>
          </w:tcPr>
          <w:p w:rsidR="00BC7135" w:rsidRDefault="00BC7135" w:rsidP="00D8130A">
            <w:pPr>
              <w:jc w:val="center"/>
              <w:rPr>
                <w:rFonts w:ascii="Calibri" w:hAnsi="Calibri" w:cs="Arial"/>
                <w:sz w:val="22"/>
                <w:szCs w:val="22"/>
              </w:rPr>
            </w:pPr>
            <w:r>
              <w:rPr>
                <w:rFonts w:ascii="Calibri" w:hAnsi="Calibri" w:cs="Arial"/>
                <w:sz w:val="22"/>
                <w:szCs w:val="22"/>
              </w:rPr>
              <w:t>=</w:t>
            </w:r>
          </w:p>
        </w:tc>
        <w:tc>
          <w:tcPr>
            <w:tcW w:w="720" w:type="dxa"/>
          </w:tcPr>
          <w:p w:rsidR="00BC7135" w:rsidRDefault="00BC7135" w:rsidP="00D8130A">
            <w:pPr>
              <w:jc w:val="center"/>
              <w:rPr>
                <w:rFonts w:ascii="Calibri" w:hAnsi="Calibri" w:cs="Arial"/>
                <w:sz w:val="22"/>
                <w:szCs w:val="22"/>
              </w:rPr>
            </w:pPr>
            <w:r>
              <w:rPr>
                <w:rFonts w:ascii="Calibri" w:hAnsi="Calibri" w:cs="Arial"/>
                <w:sz w:val="22"/>
                <w:szCs w:val="22"/>
              </w:rPr>
              <w:t>F</w:t>
            </w:r>
          </w:p>
        </w:tc>
      </w:tr>
    </w:tbl>
    <w:p w:rsidR="00FF32D7" w:rsidRPr="00514EFE" w:rsidRDefault="00FF32D7" w:rsidP="00DA66CF">
      <w:pPr>
        <w:ind w:left="720"/>
        <w:rPr>
          <w:rFonts w:ascii="Calibri" w:hAnsi="Calibri" w:cs="Arial"/>
          <w:sz w:val="22"/>
          <w:szCs w:val="22"/>
        </w:rPr>
      </w:pP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514EFE" w:rsidRDefault="00FF32D7" w:rsidP="00DA66CF">
      <w:pPr>
        <w:ind w:left="720"/>
        <w:rPr>
          <w:rFonts w:ascii="Calibri" w:hAnsi="Calibri" w:cs="Arial"/>
          <w:b/>
          <w:sz w:val="22"/>
          <w:szCs w:val="22"/>
        </w:rPr>
      </w:pPr>
    </w:p>
    <w:p w:rsidR="00FF32D7" w:rsidRPr="00514EFE" w:rsidRDefault="00FF32D7" w:rsidP="00BE594D">
      <w:pPr>
        <w:numPr>
          <w:ilvl w:val="0"/>
          <w:numId w:val="3"/>
        </w:numPr>
        <w:suppressAutoHyphens w:val="0"/>
        <w:rPr>
          <w:rFonts w:ascii="Calibri" w:hAnsi="Calibri" w:cs="Arial"/>
          <w:sz w:val="22"/>
          <w:szCs w:val="22"/>
        </w:rPr>
      </w:pPr>
      <w:r w:rsidRPr="00514EFE">
        <w:rPr>
          <w:rFonts w:ascii="Calibri" w:hAnsi="Calibri" w:cs="Arial"/>
          <w:b/>
          <w:sz w:val="22"/>
          <w:szCs w:val="22"/>
          <w:u w:val="single"/>
        </w:rPr>
        <w:t>REQUIRED COURSE MATERIALS:</w:t>
      </w:r>
      <w:r w:rsidRPr="00514EFE">
        <w:rPr>
          <w:rFonts w:ascii="Calibri" w:hAnsi="Calibri" w:cs="Arial"/>
          <w:sz w:val="22"/>
          <w:szCs w:val="22"/>
        </w:rPr>
        <w:t xml:space="preserve">  </w:t>
      </w: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(In correct bibliographic format.)</w:t>
      </w:r>
    </w:p>
    <w:p w:rsidR="00FF32D7" w:rsidRPr="00514EFE" w:rsidRDefault="00FF32D7" w:rsidP="00DA66CF">
      <w:pPr>
        <w:ind w:left="720"/>
        <w:rPr>
          <w:rFonts w:ascii="Calibri" w:hAnsi="Calibri" w:cs="Arial"/>
          <w:sz w:val="22"/>
          <w:szCs w:val="22"/>
        </w:rPr>
      </w:pPr>
    </w:p>
    <w:p w:rsidR="00FF32D7" w:rsidRPr="00514EFE" w:rsidRDefault="00FF32D7" w:rsidP="00BE594D">
      <w:pPr>
        <w:numPr>
          <w:ilvl w:val="0"/>
          <w:numId w:val="3"/>
        </w:numPr>
        <w:suppressAutoHyphens w:val="0"/>
        <w:rPr>
          <w:rFonts w:ascii="Calibri" w:hAnsi="Calibri" w:cs="Arial"/>
          <w:sz w:val="22"/>
          <w:szCs w:val="22"/>
        </w:rPr>
      </w:pPr>
      <w:r w:rsidRPr="00514EFE">
        <w:rPr>
          <w:rFonts w:ascii="Calibri" w:hAnsi="Calibri" w:cs="Arial"/>
          <w:b/>
          <w:sz w:val="22"/>
          <w:szCs w:val="22"/>
          <w:u w:val="single"/>
        </w:rPr>
        <w:t>RESERVED MATERIALS FOR THE COURSE:</w:t>
      </w:r>
      <w:r w:rsidRPr="00514EFE">
        <w:rPr>
          <w:rFonts w:ascii="Calibri" w:hAnsi="Calibri" w:cs="Arial"/>
          <w:sz w:val="22"/>
          <w:szCs w:val="22"/>
        </w:rPr>
        <w:t xml:space="preserve">  </w:t>
      </w: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Other special learning resources.</w:t>
      </w:r>
    </w:p>
    <w:p w:rsidR="00FF32D7" w:rsidRPr="00514EFE" w:rsidRDefault="00FF32D7" w:rsidP="00DA66CF">
      <w:pPr>
        <w:ind w:left="720"/>
        <w:rPr>
          <w:rFonts w:ascii="Calibri" w:hAnsi="Calibri" w:cs="Arial"/>
          <w:sz w:val="22"/>
          <w:szCs w:val="22"/>
        </w:rPr>
      </w:pPr>
    </w:p>
    <w:p w:rsidR="00FF32D7" w:rsidRPr="00514EFE" w:rsidRDefault="00FF32D7" w:rsidP="00BE594D">
      <w:pPr>
        <w:numPr>
          <w:ilvl w:val="0"/>
          <w:numId w:val="3"/>
        </w:numPr>
        <w:suppressAutoHyphens w:val="0"/>
        <w:rPr>
          <w:rFonts w:ascii="Calibri" w:hAnsi="Calibri" w:cs="Arial"/>
          <w:sz w:val="22"/>
          <w:szCs w:val="22"/>
        </w:rPr>
      </w:pPr>
      <w:r w:rsidRPr="00514EFE">
        <w:rPr>
          <w:rFonts w:ascii="Calibri" w:hAnsi="Calibri" w:cs="Arial"/>
          <w:b/>
          <w:sz w:val="22"/>
          <w:szCs w:val="22"/>
          <w:u w:val="single"/>
        </w:rPr>
        <w:t>CLASS SCHEDULE:</w:t>
      </w:r>
      <w:r w:rsidRPr="00514EFE">
        <w:rPr>
          <w:rFonts w:ascii="Calibri" w:hAnsi="Calibri" w:cs="Arial"/>
          <w:sz w:val="22"/>
          <w:szCs w:val="22"/>
        </w:rPr>
        <w:t xml:space="preserve">  </w:t>
      </w: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 xml:space="preserve">This section includes assignments for each class meeting or unit, along with scheduled </w:t>
      </w:r>
      <w:r w:rsidR="00AA1267" w:rsidRPr="00514EFE">
        <w:rPr>
          <w:rFonts w:ascii="Calibri" w:hAnsi="Calibri" w:cs="Arial"/>
          <w:sz w:val="22"/>
          <w:szCs w:val="22"/>
        </w:rPr>
        <w:t>Library activities</w:t>
      </w:r>
      <w:r w:rsidRPr="00514EFE">
        <w:rPr>
          <w:rFonts w:ascii="Calibri" w:hAnsi="Calibri" w:cs="Arial"/>
          <w:sz w:val="22"/>
          <w:szCs w:val="22"/>
        </w:rPr>
        <w:t xml:space="preserve"> and other scheduled support, including scheduled tests.</w:t>
      </w:r>
    </w:p>
    <w:p w:rsidR="00FF32D7" w:rsidRPr="00514EFE" w:rsidRDefault="00FF32D7" w:rsidP="00DA66CF">
      <w:pPr>
        <w:ind w:left="720"/>
        <w:rPr>
          <w:rFonts w:ascii="Calibri" w:hAnsi="Calibri" w:cs="Arial"/>
          <w:sz w:val="22"/>
          <w:szCs w:val="22"/>
        </w:rPr>
      </w:pPr>
    </w:p>
    <w:p w:rsidR="00FF32D7" w:rsidRPr="00514EFE" w:rsidRDefault="00FF32D7" w:rsidP="00BE594D">
      <w:pPr>
        <w:numPr>
          <w:ilvl w:val="0"/>
          <w:numId w:val="3"/>
        </w:numPr>
        <w:suppressAutoHyphens w:val="0"/>
        <w:rPr>
          <w:rFonts w:ascii="Calibri" w:hAnsi="Calibri" w:cs="Arial"/>
          <w:sz w:val="22"/>
          <w:szCs w:val="22"/>
        </w:rPr>
      </w:pPr>
      <w:r w:rsidRPr="00514EFE">
        <w:rPr>
          <w:rFonts w:ascii="Calibri" w:hAnsi="Calibri" w:cs="Arial"/>
          <w:b/>
          <w:sz w:val="22"/>
          <w:szCs w:val="22"/>
          <w:u w:val="single"/>
        </w:rPr>
        <w:t>ANY OTHER INFORMATION OR CLASS PROCEDURES OR POLICIES:</w:t>
      </w:r>
      <w:r w:rsidRPr="00514EFE">
        <w:rPr>
          <w:rFonts w:ascii="Calibri" w:hAnsi="Calibri" w:cs="Arial"/>
          <w:sz w:val="22"/>
          <w:szCs w:val="22"/>
        </w:rPr>
        <w:t xml:space="preserve">  </w:t>
      </w: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(Which would be useful to the students in the class.)</w:t>
      </w:r>
    </w:p>
    <w:sectPr w:rsidR="00FF32D7" w:rsidRPr="00514EFE"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B36" w:rsidRDefault="003A3B36" w:rsidP="003A608C">
      <w:r>
        <w:separator/>
      </w:r>
    </w:p>
  </w:endnote>
  <w:endnote w:type="continuationSeparator" w:id="0">
    <w:p w:rsidR="003A3B36" w:rsidRDefault="003A3B3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6733A" w:rsidRDefault="00BC713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1E17B5">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396097" w:rsidRDefault="00396097" w:rsidP="0039609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E17B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B36" w:rsidRDefault="003A3B36" w:rsidP="003A608C">
      <w:r>
        <w:separator/>
      </w:r>
    </w:p>
  </w:footnote>
  <w:footnote w:type="continuationSeparator" w:id="0">
    <w:p w:rsidR="003A3B36" w:rsidRDefault="003A3B3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971" w:rsidRPr="005B1FB3" w:rsidRDefault="00585971" w:rsidP="00585971">
    <w:pPr>
      <w:pStyle w:val="Header"/>
      <w:pBdr>
        <w:bottom w:val="thinThickSmallGap" w:sz="18" w:space="1" w:color="0D0D0D"/>
      </w:pBdr>
      <w:jc w:val="right"/>
    </w:pPr>
    <w:r>
      <w:rPr>
        <w:rFonts w:ascii="Calibri" w:hAnsi="Calibri" w:cs="Arial"/>
        <w:noProof/>
        <w:sz w:val="22"/>
        <w:szCs w:val="22"/>
      </w:rPr>
      <w:t>DIG 2280C DIGITAL VIDEO AND SOUND</w:t>
    </w:r>
  </w:p>
  <w:p w:rsidR="00FF32D7" w:rsidRPr="00F85861" w:rsidRDefault="00FF32D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97" w:rsidRDefault="00396097" w:rsidP="00396097">
    <w:pPr>
      <w:pStyle w:val="Header"/>
      <w:jc w:val="right"/>
    </w:pPr>
    <w:r w:rsidRPr="00D55873">
      <w:rPr>
        <w:noProof/>
        <w:lang w:eastAsia="en-US"/>
      </w:rPr>
      <w:drawing>
        <wp:inline distT="0" distB="0" distL="0" distR="0" wp14:anchorId="406C22B2" wp14:editId="0F7BCD8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96097" w:rsidRDefault="00396097" w:rsidP="00396097">
    <w:pPr>
      <w:pStyle w:val="Header"/>
      <w:jc w:val="right"/>
    </w:pPr>
  </w:p>
  <w:p w:rsidR="00396097" w:rsidRDefault="00396097" w:rsidP="00396097">
    <w:pPr>
      <w:pStyle w:val="Header"/>
      <w:contextualSpacing/>
      <w:jc w:val="right"/>
      <w:rPr>
        <w:b/>
        <w:color w:val="470A68"/>
        <w:sz w:val="28"/>
      </w:rPr>
    </w:pPr>
    <w:r>
      <w:rPr>
        <w:b/>
        <w:color w:val="470A68"/>
        <w:sz w:val="28"/>
      </w:rPr>
      <w:t>School of Arts, Humanities, and Social Sciences</w:t>
    </w:r>
  </w:p>
  <w:p w:rsidR="00FF32D7" w:rsidRPr="00396097" w:rsidRDefault="00396097" w:rsidP="00396097">
    <w:pPr>
      <w:pStyle w:val="Header"/>
      <w:contextualSpacing/>
      <w:jc w:val="right"/>
      <w:rPr>
        <w:b/>
        <w:color w:val="470A68"/>
        <w:sz w:val="28"/>
      </w:rPr>
    </w:pPr>
    <w:r>
      <w:rPr>
        <w:noProof/>
        <w:lang w:eastAsia="en-US"/>
      </w:rPr>
      <mc:AlternateContent>
        <mc:Choice Requires="wps">
          <w:drawing>
            <wp:inline distT="0" distB="0" distL="0" distR="0" wp14:anchorId="1B894742" wp14:editId="7C7F68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0998E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0DF14AA"/>
    <w:multiLevelType w:val="hybridMultilevel"/>
    <w:tmpl w:val="CA8CF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3AB90A15"/>
    <w:multiLevelType w:val="hybridMultilevel"/>
    <w:tmpl w:val="62FCF1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Qy+AZFUFmN4aIHw3Y24+vsqfO4HBaWCRa0X/fJ1Y6QYgvP8ixS6gcRW95LGz6I8KUXa0/5mQtLk2YwVMZbkEw==" w:salt="nKaeNAVxO8oZRvDwvFGsP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4B2B"/>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17B5"/>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96097"/>
    <w:rsid w:val="003A05CB"/>
    <w:rsid w:val="003A2084"/>
    <w:rsid w:val="003A3B36"/>
    <w:rsid w:val="003A3C29"/>
    <w:rsid w:val="003A608C"/>
    <w:rsid w:val="003B080B"/>
    <w:rsid w:val="003B2797"/>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B5C6D"/>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EFE"/>
    <w:rsid w:val="00517935"/>
    <w:rsid w:val="00526CBC"/>
    <w:rsid w:val="00532D7D"/>
    <w:rsid w:val="00543F79"/>
    <w:rsid w:val="00555DC1"/>
    <w:rsid w:val="00560932"/>
    <w:rsid w:val="005645D9"/>
    <w:rsid w:val="00566602"/>
    <w:rsid w:val="00571E14"/>
    <w:rsid w:val="0057304F"/>
    <w:rsid w:val="00577526"/>
    <w:rsid w:val="00577D3F"/>
    <w:rsid w:val="00581C6E"/>
    <w:rsid w:val="00585971"/>
    <w:rsid w:val="00587A8C"/>
    <w:rsid w:val="0059287F"/>
    <w:rsid w:val="00592ACA"/>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ED8"/>
    <w:rsid w:val="006818AA"/>
    <w:rsid w:val="00684A86"/>
    <w:rsid w:val="006858F5"/>
    <w:rsid w:val="006968A2"/>
    <w:rsid w:val="00697816"/>
    <w:rsid w:val="006A3585"/>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41B9"/>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0FF4"/>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7135"/>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A51B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42038CF-4D88-4A4C-8E1B-B907C371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 w:type="character" w:styleId="PlaceholderText">
    <w:name w:val="Placeholder Text"/>
    <w:uiPriority w:val="99"/>
    <w:semiHidden/>
    <w:rsid w:val="0058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D4A35-6090-4758-A0AB-EFBB2851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23</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2016-11-16T15:31:00Z</dcterms:created>
  <dcterms:modified xsi:type="dcterms:W3CDTF">2016-11-17T16:26:00Z</dcterms:modified>
</cp:coreProperties>
</file>