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248EE" w:rsidTr="00D8130A">
        <w:trPr>
          <w:trHeight w:val="546"/>
          <w:tblHeader/>
          <w:jc w:val="center"/>
        </w:trPr>
        <w:tc>
          <w:tcPr>
            <w:tcW w:w="5206" w:type="dxa"/>
            <w:vAlign w:val="center"/>
          </w:tcPr>
          <w:p w:rsidR="004248EE" w:rsidRDefault="004248EE"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248EE" w:rsidRDefault="004248EE"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248EE" w:rsidTr="00D8130A">
        <w:trPr>
          <w:trHeight w:val="516"/>
          <w:jc w:val="center"/>
        </w:trPr>
        <w:tc>
          <w:tcPr>
            <w:tcW w:w="5206" w:type="dxa"/>
            <w:vAlign w:val="center"/>
          </w:tcPr>
          <w:p w:rsidR="004248EE" w:rsidRDefault="004248EE"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248EE" w:rsidRDefault="004248EE"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248EE" w:rsidTr="00D8130A">
        <w:trPr>
          <w:trHeight w:val="516"/>
          <w:jc w:val="center"/>
        </w:trPr>
        <w:tc>
          <w:tcPr>
            <w:tcW w:w="5206" w:type="dxa"/>
            <w:vAlign w:val="center"/>
          </w:tcPr>
          <w:p w:rsidR="004248EE" w:rsidRDefault="004248EE"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248EE" w:rsidRDefault="004248EE"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324712" w:rsidRDefault="00FF32D7" w:rsidP="00DA66CF">
      <w:pPr>
        <w:rPr>
          <w:rFonts w:ascii="Calibri" w:hAnsi="Calibri" w:cs="Arial"/>
          <w:b/>
          <w:sz w:val="22"/>
          <w:szCs w:val="22"/>
          <w:u w:val="single"/>
        </w:rPr>
      </w:pPr>
    </w:p>
    <w:p w:rsidR="00FF32D7" w:rsidRPr="00324712" w:rsidRDefault="00FF32D7" w:rsidP="00DA66CF">
      <w:pPr>
        <w:numPr>
          <w:ilvl w:val="0"/>
          <w:numId w:val="1"/>
        </w:numPr>
        <w:tabs>
          <w:tab w:val="left" w:pos="720"/>
        </w:tabs>
        <w:rPr>
          <w:rFonts w:ascii="Calibri" w:hAnsi="Calibri" w:cs="Arial"/>
          <w:b/>
          <w:sz w:val="22"/>
          <w:szCs w:val="22"/>
          <w:u w:val="single"/>
        </w:rPr>
      </w:pPr>
      <w:r w:rsidRPr="00324712">
        <w:rPr>
          <w:rFonts w:ascii="Calibri" w:hAnsi="Calibri" w:cs="Arial"/>
          <w:b/>
          <w:sz w:val="22"/>
          <w:szCs w:val="22"/>
          <w:u w:val="single"/>
        </w:rPr>
        <w:t>COURSE NUMBER AND TITLE, CATALOG DESCRIPTION, CREDITS:</w:t>
      </w:r>
    </w:p>
    <w:p w:rsidR="00FF32D7" w:rsidRPr="00324712" w:rsidRDefault="00FF32D7" w:rsidP="00DA66CF">
      <w:pPr>
        <w:ind w:left="1440"/>
        <w:rPr>
          <w:rFonts w:ascii="Calibri" w:hAnsi="Calibri" w:cs="Arial"/>
          <w:b/>
          <w:sz w:val="22"/>
          <w:szCs w:val="22"/>
        </w:rPr>
      </w:pPr>
    </w:p>
    <w:p w:rsidR="00FF32D7" w:rsidRPr="00324712" w:rsidRDefault="006A3C88" w:rsidP="001E131B">
      <w:pPr>
        <w:widowControl/>
        <w:tabs>
          <w:tab w:val="left" w:pos="720"/>
          <w:tab w:val="left" w:pos="1170"/>
        </w:tabs>
        <w:ind w:left="720"/>
        <w:rPr>
          <w:rFonts w:ascii="Calibri" w:hAnsi="Calibri" w:cs="Arial"/>
          <w:b/>
          <w:sz w:val="22"/>
          <w:szCs w:val="22"/>
        </w:rPr>
      </w:pPr>
      <w:r w:rsidRPr="00324712">
        <w:rPr>
          <w:rFonts w:ascii="Calibri" w:hAnsi="Calibri" w:cs="Arial"/>
          <w:b/>
          <w:noProof/>
          <w:sz w:val="22"/>
          <w:szCs w:val="22"/>
        </w:rPr>
        <w:t>MUM 260</w:t>
      </w:r>
      <w:r w:rsidR="00105B0E" w:rsidRPr="00324712">
        <w:rPr>
          <w:rFonts w:ascii="Calibri" w:hAnsi="Calibri" w:cs="Arial"/>
          <w:b/>
          <w:noProof/>
          <w:sz w:val="22"/>
          <w:szCs w:val="22"/>
        </w:rPr>
        <w:t>1</w:t>
      </w:r>
      <w:r w:rsidRPr="00324712">
        <w:rPr>
          <w:rFonts w:ascii="Calibri" w:hAnsi="Calibri" w:cs="Arial"/>
          <w:b/>
          <w:noProof/>
          <w:sz w:val="22"/>
          <w:szCs w:val="22"/>
        </w:rPr>
        <w:t xml:space="preserve">C </w:t>
      </w:r>
      <w:r w:rsidR="00105B0E" w:rsidRPr="00324712">
        <w:rPr>
          <w:rFonts w:ascii="Calibri" w:hAnsi="Calibri" w:cs="Arial"/>
          <w:b/>
          <w:noProof/>
          <w:sz w:val="22"/>
          <w:szCs w:val="22"/>
        </w:rPr>
        <w:t>RECORDING TECHNIQUES II</w:t>
      </w:r>
      <w:r w:rsidR="00D96DB8" w:rsidRPr="00324712">
        <w:rPr>
          <w:rFonts w:ascii="Calibri" w:hAnsi="Calibri" w:cs="Arial"/>
          <w:b/>
          <w:noProof/>
          <w:sz w:val="22"/>
          <w:szCs w:val="22"/>
        </w:rPr>
        <w:t xml:space="preserve"> </w:t>
      </w:r>
      <w:r w:rsidR="00FF32D7" w:rsidRPr="00324712">
        <w:rPr>
          <w:rFonts w:ascii="Calibri" w:hAnsi="Calibri" w:cs="Arial"/>
          <w:b/>
          <w:sz w:val="22"/>
          <w:szCs w:val="22"/>
        </w:rPr>
        <w:t>(</w:t>
      </w:r>
      <w:r w:rsidR="00C73FFD" w:rsidRPr="00324712">
        <w:rPr>
          <w:rFonts w:ascii="Calibri" w:hAnsi="Calibri" w:cs="Arial"/>
          <w:b/>
          <w:sz w:val="22"/>
          <w:szCs w:val="22"/>
        </w:rPr>
        <w:t>3</w:t>
      </w:r>
      <w:r w:rsidR="00FF32D7" w:rsidRPr="00324712">
        <w:rPr>
          <w:rFonts w:ascii="Calibri" w:hAnsi="Calibri" w:cs="Arial"/>
          <w:b/>
          <w:sz w:val="22"/>
          <w:szCs w:val="22"/>
        </w:rPr>
        <w:t xml:space="preserve"> CREDIT</w:t>
      </w:r>
      <w:r w:rsidR="000162E0" w:rsidRPr="00324712">
        <w:rPr>
          <w:rFonts w:ascii="Calibri" w:hAnsi="Calibri" w:cs="Arial"/>
          <w:b/>
          <w:sz w:val="22"/>
          <w:szCs w:val="22"/>
        </w:rPr>
        <w:t>S</w:t>
      </w:r>
      <w:r w:rsidR="00FF32D7" w:rsidRPr="00324712">
        <w:rPr>
          <w:rFonts w:ascii="Calibri" w:hAnsi="Calibri" w:cs="Arial"/>
          <w:b/>
          <w:sz w:val="22"/>
          <w:szCs w:val="22"/>
        </w:rPr>
        <w:t>)</w:t>
      </w:r>
    </w:p>
    <w:p w:rsidR="00FF32D7" w:rsidRPr="00324712" w:rsidRDefault="00FF32D7" w:rsidP="00DA66CF">
      <w:pPr>
        <w:widowControl/>
        <w:tabs>
          <w:tab w:val="left" w:pos="720"/>
          <w:tab w:val="left" w:pos="1170"/>
        </w:tabs>
        <w:ind w:firstLine="720"/>
        <w:rPr>
          <w:rFonts w:ascii="Calibri" w:hAnsi="Calibri" w:cs="Arial"/>
          <w:b/>
          <w:sz w:val="22"/>
          <w:szCs w:val="22"/>
        </w:rPr>
      </w:pPr>
    </w:p>
    <w:p w:rsidR="006A3C88" w:rsidRPr="00324712" w:rsidRDefault="00105B0E" w:rsidP="00C81ECE">
      <w:pPr>
        <w:pStyle w:val="BodyTextIndent2"/>
        <w:widowControl/>
        <w:tabs>
          <w:tab w:val="left" w:pos="720"/>
          <w:tab w:val="left" w:pos="1170"/>
        </w:tabs>
        <w:spacing w:after="0" w:line="276" w:lineRule="auto"/>
        <w:ind w:left="720"/>
        <w:rPr>
          <w:rStyle w:val="a0"/>
          <w:rFonts w:ascii="Calibri" w:hAnsi="Calibri"/>
          <w:sz w:val="22"/>
          <w:szCs w:val="22"/>
        </w:rPr>
      </w:pPr>
      <w:r w:rsidRPr="00324712">
        <w:rPr>
          <w:rStyle w:val="a0"/>
          <w:rFonts w:ascii="Calibri" w:hAnsi="Calibri"/>
          <w:sz w:val="22"/>
          <w:szCs w:val="22"/>
        </w:rPr>
        <w:t>This course explores advanced multi-track recording skills and audio production techniques. Emphasis is on mixing board skills, microphone techniques, use of outboard equipment, and live two-track recording.</w:t>
      </w:r>
    </w:p>
    <w:p w:rsidR="00105B0E" w:rsidRPr="00324712" w:rsidRDefault="00105B0E"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324712" w:rsidRDefault="00FF32D7" w:rsidP="00BE594D">
      <w:pPr>
        <w:numPr>
          <w:ilvl w:val="0"/>
          <w:numId w:val="1"/>
        </w:numPr>
        <w:rPr>
          <w:rFonts w:ascii="Calibri" w:hAnsi="Calibri" w:cs="Arial"/>
          <w:b/>
          <w:sz w:val="22"/>
          <w:szCs w:val="22"/>
        </w:rPr>
      </w:pPr>
      <w:r w:rsidRPr="00324712">
        <w:rPr>
          <w:rFonts w:ascii="Calibri" w:hAnsi="Calibri" w:cs="Arial"/>
          <w:b/>
          <w:sz w:val="22"/>
          <w:szCs w:val="22"/>
          <w:u w:val="single"/>
        </w:rPr>
        <w:t>PREREQUISITES FOR THIS COURSE:</w:t>
      </w:r>
      <w:r w:rsidRPr="00324712">
        <w:rPr>
          <w:rFonts w:ascii="Calibri" w:hAnsi="Calibri" w:cs="Arial"/>
          <w:b/>
          <w:sz w:val="22"/>
          <w:szCs w:val="22"/>
        </w:rPr>
        <w:t xml:space="preserve">  </w:t>
      </w:r>
    </w:p>
    <w:p w:rsidR="00FF32D7" w:rsidRPr="00324712" w:rsidRDefault="00FF32D7" w:rsidP="00DA66CF">
      <w:pPr>
        <w:ind w:left="720"/>
        <w:rPr>
          <w:rFonts w:ascii="Calibri" w:hAnsi="Calibri" w:cs="Arial"/>
          <w:b/>
          <w:sz w:val="22"/>
          <w:szCs w:val="22"/>
        </w:rPr>
      </w:pPr>
    </w:p>
    <w:p w:rsidR="00FF32D7" w:rsidRPr="00324712" w:rsidRDefault="00105B0E" w:rsidP="00927493">
      <w:pPr>
        <w:ind w:left="720"/>
        <w:rPr>
          <w:rFonts w:ascii="Calibri" w:hAnsi="Calibri" w:cs="Arial"/>
          <w:sz w:val="22"/>
          <w:szCs w:val="22"/>
        </w:rPr>
      </w:pPr>
      <w:r w:rsidRPr="00324712">
        <w:rPr>
          <w:rFonts w:ascii="Calibri" w:hAnsi="Calibri" w:cs="Arial"/>
          <w:noProof/>
          <w:sz w:val="22"/>
          <w:szCs w:val="22"/>
        </w:rPr>
        <w:t>MUM 2600C with a minimum grade of a “C”</w:t>
      </w:r>
    </w:p>
    <w:p w:rsidR="00FF32D7" w:rsidRPr="00324712" w:rsidRDefault="00FF32D7" w:rsidP="00927493">
      <w:pPr>
        <w:ind w:left="720"/>
        <w:rPr>
          <w:rFonts w:ascii="Calibri" w:hAnsi="Calibri" w:cs="Arial"/>
          <w:sz w:val="22"/>
          <w:szCs w:val="22"/>
        </w:rPr>
      </w:pPr>
    </w:p>
    <w:p w:rsidR="00FF32D7" w:rsidRPr="00324712" w:rsidRDefault="006C4781" w:rsidP="00DA66CF">
      <w:pPr>
        <w:ind w:firstLine="720"/>
        <w:rPr>
          <w:rFonts w:ascii="Calibri" w:hAnsi="Calibri" w:cs="Arial"/>
          <w:sz w:val="22"/>
          <w:szCs w:val="22"/>
        </w:rPr>
      </w:pPr>
      <w:r w:rsidRPr="00324712">
        <w:rPr>
          <w:rFonts w:ascii="Calibri" w:hAnsi="Calibri" w:cs="Arial"/>
          <w:b/>
          <w:sz w:val="22"/>
          <w:szCs w:val="22"/>
          <w:u w:val="single"/>
        </w:rPr>
        <w:t>CO-REQUISIT</w:t>
      </w:r>
      <w:r w:rsidR="00FF32D7" w:rsidRPr="00324712">
        <w:rPr>
          <w:rFonts w:ascii="Calibri" w:hAnsi="Calibri" w:cs="Arial"/>
          <w:b/>
          <w:sz w:val="22"/>
          <w:szCs w:val="22"/>
          <w:u w:val="single"/>
        </w:rPr>
        <w:t>ES FOR THIS COURSE:</w:t>
      </w:r>
    </w:p>
    <w:p w:rsidR="00FF32D7" w:rsidRPr="00324712" w:rsidRDefault="00FF32D7" w:rsidP="00DA66CF">
      <w:pPr>
        <w:ind w:firstLine="720"/>
        <w:rPr>
          <w:rFonts w:ascii="Calibri" w:hAnsi="Calibri" w:cs="Arial"/>
          <w:sz w:val="22"/>
          <w:szCs w:val="22"/>
        </w:rPr>
      </w:pPr>
    </w:p>
    <w:p w:rsidR="00FF32D7" w:rsidRPr="00324712" w:rsidRDefault="00FF32D7" w:rsidP="00427BDD">
      <w:pPr>
        <w:ind w:left="720"/>
        <w:rPr>
          <w:rFonts w:ascii="Calibri" w:hAnsi="Calibri" w:cs="Arial"/>
          <w:sz w:val="22"/>
          <w:szCs w:val="22"/>
        </w:rPr>
      </w:pPr>
      <w:r w:rsidRPr="00324712">
        <w:rPr>
          <w:rFonts w:ascii="Calibri" w:hAnsi="Calibri" w:cs="Arial"/>
          <w:noProof/>
          <w:sz w:val="22"/>
          <w:szCs w:val="22"/>
        </w:rPr>
        <w:t>None</w:t>
      </w:r>
    </w:p>
    <w:p w:rsidR="00FF32D7" w:rsidRPr="00324712" w:rsidRDefault="00FF32D7" w:rsidP="00DA66CF">
      <w:pPr>
        <w:ind w:firstLine="720"/>
        <w:rPr>
          <w:rFonts w:ascii="Calibri" w:hAnsi="Calibri" w:cs="Arial"/>
          <w:sz w:val="22"/>
          <w:szCs w:val="22"/>
        </w:rPr>
      </w:pPr>
    </w:p>
    <w:p w:rsidR="00FF32D7" w:rsidRPr="00324712" w:rsidRDefault="00FF32D7" w:rsidP="00BE594D">
      <w:pPr>
        <w:numPr>
          <w:ilvl w:val="0"/>
          <w:numId w:val="1"/>
        </w:numPr>
        <w:rPr>
          <w:rFonts w:ascii="Calibri" w:hAnsi="Calibri" w:cs="Arial"/>
          <w:sz w:val="22"/>
          <w:szCs w:val="22"/>
        </w:rPr>
      </w:pPr>
      <w:r w:rsidRPr="00324712">
        <w:rPr>
          <w:rFonts w:ascii="Calibri" w:hAnsi="Calibri" w:cs="Arial"/>
          <w:b/>
          <w:sz w:val="22"/>
          <w:szCs w:val="22"/>
          <w:u w:val="single"/>
        </w:rPr>
        <w:t>GENERAL COURSE INFORMATION:</w:t>
      </w:r>
      <w:r w:rsidRPr="00324712">
        <w:rPr>
          <w:rFonts w:ascii="Calibri" w:hAnsi="Calibri" w:cs="Arial"/>
          <w:b/>
          <w:sz w:val="22"/>
          <w:szCs w:val="22"/>
        </w:rPr>
        <w:t xml:space="preserve">  </w:t>
      </w:r>
      <w:r w:rsidRPr="00324712">
        <w:rPr>
          <w:rFonts w:ascii="Calibri" w:hAnsi="Calibri" w:cs="Arial"/>
          <w:sz w:val="22"/>
          <w:szCs w:val="22"/>
        </w:rPr>
        <w:t>Topic Outline.</w:t>
      </w:r>
    </w:p>
    <w:p w:rsidR="006A3C88" w:rsidRPr="00324712" w:rsidRDefault="006A3C88" w:rsidP="006A3C88">
      <w:pPr>
        <w:rPr>
          <w:rFonts w:ascii="Calibri" w:hAnsi="Calibri" w:cs="Arial"/>
          <w:sz w:val="22"/>
          <w:szCs w:val="22"/>
        </w:rPr>
      </w:pPr>
    </w:p>
    <w:p w:rsidR="00105B0E" w:rsidRPr="00324712" w:rsidRDefault="00105B0E" w:rsidP="00105B0E">
      <w:pPr>
        <w:pStyle w:val="ListParagraph"/>
        <w:widowControl/>
        <w:numPr>
          <w:ilvl w:val="0"/>
          <w:numId w:val="7"/>
        </w:numPr>
        <w:spacing w:after="200" w:line="360" w:lineRule="auto"/>
        <w:ind w:left="720"/>
        <w:contextualSpacing/>
        <w:rPr>
          <w:rFonts w:ascii="Calibri" w:hAnsi="Calibri"/>
          <w:sz w:val="22"/>
          <w:szCs w:val="22"/>
        </w:rPr>
      </w:pPr>
      <w:r w:rsidRPr="00324712">
        <w:rPr>
          <w:rFonts w:ascii="Calibri" w:hAnsi="Calibri"/>
          <w:sz w:val="22"/>
          <w:szCs w:val="22"/>
        </w:rPr>
        <w:t>Signal Flow</w:t>
      </w:r>
    </w:p>
    <w:p w:rsidR="00105B0E" w:rsidRPr="00324712" w:rsidRDefault="00105B0E" w:rsidP="00105B0E">
      <w:pPr>
        <w:pStyle w:val="ListParagraph"/>
        <w:widowControl/>
        <w:numPr>
          <w:ilvl w:val="0"/>
          <w:numId w:val="7"/>
        </w:numPr>
        <w:spacing w:after="200" w:line="360" w:lineRule="auto"/>
        <w:ind w:left="720"/>
        <w:contextualSpacing/>
        <w:rPr>
          <w:rFonts w:ascii="Calibri" w:hAnsi="Calibri"/>
          <w:sz w:val="22"/>
          <w:szCs w:val="22"/>
        </w:rPr>
      </w:pPr>
      <w:r w:rsidRPr="00324712">
        <w:rPr>
          <w:rFonts w:ascii="Calibri" w:hAnsi="Calibri"/>
          <w:sz w:val="22"/>
          <w:szCs w:val="22"/>
        </w:rPr>
        <w:t>Microphones</w:t>
      </w:r>
    </w:p>
    <w:p w:rsidR="00105B0E" w:rsidRPr="00324712" w:rsidRDefault="00105B0E" w:rsidP="00105B0E">
      <w:pPr>
        <w:pStyle w:val="ListParagraph"/>
        <w:widowControl/>
        <w:numPr>
          <w:ilvl w:val="0"/>
          <w:numId w:val="7"/>
        </w:numPr>
        <w:spacing w:after="200" w:line="360" w:lineRule="auto"/>
        <w:ind w:left="720"/>
        <w:contextualSpacing/>
        <w:rPr>
          <w:rFonts w:ascii="Calibri" w:hAnsi="Calibri"/>
          <w:sz w:val="22"/>
          <w:szCs w:val="22"/>
        </w:rPr>
      </w:pPr>
      <w:r w:rsidRPr="00324712">
        <w:rPr>
          <w:rFonts w:ascii="Calibri" w:hAnsi="Calibri"/>
          <w:sz w:val="22"/>
          <w:szCs w:val="22"/>
        </w:rPr>
        <w:t>Signal Processing</w:t>
      </w:r>
    </w:p>
    <w:p w:rsidR="00105B0E" w:rsidRPr="00324712" w:rsidRDefault="00105B0E" w:rsidP="00105B0E">
      <w:pPr>
        <w:pStyle w:val="ListParagraph"/>
        <w:widowControl/>
        <w:numPr>
          <w:ilvl w:val="0"/>
          <w:numId w:val="7"/>
        </w:numPr>
        <w:spacing w:after="200" w:line="360" w:lineRule="auto"/>
        <w:ind w:left="720"/>
        <w:contextualSpacing/>
        <w:rPr>
          <w:rFonts w:ascii="Calibri" w:hAnsi="Calibri"/>
          <w:sz w:val="22"/>
          <w:szCs w:val="22"/>
        </w:rPr>
      </w:pPr>
      <w:r w:rsidRPr="00324712">
        <w:rPr>
          <w:rFonts w:ascii="Calibri" w:hAnsi="Calibri"/>
          <w:sz w:val="22"/>
          <w:szCs w:val="22"/>
        </w:rPr>
        <w:t>Digital and Electronic Components, Principles, and Technology</w:t>
      </w:r>
    </w:p>
    <w:p w:rsidR="00105B0E" w:rsidRPr="004248EE" w:rsidRDefault="00105B0E" w:rsidP="006A3C88">
      <w:pPr>
        <w:pStyle w:val="ListParagraph"/>
        <w:widowControl/>
        <w:numPr>
          <w:ilvl w:val="0"/>
          <w:numId w:val="7"/>
        </w:numPr>
        <w:spacing w:after="200" w:line="360" w:lineRule="auto"/>
        <w:ind w:left="720"/>
        <w:contextualSpacing/>
        <w:rPr>
          <w:rFonts w:ascii="Calibri" w:hAnsi="Calibri" w:cs="Arial"/>
          <w:sz w:val="22"/>
          <w:szCs w:val="22"/>
        </w:rPr>
      </w:pPr>
      <w:r w:rsidRPr="00324712">
        <w:rPr>
          <w:rFonts w:ascii="Calibri" w:hAnsi="Calibri"/>
          <w:sz w:val="22"/>
          <w:szCs w:val="22"/>
        </w:rPr>
        <w:t>Post-Production</w:t>
      </w:r>
    </w:p>
    <w:p w:rsidR="004248EE" w:rsidRPr="00324712" w:rsidRDefault="004248EE" w:rsidP="004248EE">
      <w:pPr>
        <w:pStyle w:val="ListParagraph"/>
        <w:widowControl/>
        <w:spacing w:after="200" w:line="360" w:lineRule="auto"/>
        <w:contextualSpacing/>
        <w:rPr>
          <w:rFonts w:ascii="Calibri" w:hAnsi="Calibri" w:cs="Arial"/>
          <w:sz w:val="22"/>
          <w:szCs w:val="22"/>
        </w:rPr>
      </w:pPr>
    </w:p>
    <w:p w:rsidR="004248EE" w:rsidRPr="004248EE" w:rsidRDefault="004248EE" w:rsidP="004248EE">
      <w:pPr>
        <w:pStyle w:val="ListParagraph"/>
        <w:numPr>
          <w:ilvl w:val="0"/>
          <w:numId w:val="1"/>
        </w:numPr>
        <w:rPr>
          <w:rFonts w:ascii="Calibri" w:hAnsi="Calibri" w:cs="Arial"/>
          <w:caps/>
          <w:sz w:val="22"/>
          <w:szCs w:val="22"/>
        </w:rPr>
      </w:pPr>
      <w:r w:rsidRPr="004248EE">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4248EE" w:rsidRDefault="004248EE" w:rsidP="004248EE">
      <w:pPr>
        <w:rPr>
          <w:rFonts w:ascii="Calibri" w:hAnsi="Calibri" w:cs="Arial"/>
          <w:b/>
          <w:sz w:val="22"/>
          <w:szCs w:val="22"/>
          <w:u w:val="single"/>
        </w:rPr>
      </w:pPr>
    </w:p>
    <w:p w:rsidR="004248EE" w:rsidRPr="009A197E" w:rsidRDefault="004248EE" w:rsidP="004248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4248EE" w:rsidRPr="009A197E" w:rsidRDefault="004248EE" w:rsidP="004248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248EE" w:rsidRDefault="004248EE" w:rsidP="004248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6DB8" w:rsidRPr="00324712" w:rsidRDefault="00D96DB8" w:rsidP="00DA66CF">
      <w:pPr>
        <w:ind w:left="720"/>
        <w:rPr>
          <w:rFonts w:ascii="Calibri" w:hAnsi="Calibri" w:cs="Arial"/>
          <w:bCs/>
          <w:iCs/>
          <w:sz w:val="22"/>
          <w:szCs w:val="22"/>
        </w:rPr>
      </w:pPr>
    </w:p>
    <w:p w:rsidR="004248EE" w:rsidRPr="00AA5BAA" w:rsidRDefault="004248EE" w:rsidP="004248E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248EE" w:rsidRPr="00AA5BAA" w:rsidRDefault="004248EE" w:rsidP="004248E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248EE" w:rsidRPr="00AA5BAA" w:rsidRDefault="004248EE" w:rsidP="004248E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248EE" w:rsidRDefault="004248EE" w:rsidP="004248E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248EE" w:rsidRDefault="004248EE" w:rsidP="004248EE">
      <w:pPr>
        <w:rPr>
          <w:rFonts w:asciiTheme="minorHAnsi" w:hAnsiTheme="minorHAnsi"/>
          <w:b/>
          <w:bCs/>
          <w:sz w:val="22"/>
          <w:szCs w:val="22"/>
        </w:rPr>
      </w:pPr>
    </w:p>
    <w:p w:rsidR="004248EE" w:rsidRPr="00AA5BAA" w:rsidRDefault="004248EE" w:rsidP="004248E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248EE" w:rsidRDefault="004248EE" w:rsidP="004248EE">
      <w:pPr>
        <w:rPr>
          <w:rFonts w:asciiTheme="minorHAnsi" w:hAnsiTheme="minorHAnsi"/>
          <w:b/>
          <w:bCs/>
          <w:sz w:val="22"/>
          <w:szCs w:val="22"/>
        </w:rPr>
      </w:pPr>
    </w:p>
    <w:p w:rsidR="00D96DB8" w:rsidRPr="004248EE" w:rsidRDefault="004248EE" w:rsidP="004248EE">
      <w:pPr>
        <w:pStyle w:val="ListParagraph"/>
        <w:numPr>
          <w:ilvl w:val="0"/>
          <w:numId w:val="8"/>
        </w:numPr>
        <w:rPr>
          <w:rFonts w:ascii="Calibri" w:hAnsi="Calibri"/>
          <w:sz w:val="22"/>
          <w:szCs w:val="22"/>
        </w:rPr>
      </w:pPr>
      <w:r w:rsidRPr="004248EE">
        <w:rPr>
          <w:rFonts w:ascii="Calibri" w:hAnsi="Calibri"/>
          <w:sz w:val="22"/>
          <w:szCs w:val="22"/>
        </w:rPr>
        <w:t>Apply knowledge of microphone, monitor, and amplifier design through appropriate setup.</w:t>
      </w:r>
    </w:p>
    <w:p w:rsidR="004248EE" w:rsidRPr="004248EE" w:rsidRDefault="004248EE" w:rsidP="004248EE">
      <w:pPr>
        <w:pStyle w:val="ListParagraph"/>
        <w:numPr>
          <w:ilvl w:val="0"/>
          <w:numId w:val="8"/>
        </w:numPr>
        <w:rPr>
          <w:rFonts w:ascii="Calibri" w:hAnsi="Calibri"/>
          <w:sz w:val="22"/>
          <w:szCs w:val="22"/>
        </w:rPr>
      </w:pPr>
      <w:r w:rsidRPr="004248EE">
        <w:rPr>
          <w:rFonts w:ascii="Calibri" w:hAnsi="Calibri"/>
          <w:sz w:val="22"/>
          <w:szCs w:val="22"/>
        </w:rPr>
        <w:t>Describe and apply knowledge of signal flow and processing.</w:t>
      </w:r>
    </w:p>
    <w:p w:rsidR="004248EE" w:rsidRPr="004248EE" w:rsidRDefault="004248EE" w:rsidP="004248EE">
      <w:pPr>
        <w:pStyle w:val="ListParagraph"/>
        <w:numPr>
          <w:ilvl w:val="0"/>
          <w:numId w:val="8"/>
        </w:numPr>
        <w:rPr>
          <w:rFonts w:ascii="Calibri" w:hAnsi="Calibri"/>
          <w:sz w:val="22"/>
          <w:szCs w:val="22"/>
        </w:rPr>
      </w:pPr>
      <w:r w:rsidRPr="004248EE">
        <w:rPr>
          <w:rFonts w:ascii="Calibri" w:hAnsi="Calibri"/>
          <w:sz w:val="22"/>
          <w:szCs w:val="22"/>
        </w:rPr>
        <w:t>Demonstrate recording, mix down and mastering processes.</w:t>
      </w:r>
    </w:p>
    <w:p w:rsidR="004248EE" w:rsidRPr="004248EE" w:rsidRDefault="004248EE" w:rsidP="004248EE">
      <w:pPr>
        <w:pStyle w:val="ListParagraph"/>
        <w:numPr>
          <w:ilvl w:val="0"/>
          <w:numId w:val="8"/>
        </w:numPr>
        <w:rPr>
          <w:rFonts w:ascii="Calibri" w:hAnsi="Calibri"/>
          <w:sz w:val="22"/>
          <w:szCs w:val="22"/>
        </w:rPr>
      </w:pPr>
      <w:r w:rsidRPr="004248EE">
        <w:rPr>
          <w:rFonts w:ascii="Calibri" w:hAnsi="Calibri"/>
          <w:sz w:val="22"/>
          <w:szCs w:val="22"/>
        </w:rPr>
        <w:t>Describe aspects of digital and physical music recording production, manufacture, and distribution.</w:t>
      </w:r>
    </w:p>
    <w:p w:rsidR="004248EE" w:rsidRPr="00324712" w:rsidRDefault="004248EE" w:rsidP="00DA66CF">
      <w:pPr>
        <w:ind w:left="720"/>
        <w:rPr>
          <w:rFonts w:ascii="Calibri" w:hAnsi="Calibri" w:cs="Arial"/>
          <w:bCs/>
          <w:iCs/>
          <w:sz w:val="22"/>
          <w:szCs w:val="22"/>
        </w:rPr>
      </w:pPr>
    </w:p>
    <w:p w:rsidR="00FF32D7" w:rsidRPr="00324712" w:rsidRDefault="00FF32D7" w:rsidP="00BE594D">
      <w:pPr>
        <w:numPr>
          <w:ilvl w:val="0"/>
          <w:numId w:val="3"/>
        </w:numPr>
        <w:rPr>
          <w:rFonts w:ascii="Calibri" w:hAnsi="Calibri" w:cs="Arial"/>
          <w:sz w:val="22"/>
          <w:szCs w:val="22"/>
        </w:rPr>
      </w:pPr>
      <w:r w:rsidRPr="00324712">
        <w:rPr>
          <w:rFonts w:ascii="Calibri" w:hAnsi="Calibri" w:cs="Arial"/>
          <w:b/>
          <w:sz w:val="22"/>
          <w:szCs w:val="22"/>
          <w:u w:val="single"/>
        </w:rPr>
        <w:t>DISTRICT-WIDE POLICIES:</w:t>
      </w:r>
    </w:p>
    <w:p w:rsidR="00FF32D7" w:rsidRPr="00324712" w:rsidRDefault="00FF32D7" w:rsidP="00DA66CF">
      <w:pPr>
        <w:tabs>
          <w:tab w:val="left" w:pos="720"/>
        </w:tabs>
        <w:ind w:left="720"/>
        <w:rPr>
          <w:rFonts w:ascii="Calibri" w:hAnsi="Calibri" w:cs="Arial"/>
          <w:sz w:val="22"/>
          <w:szCs w:val="22"/>
        </w:rPr>
      </w:pPr>
    </w:p>
    <w:p w:rsidR="00FF32D7" w:rsidRPr="00324712" w:rsidRDefault="00FF32D7" w:rsidP="00DA66CF">
      <w:pPr>
        <w:ind w:left="720"/>
        <w:rPr>
          <w:rFonts w:ascii="Calibri" w:hAnsi="Calibri" w:cs="Arial"/>
          <w:b/>
          <w:bCs/>
          <w:iCs/>
          <w:caps/>
          <w:sz w:val="22"/>
          <w:szCs w:val="22"/>
        </w:rPr>
      </w:pPr>
      <w:r w:rsidRPr="00324712">
        <w:rPr>
          <w:rFonts w:ascii="Calibri" w:hAnsi="Calibri" w:cs="Arial"/>
          <w:b/>
          <w:bCs/>
          <w:iCs/>
          <w:caps/>
          <w:sz w:val="22"/>
          <w:szCs w:val="22"/>
        </w:rPr>
        <w:t>Programs for Students with Disabilities</w:t>
      </w:r>
    </w:p>
    <w:p w:rsidR="00AA1267" w:rsidRPr="00324712" w:rsidRDefault="00AA1267" w:rsidP="00AA1267">
      <w:pPr>
        <w:tabs>
          <w:tab w:val="left" w:pos="720"/>
        </w:tabs>
        <w:ind w:left="720"/>
        <w:rPr>
          <w:rFonts w:ascii="Calibri" w:hAnsi="Calibri" w:cs="Arial"/>
          <w:bCs/>
          <w:iCs/>
          <w:sz w:val="22"/>
          <w:szCs w:val="22"/>
        </w:rPr>
      </w:pPr>
      <w:r w:rsidRPr="0032471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24712">
          <w:rPr>
            <w:rStyle w:val="Hyperlink"/>
            <w:rFonts w:ascii="Calibri" w:hAnsi="Calibri" w:cs="Arial"/>
            <w:bCs/>
            <w:iCs/>
            <w:sz w:val="22"/>
            <w:szCs w:val="22"/>
          </w:rPr>
          <w:t>http://www.fsw.edu/adaptiveservices</w:t>
        </w:r>
      </w:hyperlink>
      <w:r w:rsidRPr="00324712">
        <w:rPr>
          <w:rFonts w:ascii="Calibri" w:hAnsi="Calibri" w:cs="Arial"/>
          <w:bCs/>
          <w:iCs/>
          <w:sz w:val="22"/>
          <w:szCs w:val="22"/>
        </w:rPr>
        <w:t>.</w:t>
      </w:r>
    </w:p>
    <w:p w:rsidR="0034357E" w:rsidRPr="00324712" w:rsidRDefault="0034357E" w:rsidP="00AA1267">
      <w:pPr>
        <w:tabs>
          <w:tab w:val="left" w:pos="720"/>
        </w:tabs>
        <w:ind w:left="720"/>
        <w:rPr>
          <w:rFonts w:ascii="Calibri" w:hAnsi="Calibri" w:cs="Arial"/>
          <w:bCs/>
          <w:iCs/>
          <w:sz w:val="22"/>
          <w:szCs w:val="22"/>
        </w:rPr>
      </w:pPr>
    </w:p>
    <w:p w:rsidR="0034357E" w:rsidRPr="00324712" w:rsidRDefault="0034357E" w:rsidP="0034357E">
      <w:pPr>
        <w:ind w:left="720"/>
        <w:rPr>
          <w:rFonts w:ascii="Calibri" w:hAnsi="Calibri"/>
          <w:b/>
          <w:bCs/>
          <w:caps/>
          <w:sz w:val="22"/>
          <w:szCs w:val="22"/>
        </w:rPr>
      </w:pPr>
      <w:r w:rsidRPr="00324712">
        <w:rPr>
          <w:rFonts w:ascii="Calibri" w:hAnsi="Calibri"/>
          <w:b/>
          <w:bCs/>
          <w:caps/>
          <w:sz w:val="22"/>
          <w:szCs w:val="22"/>
        </w:rPr>
        <w:t>REPORTING TITLE IX VIOLATIONS</w:t>
      </w:r>
    </w:p>
    <w:p w:rsidR="0034357E" w:rsidRPr="00324712" w:rsidRDefault="0034357E" w:rsidP="0034357E">
      <w:pPr>
        <w:tabs>
          <w:tab w:val="left" w:pos="720"/>
        </w:tabs>
        <w:ind w:left="720"/>
        <w:rPr>
          <w:rFonts w:ascii="Calibri" w:hAnsi="Calibri" w:cs="Arial"/>
          <w:bCs/>
          <w:iCs/>
          <w:sz w:val="22"/>
          <w:szCs w:val="22"/>
        </w:rPr>
      </w:pPr>
      <w:r w:rsidRPr="00324712">
        <w:rPr>
          <w:rFonts w:ascii="Calibri" w:hAnsi="Calibri"/>
          <w:sz w:val="22"/>
          <w:szCs w:val="22"/>
        </w:rPr>
        <w:t xml:space="preserve">Florida SouthWestern State College, in accordance with Title IX and the Violence </w:t>
      </w:r>
      <w:proofErr w:type="gramStart"/>
      <w:r w:rsidRPr="00324712">
        <w:rPr>
          <w:rFonts w:ascii="Calibri" w:hAnsi="Calibri"/>
          <w:sz w:val="22"/>
          <w:szCs w:val="22"/>
        </w:rPr>
        <w:t>Against</w:t>
      </w:r>
      <w:proofErr w:type="gramEnd"/>
      <w:r w:rsidRPr="0032471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24712">
          <w:rPr>
            <w:rStyle w:val="Hyperlink"/>
            <w:rFonts w:ascii="Calibri" w:hAnsi="Calibri"/>
            <w:sz w:val="22"/>
            <w:szCs w:val="22"/>
          </w:rPr>
          <w:t>equity@fsw.edu</w:t>
        </w:r>
      </w:hyperlink>
      <w:r w:rsidRPr="0032471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24712">
          <w:rPr>
            <w:rStyle w:val="Hyperlink"/>
            <w:rFonts w:ascii="Calibri" w:hAnsi="Calibri"/>
            <w:sz w:val="22"/>
            <w:szCs w:val="22"/>
          </w:rPr>
          <w:t>http://www.fsw.edu/sexualassault</w:t>
        </w:r>
      </w:hyperlink>
      <w:r w:rsidRPr="00324712">
        <w:rPr>
          <w:rFonts w:ascii="Calibri" w:hAnsi="Calibri"/>
          <w:sz w:val="22"/>
          <w:szCs w:val="22"/>
        </w:rPr>
        <w:t>.</w:t>
      </w:r>
    </w:p>
    <w:p w:rsidR="00FF32D7" w:rsidRPr="00324712" w:rsidRDefault="00FF32D7" w:rsidP="00DA66CF">
      <w:pPr>
        <w:tabs>
          <w:tab w:val="left" w:pos="720"/>
        </w:tabs>
        <w:ind w:left="720"/>
        <w:rPr>
          <w:rFonts w:ascii="Calibri" w:hAnsi="Calibri" w:cs="Arial"/>
          <w:bCs/>
          <w:iCs/>
          <w:sz w:val="22"/>
          <w:szCs w:val="22"/>
        </w:rPr>
      </w:pPr>
    </w:p>
    <w:p w:rsidR="00FF32D7" w:rsidRPr="00324712" w:rsidRDefault="00FF32D7" w:rsidP="00DA66CF">
      <w:pPr>
        <w:ind w:left="720" w:firstLine="720"/>
        <w:rPr>
          <w:rFonts w:ascii="Calibri" w:hAnsi="Calibri" w:cs="Arial"/>
          <w:b/>
          <w:sz w:val="22"/>
          <w:szCs w:val="22"/>
        </w:rPr>
        <w:sectPr w:rsidR="00FF32D7" w:rsidRPr="00324712" w:rsidSect="006925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324712" w:rsidRDefault="00FF32D7" w:rsidP="00AB64E8">
      <w:pPr>
        <w:numPr>
          <w:ilvl w:val="0"/>
          <w:numId w:val="3"/>
        </w:numPr>
        <w:suppressAutoHyphens w:val="0"/>
        <w:rPr>
          <w:rFonts w:ascii="Calibri" w:hAnsi="Calibri" w:cs="Arial"/>
          <w:sz w:val="22"/>
          <w:szCs w:val="22"/>
        </w:rPr>
      </w:pPr>
      <w:bookmarkStart w:id="1" w:name="_GoBack"/>
      <w:bookmarkEnd w:id="1"/>
      <w:r w:rsidRPr="00324712">
        <w:rPr>
          <w:rFonts w:ascii="Calibri" w:hAnsi="Calibri" w:cs="Arial"/>
          <w:b/>
          <w:sz w:val="22"/>
          <w:szCs w:val="22"/>
          <w:u w:val="single"/>
        </w:rPr>
        <w:lastRenderedPageBreak/>
        <w:t>REQUIREMENTS FOR THE STUDENTS:</w:t>
      </w:r>
      <w:r w:rsidRPr="00324712">
        <w:rPr>
          <w:rFonts w:ascii="Calibri" w:hAnsi="Calibri" w:cs="Arial"/>
          <w:sz w:val="22"/>
          <w:szCs w:val="22"/>
        </w:rPr>
        <w:tab/>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List specific course assessments such as class participation, tests, homework assignments, make-up procedures, etc.</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ATTENDANCE POLICY:</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The professor’s specific policy concerning absence. (The College policy on attendance is in the Catalog, and defers to the professor.)</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GRADING POLICY:</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Include numerical ranges for letter grades; the following is a range commonly used by many faculty:</w:t>
      </w:r>
    </w:p>
    <w:p w:rsidR="00FF32D7" w:rsidRPr="00324712" w:rsidRDefault="00FF32D7" w:rsidP="00DA66CF">
      <w:pPr>
        <w:pStyle w:val="ListParagraph"/>
        <w:rPr>
          <w:rFonts w:ascii="Calibri" w:hAnsi="Calibri" w:cs="Arial"/>
          <w:sz w:val="22"/>
          <w:szCs w:val="22"/>
        </w:rPr>
      </w:pP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t>90 - 100      =      A</w:t>
      </w: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t>80 - 89        =      B</w:t>
      </w: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t>70 - 79        =      C</w:t>
      </w: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lastRenderedPageBreak/>
        <w:t>60 - 69        =      D</w:t>
      </w:r>
    </w:p>
    <w:p w:rsidR="00FF32D7" w:rsidRPr="00324712" w:rsidRDefault="00FF32D7" w:rsidP="00DA66CF">
      <w:pPr>
        <w:ind w:left="2880"/>
        <w:rPr>
          <w:rFonts w:ascii="Calibri" w:hAnsi="Calibri" w:cs="Arial"/>
          <w:sz w:val="22"/>
          <w:szCs w:val="22"/>
        </w:rPr>
      </w:pPr>
      <w:r w:rsidRPr="00324712">
        <w:rPr>
          <w:rFonts w:ascii="Calibri" w:hAnsi="Calibri" w:cs="Arial"/>
          <w:sz w:val="22"/>
          <w:szCs w:val="22"/>
        </w:rPr>
        <w:t>Below 60    =      F</w:t>
      </w:r>
    </w:p>
    <w:p w:rsidR="00FF32D7" w:rsidRPr="00324712" w:rsidRDefault="00FF32D7" w:rsidP="00DA66CF">
      <w:pPr>
        <w:ind w:left="720"/>
        <w:rPr>
          <w:rFonts w:ascii="Calibri" w:hAnsi="Calibri" w:cs="Arial"/>
          <w:sz w:val="22"/>
          <w:szCs w:val="22"/>
        </w:rPr>
      </w:pP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324712" w:rsidRDefault="00FF32D7" w:rsidP="00DA66CF">
      <w:pPr>
        <w:ind w:left="720"/>
        <w:rPr>
          <w:rFonts w:ascii="Calibri" w:hAnsi="Calibri" w:cs="Arial"/>
          <w:b/>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REQUIRED COURSE MATERIALS:</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(In correct bibliographic format.)</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RESERVED MATERIALS FOR THE COURSE:</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Other special learning resources.</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CLASS SCHEDULE:</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 xml:space="preserve">This section includes assignments for each class meeting or unit, along with scheduled </w:t>
      </w:r>
      <w:r w:rsidR="00AA1267" w:rsidRPr="00324712">
        <w:rPr>
          <w:rFonts w:ascii="Calibri" w:hAnsi="Calibri" w:cs="Arial"/>
          <w:sz w:val="22"/>
          <w:szCs w:val="22"/>
        </w:rPr>
        <w:t>Library activities</w:t>
      </w:r>
      <w:r w:rsidRPr="00324712">
        <w:rPr>
          <w:rFonts w:ascii="Calibri" w:hAnsi="Calibri" w:cs="Arial"/>
          <w:sz w:val="22"/>
          <w:szCs w:val="22"/>
        </w:rPr>
        <w:t xml:space="preserve"> and other scheduled support, including scheduled tests.</w:t>
      </w:r>
    </w:p>
    <w:p w:rsidR="00FF32D7" w:rsidRPr="00324712" w:rsidRDefault="00FF32D7" w:rsidP="00DA66CF">
      <w:pPr>
        <w:ind w:left="720"/>
        <w:rPr>
          <w:rFonts w:ascii="Calibri" w:hAnsi="Calibri" w:cs="Arial"/>
          <w:sz w:val="22"/>
          <w:szCs w:val="22"/>
        </w:rPr>
      </w:pPr>
    </w:p>
    <w:p w:rsidR="00FF32D7" w:rsidRPr="00324712" w:rsidRDefault="00FF32D7" w:rsidP="00BE594D">
      <w:pPr>
        <w:numPr>
          <w:ilvl w:val="0"/>
          <w:numId w:val="3"/>
        </w:numPr>
        <w:suppressAutoHyphens w:val="0"/>
        <w:rPr>
          <w:rFonts w:ascii="Calibri" w:hAnsi="Calibri" w:cs="Arial"/>
          <w:sz w:val="22"/>
          <w:szCs w:val="22"/>
        </w:rPr>
      </w:pPr>
      <w:r w:rsidRPr="00324712">
        <w:rPr>
          <w:rFonts w:ascii="Calibri" w:hAnsi="Calibri" w:cs="Arial"/>
          <w:b/>
          <w:sz w:val="22"/>
          <w:szCs w:val="22"/>
          <w:u w:val="single"/>
        </w:rPr>
        <w:t>ANY OTHER INFORMATION OR CLASS PROCEDURES OR POLICIES:</w:t>
      </w:r>
      <w:r w:rsidRPr="00324712">
        <w:rPr>
          <w:rFonts w:ascii="Calibri" w:hAnsi="Calibri" w:cs="Arial"/>
          <w:sz w:val="22"/>
          <w:szCs w:val="22"/>
        </w:rPr>
        <w:t xml:space="preserve">  </w:t>
      </w:r>
    </w:p>
    <w:p w:rsidR="00FF32D7" w:rsidRPr="00324712" w:rsidRDefault="00FF32D7" w:rsidP="00DA66CF">
      <w:pPr>
        <w:ind w:left="720"/>
        <w:rPr>
          <w:rFonts w:ascii="Calibri" w:hAnsi="Calibri" w:cs="Arial"/>
          <w:sz w:val="22"/>
          <w:szCs w:val="22"/>
        </w:rPr>
      </w:pPr>
      <w:r w:rsidRPr="00324712">
        <w:rPr>
          <w:rFonts w:ascii="Calibri" w:hAnsi="Calibri" w:cs="Arial"/>
          <w:sz w:val="22"/>
          <w:szCs w:val="22"/>
        </w:rPr>
        <w:t>(Which would be useful to the students in the class.)</w:t>
      </w:r>
    </w:p>
    <w:sectPr w:rsidR="00FF32D7" w:rsidRPr="00324712"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D11" w:rsidRDefault="00847D11" w:rsidP="003A608C">
      <w:r>
        <w:separator/>
      </w:r>
    </w:p>
  </w:endnote>
  <w:endnote w:type="continuationSeparator" w:id="0">
    <w:p w:rsidR="00847D11" w:rsidRDefault="00847D1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56733A" w:rsidRDefault="004248E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69255F">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D7" w:rsidRPr="0069255F" w:rsidRDefault="0069255F" w:rsidP="0069255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D11" w:rsidRDefault="00847D11" w:rsidP="003A608C">
      <w:r>
        <w:separator/>
      </w:r>
    </w:p>
  </w:footnote>
  <w:footnote w:type="continuationSeparator" w:id="0">
    <w:p w:rsidR="00847D11" w:rsidRDefault="00847D1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B0E" w:rsidRPr="005B1FB3" w:rsidRDefault="00105B0E" w:rsidP="00105B0E">
    <w:pPr>
      <w:pStyle w:val="Header"/>
      <w:pBdr>
        <w:bottom w:val="thinThickSmallGap" w:sz="18" w:space="1" w:color="0D0D0D"/>
      </w:pBdr>
      <w:jc w:val="right"/>
    </w:pPr>
    <w:r>
      <w:rPr>
        <w:rFonts w:ascii="Calibri" w:hAnsi="Calibri" w:cs="Arial"/>
        <w:noProof/>
        <w:sz w:val="22"/>
        <w:szCs w:val="22"/>
      </w:rPr>
      <w:t>MUM 2601C RECORDING TECHIQUES II</w:t>
    </w:r>
  </w:p>
  <w:p w:rsidR="00FF32D7" w:rsidRPr="00F85861" w:rsidRDefault="00FF32D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5F" w:rsidRDefault="0069255F" w:rsidP="0069255F">
    <w:pPr>
      <w:pStyle w:val="Header"/>
      <w:jc w:val="right"/>
    </w:pPr>
    <w:r w:rsidRPr="00D55873">
      <w:rPr>
        <w:noProof/>
        <w:lang w:eastAsia="en-US"/>
      </w:rPr>
      <w:drawing>
        <wp:inline distT="0" distB="0" distL="0" distR="0" wp14:anchorId="3EA0718C" wp14:editId="2C30DB5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9255F" w:rsidRDefault="0069255F" w:rsidP="0069255F">
    <w:pPr>
      <w:pStyle w:val="Header"/>
      <w:jc w:val="right"/>
    </w:pPr>
  </w:p>
  <w:p w:rsidR="0069255F" w:rsidRDefault="0069255F" w:rsidP="0069255F">
    <w:pPr>
      <w:pStyle w:val="Header"/>
      <w:contextualSpacing/>
      <w:jc w:val="right"/>
      <w:rPr>
        <w:b/>
        <w:color w:val="470A68"/>
        <w:sz w:val="28"/>
      </w:rPr>
    </w:pPr>
    <w:r>
      <w:rPr>
        <w:b/>
        <w:color w:val="470A68"/>
        <w:sz w:val="28"/>
      </w:rPr>
      <w:t>School of Arts, Humanities, and Social Sciences</w:t>
    </w:r>
  </w:p>
  <w:p w:rsidR="00FF32D7" w:rsidRPr="0069255F" w:rsidRDefault="0069255F" w:rsidP="0069255F">
    <w:pPr>
      <w:pStyle w:val="Header"/>
      <w:contextualSpacing/>
      <w:jc w:val="right"/>
      <w:rPr>
        <w:b/>
        <w:color w:val="470A68"/>
        <w:sz w:val="28"/>
      </w:rPr>
    </w:pPr>
    <w:r>
      <w:rPr>
        <w:noProof/>
        <w:lang w:eastAsia="en-US"/>
      </w:rPr>
      <mc:AlternateContent>
        <mc:Choice Requires="wps">
          <w:drawing>
            <wp:inline distT="0" distB="0" distL="0" distR="0" wp14:anchorId="695B0CB1" wp14:editId="6502C0B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EB0AD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429A4EBF"/>
    <w:multiLevelType w:val="hybridMultilevel"/>
    <w:tmpl w:val="867CB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7ZjEQ49bockQQ/lLyYHSrYXKNFSlrdUcflIPG3FOlPeD7hS62oAvZJPLyD7MzaShsOKoLmh/vwyjl3RUWQDg==" w:salt="oxxs9p8fXrk9ZYMP1qxb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B0E"/>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712"/>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8EE"/>
    <w:rsid w:val="00424E39"/>
    <w:rsid w:val="004276BE"/>
    <w:rsid w:val="00427BDD"/>
    <w:rsid w:val="00427F5C"/>
    <w:rsid w:val="00434903"/>
    <w:rsid w:val="00435404"/>
    <w:rsid w:val="0043543E"/>
    <w:rsid w:val="0045250A"/>
    <w:rsid w:val="00452D8C"/>
    <w:rsid w:val="00453580"/>
    <w:rsid w:val="00454865"/>
    <w:rsid w:val="00455F30"/>
    <w:rsid w:val="00461687"/>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453EF"/>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255F"/>
    <w:rsid w:val="006968A2"/>
    <w:rsid w:val="00697816"/>
    <w:rsid w:val="006A3585"/>
    <w:rsid w:val="006A3C8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47D11"/>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289B"/>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6AB300-0919-4BAA-A59F-FF1D766E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50138-214E-49C5-8C95-42B11AA9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2016-11-16T15:48:00Z</dcterms:created>
  <dcterms:modified xsi:type="dcterms:W3CDTF">2016-11-17T15:48:00Z</dcterms:modified>
</cp:coreProperties>
</file>