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A21E2" w:rsidTr="00D8130A">
        <w:trPr>
          <w:trHeight w:val="546"/>
          <w:tblHeader/>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A21E2" w:rsidRDefault="002A21E2"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A21E2" w:rsidTr="00D8130A">
        <w:trPr>
          <w:trHeight w:val="516"/>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A21E2" w:rsidRDefault="002A21E2"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A21E2" w:rsidTr="00D8130A">
        <w:trPr>
          <w:trHeight w:val="516"/>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A21E2" w:rsidRDefault="002A21E2"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B590E" w:rsidRPr="00B407D2" w:rsidRDefault="008B590E" w:rsidP="00DA66CF">
      <w:pPr>
        <w:rPr>
          <w:rFonts w:ascii="Calibri" w:hAnsi="Calibri" w:cs="Arial"/>
          <w:b/>
          <w:sz w:val="22"/>
          <w:szCs w:val="22"/>
          <w:u w:val="single"/>
        </w:rPr>
      </w:pPr>
    </w:p>
    <w:p w:rsidR="008B590E" w:rsidRPr="00B407D2" w:rsidRDefault="008B590E" w:rsidP="00DA66CF">
      <w:pPr>
        <w:numPr>
          <w:ilvl w:val="0"/>
          <w:numId w:val="1"/>
        </w:numPr>
        <w:tabs>
          <w:tab w:val="left" w:pos="720"/>
        </w:tabs>
        <w:rPr>
          <w:rFonts w:ascii="Calibri" w:hAnsi="Calibri" w:cs="Arial"/>
          <w:b/>
          <w:sz w:val="22"/>
          <w:szCs w:val="22"/>
          <w:u w:val="single"/>
        </w:rPr>
      </w:pPr>
      <w:r w:rsidRPr="00B407D2">
        <w:rPr>
          <w:rFonts w:ascii="Calibri" w:hAnsi="Calibri" w:cs="Arial"/>
          <w:b/>
          <w:sz w:val="22"/>
          <w:szCs w:val="22"/>
          <w:u w:val="single"/>
        </w:rPr>
        <w:t>COURSE NUMBER AND TITLE, CATALOG DESCRIPTION, CREDITS:</w:t>
      </w:r>
    </w:p>
    <w:p w:rsidR="008B590E" w:rsidRPr="00B407D2" w:rsidRDefault="008B590E" w:rsidP="00DA66CF">
      <w:pPr>
        <w:ind w:left="1440"/>
        <w:rPr>
          <w:rFonts w:ascii="Calibri" w:hAnsi="Calibri" w:cs="Arial"/>
          <w:b/>
          <w:sz w:val="22"/>
          <w:szCs w:val="22"/>
        </w:rPr>
      </w:pPr>
    </w:p>
    <w:p w:rsidR="008B590E" w:rsidRPr="00B407D2" w:rsidRDefault="008B590E" w:rsidP="001E131B">
      <w:pPr>
        <w:widowControl/>
        <w:tabs>
          <w:tab w:val="left" w:pos="720"/>
          <w:tab w:val="left" w:pos="1170"/>
        </w:tabs>
        <w:ind w:left="720"/>
        <w:rPr>
          <w:rFonts w:ascii="Calibri" w:hAnsi="Calibri" w:cs="Arial"/>
          <w:b/>
          <w:sz w:val="22"/>
          <w:szCs w:val="22"/>
        </w:rPr>
      </w:pPr>
      <w:r w:rsidRPr="00B407D2">
        <w:rPr>
          <w:rFonts w:ascii="Calibri" w:hAnsi="Calibri" w:cs="Arial"/>
          <w:b/>
          <w:noProof/>
          <w:sz w:val="22"/>
          <w:szCs w:val="22"/>
        </w:rPr>
        <w:t>PGY 2401C PHOTOGRAPHY I</w:t>
      </w:r>
      <w:proofErr w:type="gramStart"/>
      <w:r w:rsidRPr="00B407D2">
        <w:rPr>
          <w:rFonts w:ascii="Calibri" w:hAnsi="Calibri" w:cs="Arial"/>
          <w:b/>
          <w:sz w:val="22"/>
          <w:szCs w:val="22"/>
        </w:rPr>
        <w:t xml:space="preserve">   (</w:t>
      </w:r>
      <w:proofErr w:type="gramEnd"/>
      <w:r w:rsidR="00CA649D">
        <w:rPr>
          <w:rFonts w:ascii="Calibri" w:hAnsi="Calibri" w:cs="Arial"/>
          <w:b/>
          <w:noProof/>
          <w:sz w:val="22"/>
          <w:szCs w:val="22"/>
        </w:rPr>
        <w:t>3</w:t>
      </w:r>
      <w:r w:rsidRPr="00B407D2">
        <w:rPr>
          <w:rFonts w:ascii="Calibri" w:hAnsi="Calibri" w:cs="Arial"/>
          <w:b/>
          <w:sz w:val="22"/>
          <w:szCs w:val="22"/>
        </w:rPr>
        <w:t xml:space="preserve"> CREDITS)</w:t>
      </w:r>
    </w:p>
    <w:p w:rsidR="008B590E" w:rsidRPr="00B407D2" w:rsidRDefault="008B590E" w:rsidP="00DA66CF">
      <w:pPr>
        <w:widowControl/>
        <w:tabs>
          <w:tab w:val="left" w:pos="720"/>
          <w:tab w:val="left" w:pos="1170"/>
        </w:tabs>
        <w:ind w:firstLine="720"/>
        <w:rPr>
          <w:rFonts w:ascii="Calibri" w:hAnsi="Calibri" w:cs="Arial"/>
          <w:b/>
          <w:sz w:val="22"/>
          <w:szCs w:val="22"/>
        </w:rPr>
      </w:pPr>
    </w:p>
    <w:p w:rsidR="008B590E" w:rsidRPr="00B407D2" w:rsidRDefault="008B590E" w:rsidP="005E7A0A">
      <w:pPr>
        <w:pStyle w:val="BodyTextIndent2"/>
        <w:widowControl/>
        <w:tabs>
          <w:tab w:val="left" w:pos="720"/>
          <w:tab w:val="left" w:pos="1170"/>
        </w:tabs>
        <w:spacing w:after="0" w:line="276" w:lineRule="auto"/>
        <w:ind w:left="720"/>
        <w:rPr>
          <w:rFonts w:ascii="Calibri" w:hAnsi="Calibri" w:cs="Arial"/>
          <w:sz w:val="22"/>
          <w:szCs w:val="22"/>
        </w:rPr>
      </w:pPr>
      <w:r w:rsidRPr="00B407D2">
        <w:rPr>
          <w:rFonts w:ascii="Calibri" w:hAnsi="Calibri" w:cs="Arial"/>
          <w:noProof/>
          <w:sz w:val="22"/>
          <w:szCs w:val="22"/>
        </w:rPr>
        <w:t>Photography I is an introduction to basic aspects of black and white photography. The camera, lighting, film processing, printing</w:t>
      </w:r>
      <w:r w:rsidR="004A4706" w:rsidRPr="00B407D2">
        <w:rPr>
          <w:rFonts w:ascii="Calibri" w:hAnsi="Calibri" w:cs="Arial"/>
          <w:noProof/>
          <w:sz w:val="22"/>
          <w:szCs w:val="22"/>
        </w:rPr>
        <w:t>,</w:t>
      </w:r>
      <w:r w:rsidRPr="00B407D2">
        <w:rPr>
          <w:rFonts w:ascii="Calibri" w:hAnsi="Calibri" w:cs="Arial"/>
          <w:noProof/>
          <w:sz w:val="22"/>
          <w:szCs w:val="22"/>
        </w:rPr>
        <w:t xml:space="preserve"> and presentation will be studied. Technical printing as well as the aesthetics of photography will be emphasized. This course requires a manual 35mm camera and the purchase of darkroom supplies.</w:t>
      </w:r>
    </w:p>
    <w:p w:rsidR="008B590E" w:rsidRPr="00B407D2" w:rsidRDefault="008B590E" w:rsidP="005E7A0A">
      <w:pPr>
        <w:pStyle w:val="BodyTextIndent2"/>
        <w:widowControl/>
        <w:tabs>
          <w:tab w:val="left" w:pos="720"/>
          <w:tab w:val="left" w:pos="1170"/>
        </w:tabs>
        <w:spacing w:after="0" w:line="276" w:lineRule="auto"/>
        <w:ind w:left="720"/>
        <w:rPr>
          <w:rFonts w:ascii="Calibri" w:hAnsi="Calibri" w:cs="Arial"/>
          <w:sz w:val="22"/>
          <w:szCs w:val="22"/>
        </w:rPr>
      </w:pPr>
    </w:p>
    <w:p w:rsidR="008B590E" w:rsidRPr="00B407D2" w:rsidRDefault="008B590E" w:rsidP="00BE594D">
      <w:pPr>
        <w:numPr>
          <w:ilvl w:val="0"/>
          <w:numId w:val="1"/>
        </w:numPr>
        <w:rPr>
          <w:rFonts w:ascii="Calibri" w:hAnsi="Calibri" w:cs="Arial"/>
          <w:b/>
          <w:sz w:val="22"/>
          <w:szCs w:val="22"/>
        </w:rPr>
      </w:pPr>
      <w:r w:rsidRPr="00B407D2">
        <w:rPr>
          <w:rFonts w:ascii="Calibri" w:hAnsi="Calibri" w:cs="Arial"/>
          <w:b/>
          <w:sz w:val="22"/>
          <w:szCs w:val="22"/>
          <w:u w:val="single"/>
        </w:rPr>
        <w:t>PREREQUISITES FOR THIS COURSE:</w:t>
      </w:r>
      <w:r w:rsidRPr="00B407D2">
        <w:rPr>
          <w:rFonts w:ascii="Calibri" w:hAnsi="Calibri" w:cs="Arial"/>
          <w:b/>
          <w:sz w:val="22"/>
          <w:szCs w:val="22"/>
        </w:rPr>
        <w:t xml:space="preserve">  </w:t>
      </w:r>
    </w:p>
    <w:p w:rsidR="008B590E" w:rsidRPr="00B407D2" w:rsidRDefault="008B590E" w:rsidP="00DA66CF">
      <w:pPr>
        <w:ind w:left="720"/>
        <w:rPr>
          <w:rFonts w:ascii="Calibri" w:hAnsi="Calibri" w:cs="Arial"/>
          <w:b/>
          <w:sz w:val="22"/>
          <w:szCs w:val="22"/>
        </w:rPr>
      </w:pPr>
    </w:p>
    <w:p w:rsidR="008B590E" w:rsidRPr="00B407D2" w:rsidRDefault="008B590E" w:rsidP="00927493">
      <w:pPr>
        <w:ind w:left="720"/>
        <w:rPr>
          <w:rFonts w:ascii="Calibri" w:hAnsi="Calibri" w:cs="Arial"/>
          <w:sz w:val="22"/>
          <w:szCs w:val="22"/>
        </w:rPr>
      </w:pPr>
      <w:r w:rsidRPr="00B407D2">
        <w:rPr>
          <w:rFonts w:ascii="Calibri" w:hAnsi="Calibri" w:cs="Arial"/>
          <w:noProof/>
          <w:sz w:val="22"/>
          <w:szCs w:val="22"/>
        </w:rPr>
        <w:t>None</w:t>
      </w:r>
    </w:p>
    <w:p w:rsidR="008B590E" w:rsidRPr="00B407D2" w:rsidRDefault="008B590E" w:rsidP="00927493">
      <w:pPr>
        <w:ind w:left="720"/>
        <w:rPr>
          <w:rFonts w:ascii="Calibri" w:hAnsi="Calibri" w:cs="Arial"/>
          <w:sz w:val="22"/>
          <w:szCs w:val="22"/>
        </w:rPr>
      </w:pPr>
    </w:p>
    <w:p w:rsidR="008B590E" w:rsidRPr="00B407D2" w:rsidRDefault="002C2CC5" w:rsidP="00DA66CF">
      <w:pPr>
        <w:ind w:firstLine="720"/>
        <w:rPr>
          <w:rFonts w:ascii="Calibri" w:hAnsi="Calibri" w:cs="Arial"/>
          <w:sz w:val="22"/>
          <w:szCs w:val="22"/>
        </w:rPr>
      </w:pPr>
      <w:r w:rsidRPr="00B407D2">
        <w:rPr>
          <w:rFonts w:ascii="Calibri" w:hAnsi="Calibri" w:cs="Arial"/>
          <w:b/>
          <w:sz w:val="22"/>
          <w:szCs w:val="22"/>
          <w:u w:val="single"/>
        </w:rPr>
        <w:t>CO-REQUISIT</w:t>
      </w:r>
      <w:r w:rsidR="008B590E" w:rsidRPr="00B407D2">
        <w:rPr>
          <w:rFonts w:ascii="Calibri" w:hAnsi="Calibri" w:cs="Arial"/>
          <w:b/>
          <w:sz w:val="22"/>
          <w:szCs w:val="22"/>
          <w:u w:val="single"/>
        </w:rPr>
        <w:t>ES FOR THIS COURSE:</w:t>
      </w:r>
    </w:p>
    <w:p w:rsidR="008B590E" w:rsidRPr="00B407D2" w:rsidRDefault="008B590E" w:rsidP="00DA66CF">
      <w:pPr>
        <w:ind w:firstLine="720"/>
        <w:rPr>
          <w:rFonts w:ascii="Calibri" w:hAnsi="Calibri" w:cs="Arial"/>
          <w:sz w:val="22"/>
          <w:szCs w:val="22"/>
        </w:rPr>
      </w:pPr>
    </w:p>
    <w:p w:rsidR="008B590E" w:rsidRPr="00B407D2" w:rsidRDefault="008B590E" w:rsidP="00427BDD">
      <w:pPr>
        <w:ind w:left="720"/>
        <w:rPr>
          <w:rFonts w:ascii="Calibri" w:hAnsi="Calibri" w:cs="Arial"/>
          <w:sz w:val="22"/>
          <w:szCs w:val="22"/>
        </w:rPr>
      </w:pPr>
      <w:r w:rsidRPr="00B407D2">
        <w:rPr>
          <w:rFonts w:ascii="Calibri" w:hAnsi="Calibri" w:cs="Arial"/>
          <w:noProof/>
          <w:sz w:val="22"/>
          <w:szCs w:val="22"/>
        </w:rPr>
        <w:t>None</w:t>
      </w:r>
    </w:p>
    <w:p w:rsidR="008B590E" w:rsidRPr="00B407D2" w:rsidRDefault="008B590E" w:rsidP="00DA66CF">
      <w:pPr>
        <w:ind w:firstLine="720"/>
        <w:rPr>
          <w:rFonts w:ascii="Calibri" w:hAnsi="Calibri" w:cs="Arial"/>
          <w:sz w:val="22"/>
          <w:szCs w:val="22"/>
        </w:rPr>
      </w:pPr>
    </w:p>
    <w:p w:rsidR="008B590E" w:rsidRPr="00B407D2" w:rsidRDefault="008B590E" w:rsidP="00BE594D">
      <w:pPr>
        <w:numPr>
          <w:ilvl w:val="0"/>
          <w:numId w:val="1"/>
        </w:numPr>
        <w:rPr>
          <w:rFonts w:ascii="Calibri" w:hAnsi="Calibri" w:cs="Arial"/>
          <w:sz w:val="22"/>
          <w:szCs w:val="22"/>
        </w:rPr>
      </w:pPr>
      <w:r w:rsidRPr="00B407D2">
        <w:rPr>
          <w:rFonts w:ascii="Calibri" w:hAnsi="Calibri" w:cs="Arial"/>
          <w:b/>
          <w:sz w:val="22"/>
          <w:szCs w:val="22"/>
          <w:u w:val="single"/>
        </w:rPr>
        <w:t>GENERAL COURSE INFORMATION:</w:t>
      </w:r>
      <w:r w:rsidRPr="00B407D2">
        <w:rPr>
          <w:rFonts w:ascii="Calibri" w:hAnsi="Calibri" w:cs="Arial"/>
          <w:b/>
          <w:sz w:val="22"/>
          <w:szCs w:val="22"/>
        </w:rPr>
        <w:t xml:space="preserve">  </w:t>
      </w:r>
      <w:r w:rsidRPr="00B407D2">
        <w:rPr>
          <w:rFonts w:ascii="Calibri" w:hAnsi="Calibri" w:cs="Arial"/>
          <w:sz w:val="22"/>
          <w:szCs w:val="22"/>
        </w:rPr>
        <w:t>Topic Outline.</w:t>
      </w:r>
    </w:p>
    <w:p w:rsidR="008B590E" w:rsidRPr="00B407D2" w:rsidRDefault="008B590E" w:rsidP="00DA66CF">
      <w:pPr>
        <w:rPr>
          <w:rFonts w:ascii="Calibri" w:hAnsi="Calibri" w:cs="Arial"/>
          <w:b/>
          <w:sz w:val="22"/>
          <w:szCs w:val="22"/>
          <w:u w:val="single"/>
        </w:rPr>
      </w:pP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Photographic process through the familiarization of camera settings and their function, lens characteristics, determination of film exposure and the use of filters and accessories.</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The importance of composition and light required in a photographic image.</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The history of photography with an emphasis on contemporary issues through lecture and independent research.</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 xml:space="preserve">Processes and resources used to develop </w:t>
      </w:r>
      <w:r w:rsidR="002C2CC5" w:rsidRPr="00B407D2">
        <w:rPr>
          <w:rFonts w:ascii="Calibri" w:hAnsi="Calibri" w:cs="Arial"/>
          <w:sz w:val="22"/>
          <w:szCs w:val="22"/>
        </w:rPr>
        <w:t>film,</w:t>
      </w:r>
      <w:r w:rsidRPr="00B407D2">
        <w:rPr>
          <w:rFonts w:ascii="Calibri" w:hAnsi="Calibri" w:cs="Arial"/>
          <w:sz w:val="22"/>
          <w:szCs w:val="22"/>
        </w:rPr>
        <w:t xml:space="preserve"> enlarge prints and prepare for print presentation.</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Technical execution and solution of the problem of Subject/idea through the instrumentality of periodic group critiques.</w:t>
      </w:r>
    </w:p>
    <w:p w:rsidR="008B590E" w:rsidRPr="00B407D2" w:rsidRDefault="008B590E" w:rsidP="00DA66CF">
      <w:pPr>
        <w:rPr>
          <w:rFonts w:ascii="Calibri" w:hAnsi="Calibri" w:cs="Arial"/>
          <w:b/>
          <w:sz w:val="22"/>
          <w:szCs w:val="22"/>
          <w:u w:val="single"/>
        </w:rPr>
      </w:pPr>
    </w:p>
    <w:p w:rsidR="002A21E2" w:rsidRPr="00BA3BB9" w:rsidRDefault="002A21E2" w:rsidP="002A21E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21E2" w:rsidRDefault="002A21E2" w:rsidP="002A21E2">
      <w:pPr>
        <w:rPr>
          <w:rFonts w:ascii="Calibri" w:hAnsi="Calibri" w:cs="Arial"/>
          <w:b/>
          <w:sz w:val="22"/>
          <w:szCs w:val="22"/>
          <w:u w:val="single"/>
        </w:rPr>
      </w:pPr>
    </w:p>
    <w:p w:rsidR="002A21E2" w:rsidRPr="009A197E" w:rsidRDefault="002A21E2" w:rsidP="002A21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A21E2" w:rsidRDefault="002A21E2" w:rsidP="002A21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590E" w:rsidRDefault="008B590E" w:rsidP="00DA66CF">
      <w:pPr>
        <w:ind w:left="720"/>
        <w:rPr>
          <w:rFonts w:ascii="Calibri" w:hAnsi="Calibri" w:cs="Arial"/>
          <w:b/>
          <w:sz w:val="22"/>
          <w:szCs w:val="22"/>
          <w:u w:val="single"/>
        </w:rPr>
      </w:pPr>
    </w:p>
    <w:p w:rsidR="002A21E2" w:rsidRPr="002A21E2" w:rsidRDefault="002A21E2" w:rsidP="002A21E2">
      <w:pPr>
        <w:shd w:val="clear" w:color="auto" w:fill="FFFFFF"/>
        <w:ind w:firstLine="720"/>
        <w:rPr>
          <w:rFonts w:ascii="Calibri" w:hAnsi="Calibri"/>
          <w:color w:val="000000"/>
          <w:sz w:val="22"/>
          <w:szCs w:val="22"/>
        </w:rPr>
      </w:pPr>
      <w:r w:rsidRPr="002A21E2">
        <w:rPr>
          <w:rFonts w:ascii="Calibri" w:hAnsi="Calibri"/>
          <w:b/>
          <w:bCs/>
          <w:color w:val="000000"/>
          <w:sz w:val="22"/>
          <w:szCs w:val="22"/>
        </w:rPr>
        <w:t>A.</w:t>
      </w:r>
      <w:r w:rsidRPr="002A21E2">
        <w:rPr>
          <w:rFonts w:ascii="Calibri" w:hAnsi="Calibri"/>
          <w:color w:val="000000"/>
          <w:sz w:val="22"/>
          <w:szCs w:val="22"/>
        </w:rPr>
        <w:t>  </w:t>
      </w:r>
      <w:r w:rsidRPr="002A21E2">
        <w:rPr>
          <w:rFonts w:ascii="Calibri" w:hAnsi="Calibri"/>
          <w:b/>
          <w:bCs/>
          <w:color w:val="000000"/>
          <w:sz w:val="22"/>
          <w:szCs w:val="22"/>
        </w:rPr>
        <w:t>General Education Competencies and </w:t>
      </w:r>
      <w:r w:rsidRPr="002A21E2">
        <w:rPr>
          <w:rFonts w:ascii="Calibri" w:hAnsi="Calibri"/>
          <w:b/>
          <w:bCs/>
          <w:sz w:val="22"/>
          <w:szCs w:val="22"/>
        </w:rPr>
        <w:t>Course</w:t>
      </w:r>
      <w:r w:rsidRPr="002A21E2">
        <w:rPr>
          <w:rFonts w:ascii="Calibri" w:hAnsi="Calibri"/>
          <w:b/>
          <w:bCs/>
          <w:color w:val="FF0000"/>
          <w:sz w:val="22"/>
          <w:szCs w:val="22"/>
        </w:rPr>
        <w:t> </w:t>
      </w:r>
      <w:r w:rsidRPr="002A21E2">
        <w:rPr>
          <w:rFonts w:ascii="Calibri" w:hAnsi="Calibri"/>
          <w:b/>
          <w:bCs/>
          <w:color w:val="000000"/>
          <w:sz w:val="22"/>
          <w:szCs w:val="22"/>
        </w:rPr>
        <w:t>Outcomes</w:t>
      </w:r>
    </w:p>
    <w:p w:rsidR="002A21E2" w:rsidRPr="002A21E2" w:rsidRDefault="002A21E2" w:rsidP="002A21E2">
      <w:pPr>
        <w:shd w:val="clear" w:color="auto" w:fill="FFFFFF"/>
        <w:ind w:left="720"/>
        <w:rPr>
          <w:rFonts w:ascii="Calibri" w:hAnsi="Calibri"/>
          <w:color w:val="000000"/>
          <w:sz w:val="22"/>
          <w:szCs w:val="22"/>
        </w:rPr>
      </w:pPr>
      <w:r w:rsidRPr="002A21E2">
        <w:rPr>
          <w:rFonts w:ascii="Calibri" w:hAnsi="Calibri"/>
          <w:color w:val="000000"/>
          <w:sz w:val="22"/>
          <w:szCs w:val="22"/>
        </w:rPr>
        <w:t>1. Listed here are the course outcomes/objectives assessed in this course which play an </w:t>
      </w:r>
      <w:r w:rsidRPr="002A21E2">
        <w:rPr>
          <w:rFonts w:ascii="Calibri" w:hAnsi="Calibri"/>
          <w:b/>
          <w:i/>
          <w:iCs/>
          <w:color w:val="000000"/>
          <w:sz w:val="22"/>
          <w:szCs w:val="22"/>
        </w:rPr>
        <w:t>integral</w:t>
      </w:r>
      <w:r w:rsidRPr="002A21E2">
        <w:rPr>
          <w:rFonts w:ascii="Calibri" w:hAnsi="Calibri"/>
          <w:color w:val="000000"/>
          <w:sz w:val="22"/>
          <w:szCs w:val="22"/>
        </w:rPr>
        <w:t> part in contributing to the student’s general education along with the general education competency it supports.</w:t>
      </w:r>
    </w:p>
    <w:p w:rsidR="002A21E2" w:rsidRPr="002A21E2" w:rsidRDefault="002A21E2" w:rsidP="002A21E2">
      <w:pPr>
        <w:shd w:val="clear" w:color="auto" w:fill="FFFFFF"/>
        <w:rPr>
          <w:rFonts w:ascii="Calibri" w:hAnsi="Calibri"/>
          <w:color w:val="000000"/>
          <w:sz w:val="22"/>
          <w:szCs w:val="22"/>
        </w:rPr>
      </w:pPr>
      <w:r w:rsidRPr="002A21E2">
        <w:rPr>
          <w:rFonts w:ascii="Calibri" w:hAnsi="Calibri"/>
          <w:color w:val="000000"/>
          <w:sz w:val="22"/>
          <w:szCs w:val="22"/>
        </w:rPr>
        <w:t> </w:t>
      </w:r>
    </w:p>
    <w:p w:rsidR="002A21E2" w:rsidRPr="002A21E2" w:rsidRDefault="002A21E2" w:rsidP="002A21E2">
      <w:pPr>
        <w:shd w:val="clear" w:color="auto" w:fill="FFFFFF"/>
        <w:rPr>
          <w:rFonts w:ascii="Calibri" w:hAnsi="Calibri"/>
          <w:b/>
          <w:color w:val="000000"/>
          <w:sz w:val="22"/>
          <w:szCs w:val="22"/>
        </w:rPr>
      </w:pPr>
      <w:r w:rsidRPr="002A21E2">
        <w:rPr>
          <w:rFonts w:ascii="Calibri" w:hAnsi="Calibri"/>
          <w:color w:val="000000"/>
          <w:sz w:val="22"/>
          <w:szCs w:val="22"/>
        </w:rPr>
        <w:tab/>
        <w:t xml:space="preserve">General Education Competency: </w:t>
      </w:r>
      <w:r w:rsidRPr="002A21E2">
        <w:rPr>
          <w:rFonts w:ascii="Calibri" w:hAnsi="Calibri"/>
          <w:b/>
          <w:color w:val="000000"/>
          <w:sz w:val="22"/>
          <w:szCs w:val="22"/>
        </w:rPr>
        <w:t>Analyze</w:t>
      </w:r>
    </w:p>
    <w:p w:rsidR="002A21E2" w:rsidRPr="002A21E2" w:rsidRDefault="002A21E2" w:rsidP="002A21E2">
      <w:pPr>
        <w:shd w:val="clear" w:color="auto" w:fill="FFFFFF"/>
        <w:rPr>
          <w:rFonts w:ascii="Calibri" w:hAnsi="Calibri"/>
          <w:b/>
          <w:color w:val="000000"/>
          <w:sz w:val="22"/>
          <w:szCs w:val="22"/>
        </w:rPr>
      </w:pP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Create quality black &amp; white negatives.</w:t>
      </w: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Create quality black &amp; white enlargement prints.</w:t>
      </w:r>
    </w:p>
    <w:p w:rsidR="002A21E2" w:rsidRPr="002A21E2" w:rsidRDefault="002A21E2" w:rsidP="002A21E2">
      <w:pPr>
        <w:pStyle w:val="ListParagraph"/>
        <w:numPr>
          <w:ilvl w:val="0"/>
          <w:numId w:val="6"/>
        </w:numPr>
        <w:rPr>
          <w:rFonts w:ascii="Calibri" w:hAnsi="Calibri" w:cs="Arial"/>
          <w:sz w:val="22"/>
          <w:szCs w:val="22"/>
        </w:rPr>
      </w:pPr>
      <w:r w:rsidRPr="002A21E2">
        <w:rPr>
          <w:rFonts w:ascii="Calibri" w:hAnsi="Calibri" w:cs="Arial"/>
          <w:sz w:val="22"/>
          <w:szCs w:val="22"/>
        </w:rPr>
        <w:t>Demonstrate an awareness of the significance of composition and light in a photographic image.</w:t>
      </w:r>
    </w:p>
    <w:p w:rsidR="002A21E2" w:rsidRPr="002A21E2" w:rsidRDefault="002A21E2" w:rsidP="002A21E2">
      <w:pPr>
        <w:pStyle w:val="ListParagraph"/>
        <w:numPr>
          <w:ilvl w:val="0"/>
          <w:numId w:val="6"/>
        </w:numPr>
        <w:rPr>
          <w:rFonts w:ascii="Calibri" w:hAnsi="Calibri" w:cs="Arial"/>
          <w:sz w:val="22"/>
          <w:szCs w:val="22"/>
        </w:rPr>
      </w:pPr>
      <w:r w:rsidRPr="002A21E2">
        <w:rPr>
          <w:rFonts w:ascii="Calibri" w:hAnsi="Calibri" w:cs="Arial"/>
          <w:sz w:val="22"/>
          <w:szCs w:val="22"/>
        </w:rPr>
        <w:t>Demonstrate a fundamental photographic vocabulary, and awareness of the history of photography with an introduction to contemporary photographic directions.</w:t>
      </w: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Develop and present a suitable portfolio of his/her work representing a theme, subject, or art element to the professor.</w:t>
      </w:r>
    </w:p>
    <w:p w:rsidR="008B590E" w:rsidRPr="00B407D2" w:rsidRDefault="008B590E" w:rsidP="00DA66CF">
      <w:pPr>
        <w:ind w:left="720"/>
        <w:rPr>
          <w:rFonts w:ascii="Calibri" w:hAnsi="Calibri" w:cs="Arial"/>
          <w:b/>
          <w:sz w:val="22"/>
          <w:szCs w:val="22"/>
          <w:u w:val="single"/>
        </w:rPr>
      </w:pPr>
    </w:p>
    <w:p w:rsidR="008B590E" w:rsidRPr="00B407D2" w:rsidRDefault="008B590E" w:rsidP="00BE594D">
      <w:pPr>
        <w:numPr>
          <w:ilvl w:val="0"/>
          <w:numId w:val="3"/>
        </w:numPr>
        <w:rPr>
          <w:rFonts w:ascii="Calibri" w:hAnsi="Calibri" w:cs="Arial"/>
          <w:sz w:val="22"/>
          <w:szCs w:val="22"/>
        </w:rPr>
      </w:pPr>
      <w:r w:rsidRPr="00B407D2">
        <w:rPr>
          <w:rFonts w:ascii="Calibri" w:hAnsi="Calibri" w:cs="Arial"/>
          <w:b/>
          <w:sz w:val="22"/>
          <w:szCs w:val="22"/>
          <w:u w:val="single"/>
        </w:rPr>
        <w:t>DISTRICT-WIDE POLICIES:</w:t>
      </w:r>
    </w:p>
    <w:p w:rsidR="008B590E" w:rsidRPr="00B407D2" w:rsidRDefault="008B590E" w:rsidP="00DA66CF">
      <w:pPr>
        <w:tabs>
          <w:tab w:val="left" w:pos="720"/>
        </w:tabs>
        <w:ind w:left="720"/>
        <w:rPr>
          <w:rFonts w:ascii="Calibri" w:hAnsi="Calibri" w:cs="Arial"/>
          <w:sz w:val="22"/>
          <w:szCs w:val="22"/>
        </w:rPr>
      </w:pPr>
    </w:p>
    <w:p w:rsidR="001B5EB2" w:rsidRPr="00B407D2" w:rsidRDefault="001B5EB2" w:rsidP="001B5EB2">
      <w:pPr>
        <w:tabs>
          <w:tab w:val="left" w:pos="720"/>
        </w:tabs>
        <w:ind w:left="720"/>
        <w:rPr>
          <w:rFonts w:ascii="Calibri" w:hAnsi="Calibri" w:cs="Calibri"/>
          <w:bCs/>
          <w:iCs/>
          <w:sz w:val="22"/>
          <w:szCs w:val="22"/>
        </w:rPr>
      </w:pPr>
      <w:r w:rsidRPr="00B407D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07D2">
          <w:rPr>
            <w:rStyle w:val="Hyperlink"/>
            <w:rFonts w:ascii="Calibri" w:hAnsi="Calibri" w:cs="Calibri"/>
            <w:bCs/>
            <w:iCs/>
            <w:sz w:val="22"/>
            <w:szCs w:val="22"/>
          </w:rPr>
          <w:t>http://www.fsw.edu/adaptiveservices</w:t>
        </w:r>
      </w:hyperlink>
      <w:r w:rsidRPr="00B407D2">
        <w:rPr>
          <w:rFonts w:ascii="Calibri" w:hAnsi="Calibri" w:cs="Calibri"/>
          <w:bCs/>
          <w:iCs/>
          <w:sz w:val="22"/>
          <w:szCs w:val="22"/>
        </w:rPr>
        <w:t>.</w:t>
      </w:r>
    </w:p>
    <w:p w:rsidR="00CD67C7" w:rsidRPr="00B407D2" w:rsidRDefault="00CD67C7" w:rsidP="001B5EB2">
      <w:pPr>
        <w:tabs>
          <w:tab w:val="left" w:pos="720"/>
        </w:tabs>
        <w:ind w:left="720"/>
        <w:rPr>
          <w:rFonts w:ascii="Calibri" w:hAnsi="Calibri" w:cs="Calibri"/>
          <w:bCs/>
          <w:iCs/>
          <w:sz w:val="22"/>
          <w:szCs w:val="22"/>
        </w:rPr>
      </w:pPr>
    </w:p>
    <w:p w:rsidR="00CD67C7" w:rsidRPr="00B407D2" w:rsidRDefault="00CD67C7" w:rsidP="00CD67C7">
      <w:pPr>
        <w:ind w:left="720"/>
        <w:rPr>
          <w:rFonts w:ascii="Calibri" w:hAnsi="Calibri"/>
          <w:b/>
          <w:bCs/>
          <w:caps/>
          <w:sz w:val="22"/>
          <w:szCs w:val="22"/>
        </w:rPr>
      </w:pPr>
      <w:r w:rsidRPr="00B407D2">
        <w:rPr>
          <w:rFonts w:ascii="Calibri" w:hAnsi="Calibri"/>
          <w:b/>
          <w:bCs/>
          <w:caps/>
          <w:sz w:val="22"/>
          <w:szCs w:val="22"/>
        </w:rPr>
        <w:t>REPORTING TITLE IX VIOLATIONS</w:t>
      </w:r>
    </w:p>
    <w:p w:rsidR="00CD67C7" w:rsidRPr="00B407D2" w:rsidRDefault="00CD67C7" w:rsidP="00CD67C7">
      <w:pPr>
        <w:tabs>
          <w:tab w:val="left" w:pos="720"/>
        </w:tabs>
        <w:ind w:left="720"/>
        <w:rPr>
          <w:rFonts w:ascii="Calibri" w:hAnsi="Calibri" w:cs="Calibri"/>
          <w:bCs/>
          <w:iCs/>
          <w:sz w:val="22"/>
          <w:szCs w:val="22"/>
        </w:rPr>
      </w:pPr>
      <w:r w:rsidRPr="00B407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07D2">
          <w:rPr>
            <w:rStyle w:val="Hyperlink"/>
            <w:rFonts w:ascii="Calibri" w:hAnsi="Calibri"/>
            <w:sz w:val="22"/>
            <w:szCs w:val="22"/>
          </w:rPr>
          <w:t>equity@fsw.edu</w:t>
        </w:r>
      </w:hyperlink>
      <w:r w:rsidRPr="00B407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07D2">
          <w:rPr>
            <w:rStyle w:val="Hyperlink"/>
            <w:rFonts w:ascii="Calibri" w:hAnsi="Calibri"/>
            <w:sz w:val="22"/>
            <w:szCs w:val="22"/>
          </w:rPr>
          <w:t>http://www.fsw.edu/sexualassault</w:t>
        </w:r>
      </w:hyperlink>
      <w:r w:rsidRPr="00B407D2">
        <w:rPr>
          <w:rFonts w:ascii="Calibri" w:hAnsi="Calibri"/>
          <w:sz w:val="22"/>
          <w:szCs w:val="22"/>
        </w:rPr>
        <w:t>.</w:t>
      </w:r>
    </w:p>
    <w:p w:rsidR="008B590E" w:rsidRPr="00B407D2" w:rsidRDefault="008B590E" w:rsidP="00DA66CF">
      <w:pPr>
        <w:tabs>
          <w:tab w:val="left" w:pos="720"/>
        </w:tabs>
        <w:ind w:left="720"/>
        <w:rPr>
          <w:rFonts w:ascii="Calibri" w:hAnsi="Calibri" w:cs="Arial"/>
          <w:bCs/>
          <w:iCs/>
          <w:sz w:val="22"/>
          <w:szCs w:val="22"/>
        </w:rPr>
      </w:pPr>
    </w:p>
    <w:p w:rsidR="008B590E" w:rsidRPr="00B407D2" w:rsidRDefault="008B590E" w:rsidP="00DA66CF">
      <w:pPr>
        <w:ind w:left="720" w:firstLine="720"/>
        <w:rPr>
          <w:rFonts w:ascii="Calibri" w:hAnsi="Calibri" w:cs="Arial"/>
          <w:b/>
          <w:sz w:val="22"/>
          <w:szCs w:val="22"/>
        </w:rPr>
        <w:sectPr w:rsidR="008B590E" w:rsidRPr="00B407D2" w:rsidSect="0037473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590E" w:rsidRPr="00B407D2" w:rsidRDefault="008B590E" w:rsidP="0000084D">
      <w:pPr>
        <w:numPr>
          <w:ilvl w:val="0"/>
          <w:numId w:val="3"/>
        </w:numPr>
        <w:suppressAutoHyphens w:val="0"/>
        <w:rPr>
          <w:rFonts w:ascii="Calibri" w:hAnsi="Calibri" w:cs="Arial"/>
          <w:sz w:val="22"/>
          <w:szCs w:val="22"/>
        </w:rPr>
      </w:pPr>
      <w:bookmarkStart w:id="1" w:name="_GoBack"/>
      <w:bookmarkEnd w:id="1"/>
      <w:r w:rsidRPr="00B407D2">
        <w:rPr>
          <w:rFonts w:ascii="Calibri" w:hAnsi="Calibri" w:cs="Arial"/>
          <w:b/>
          <w:sz w:val="22"/>
          <w:szCs w:val="22"/>
          <w:u w:val="single"/>
        </w:rPr>
        <w:lastRenderedPageBreak/>
        <w:t>REQUIREMENTS FOR THE STUDENTS:</w:t>
      </w:r>
      <w:r w:rsidRPr="00B407D2">
        <w:rPr>
          <w:rFonts w:ascii="Calibri" w:hAnsi="Calibri" w:cs="Arial"/>
          <w:sz w:val="22"/>
          <w:szCs w:val="22"/>
        </w:rPr>
        <w:tab/>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List specific course assessments such as class participation, tests, homework assignments, make-up procedures, etc.</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ATTENDANCE POLICY:</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The professor’s specific policy concerning absence. (The College policy on attendance is in the Catalog, and defers to the professor.)</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GRADING POLICY:</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Include numerical ranges for letter grades; the following is a range commonly used by many faculty:</w:t>
      </w:r>
    </w:p>
    <w:p w:rsidR="008B590E" w:rsidRPr="00B407D2" w:rsidRDefault="008B590E" w:rsidP="00DA66CF">
      <w:pPr>
        <w:pStyle w:val="ListParagraph"/>
        <w:rPr>
          <w:rFonts w:ascii="Calibri" w:hAnsi="Calibri" w:cs="Arial"/>
          <w:sz w:val="22"/>
          <w:szCs w:val="22"/>
        </w:rPr>
      </w:pP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lastRenderedPageBreak/>
        <w:t>90 - 100      =      A</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80 - 89        =      B</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70 - 79        =      C</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60 - 69        =      D</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Below 60    =      F</w:t>
      </w:r>
    </w:p>
    <w:p w:rsidR="008B590E" w:rsidRPr="00B407D2" w:rsidRDefault="008B590E" w:rsidP="00DA66CF">
      <w:pPr>
        <w:ind w:left="720"/>
        <w:rPr>
          <w:rFonts w:ascii="Calibri" w:hAnsi="Calibri" w:cs="Arial"/>
          <w:sz w:val="22"/>
          <w:szCs w:val="22"/>
        </w:rPr>
      </w:pP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(Note:  The “incomplete” grade [“I”] should be given only when unusual circumstances warrant. An “incomplete” is not a substitute for a “D,” “F,” or “W.” Refer to the policy on “incomplete grades.)</w:t>
      </w:r>
    </w:p>
    <w:p w:rsidR="008B590E" w:rsidRPr="00B407D2" w:rsidRDefault="008B590E" w:rsidP="00DA66CF">
      <w:pPr>
        <w:ind w:left="720"/>
        <w:rPr>
          <w:rFonts w:ascii="Calibri" w:hAnsi="Calibri" w:cs="Arial"/>
          <w:b/>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REQUIRED COURSE MATERIALS:</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(In correct bibliographic format.)</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RESERVED MATERIALS FOR THE COURSE:</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Other special learning resources.</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CLASS SCHEDULE:</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 xml:space="preserve">This section includes assignments for each class meeting or unit, along with scheduled </w:t>
      </w:r>
      <w:r w:rsidR="001B5EB2" w:rsidRPr="00B407D2">
        <w:rPr>
          <w:rFonts w:ascii="Calibri" w:hAnsi="Calibri" w:cs="Arial"/>
          <w:sz w:val="22"/>
          <w:szCs w:val="22"/>
        </w:rPr>
        <w:t>Library activities</w:t>
      </w:r>
      <w:r w:rsidRPr="00B407D2">
        <w:rPr>
          <w:rFonts w:ascii="Calibri" w:hAnsi="Calibri" w:cs="Arial"/>
          <w:sz w:val="22"/>
          <w:szCs w:val="22"/>
        </w:rPr>
        <w:t xml:space="preserve"> and other scheduled support, including scheduled tests.</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ANY OTHER INFORMATION OR CLASS PROCEDURES OR POLICIES:</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(Which would be useful to the students in the class.)</w:t>
      </w:r>
    </w:p>
    <w:sectPr w:rsidR="008B590E" w:rsidRPr="00B407D2" w:rsidSect="008B59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69D" w:rsidRDefault="0021469D" w:rsidP="003A608C">
      <w:r>
        <w:separator/>
      </w:r>
    </w:p>
  </w:endnote>
  <w:endnote w:type="continuationSeparator" w:id="0">
    <w:p w:rsidR="0021469D" w:rsidRDefault="002146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56733A" w:rsidRDefault="002A21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C2CC5" w:rsidRPr="00583E5E">
      <w:rPr>
        <w:rFonts w:ascii="Calibri" w:hAnsi="Calibri" w:cs="Arial"/>
        <w:sz w:val="22"/>
        <w:szCs w:val="22"/>
      </w:rPr>
      <w:tab/>
    </w:r>
    <w:r w:rsidR="002C2CC5" w:rsidRPr="00583E5E">
      <w:rPr>
        <w:rFonts w:ascii="Calibri" w:hAnsi="Calibri" w:cs="Arial"/>
        <w:sz w:val="22"/>
        <w:szCs w:val="22"/>
      </w:rPr>
      <w:tab/>
      <w:t xml:space="preserve">Page </w:t>
    </w:r>
    <w:r w:rsidR="002C2CC5" w:rsidRPr="00583E5E">
      <w:rPr>
        <w:rFonts w:ascii="Calibri" w:hAnsi="Calibri" w:cs="Arial"/>
        <w:sz w:val="22"/>
        <w:szCs w:val="22"/>
      </w:rPr>
      <w:fldChar w:fldCharType="begin"/>
    </w:r>
    <w:r w:rsidR="002C2CC5" w:rsidRPr="00583E5E">
      <w:rPr>
        <w:rFonts w:ascii="Calibri" w:hAnsi="Calibri" w:cs="Arial"/>
        <w:sz w:val="22"/>
        <w:szCs w:val="22"/>
      </w:rPr>
      <w:instrText xml:space="preserve"> PAGE   \* MERGEFORMAT </w:instrText>
    </w:r>
    <w:r w:rsidR="002C2CC5" w:rsidRPr="00583E5E">
      <w:rPr>
        <w:rFonts w:ascii="Calibri" w:hAnsi="Calibri" w:cs="Arial"/>
        <w:sz w:val="22"/>
        <w:szCs w:val="22"/>
      </w:rPr>
      <w:fldChar w:fldCharType="separate"/>
    </w:r>
    <w:r w:rsidR="00CA649D">
      <w:rPr>
        <w:rFonts w:ascii="Calibri" w:hAnsi="Calibri" w:cs="Arial"/>
        <w:noProof/>
        <w:sz w:val="22"/>
        <w:szCs w:val="22"/>
      </w:rPr>
      <w:t>3</w:t>
    </w:r>
    <w:r w:rsidR="002C2C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374734" w:rsidRDefault="00374734" w:rsidP="0037473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649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69D" w:rsidRDefault="0021469D" w:rsidP="003A608C">
      <w:r>
        <w:separator/>
      </w:r>
    </w:p>
  </w:footnote>
  <w:footnote w:type="continuationSeparator" w:id="0">
    <w:p w:rsidR="0021469D" w:rsidRDefault="0021469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5B1FB3" w:rsidRDefault="002C2CC5" w:rsidP="00747EF2">
    <w:pPr>
      <w:pStyle w:val="Header"/>
      <w:pBdr>
        <w:bottom w:val="thinThickSmallGap" w:sz="18" w:space="1" w:color="0D0D0D"/>
      </w:pBdr>
      <w:jc w:val="right"/>
    </w:pPr>
    <w:r w:rsidRPr="004134B7">
      <w:rPr>
        <w:rFonts w:ascii="Calibri" w:hAnsi="Calibri" w:cs="Arial"/>
        <w:noProof/>
        <w:sz w:val="22"/>
        <w:szCs w:val="22"/>
      </w:rPr>
      <w:t>PGY 2401C PHOTOGRAPHY I</w:t>
    </w:r>
  </w:p>
  <w:p w:rsidR="002C2CC5" w:rsidRPr="00F85861" w:rsidRDefault="002C2CC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34" w:rsidRDefault="00374734" w:rsidP="00374734">
    <w:pPr>
      <w:pStyle w:val="Header"/>
      <w:jc w:val="right"/>
    </w:pPr>
    <w:r w:rsidRPr="00D55873">
      <w:rPr>
        <w:noProof/>
        <w:lang w:eastAsia="en-US"/>
      </w:rPr>
      <w:drawing>
        <wp:inline distT="0" distB="0" distL="0" distR="0" wp14:anchorId="139201C1" wp14:editId="635A15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74734" w:rsidRDefault="00374734" w:rsidP="00374734">
    <w:pPr>
      <w:pStyle w:val="Header"/>
      <w:jc w:val="right"/>
    </w:pPr>
  </w:p>
  <w:p w:rsidR="00374734" w:rsidRDefault="00374734" w:rsidP="00374734">
    <w:pPr>
      <w:pStyle w:val="Header"/>
      <w:contextualSpacing/>
      <w:jc w:val="right"/>
      <w:rPr>
        <w:b/>
        <w:color w:val="470A68"/>
        <w:sz w:val="28"/>
      </w:rPr>
    </w:pPr>
    <w:r>
      <w:rPr>
        <w:b/>
        <w:color w:val="470A68"/>
        <w:sz w:val="28"/>
      </w:rPr>
      <w:t>School of Arts, Humanities, and Social Sciences</w:t>
    </w:r>
  </w:p>
  <w:p w:rsidR="002C2CC5" w:rsidRPr="00374734" w:rsidRDefault="00374734" w:rsidP="00374734">
    <w:pPr>
      <w:pStyle w:val="Header"/>
      <w:contextualSpacing/>
      <w:jc w:val="right"/>
      <w:rPr>
        <w:b/>
        <w:color w:val="470A68"/>
        <w:sz w:val="28"/>
      </w:rPr>
    </w:pPr>
    <w:r>
      <w:rPr>
        <w:noProof/>
        <w:lang w:eastAsia="en-US"/>
      </w:rPr>
      <mc:AlternateContent>
        <mc:Choice Requires="wps">
          <w:drawing>
            <wp:inline distT="0" distB="0" distL="0" distR="0" wp14:anchorId="11F093DA" wp14:editId="5564DA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E443D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516052"/>
    <w:multiLevelType w:val="hybridMultilevel"/>
    <w:tmpl w:val="DE227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B31C80"/>
    <w:multiLevelType w:val="hybridMultilevel"/>
    <w:tmpl w:val="2B06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N4sE3nShSpSuFUNlbFBFOryiDS5vMYpH2mZuKsxUs6l3QCx8Bz64Pf2AlLARK73Vceh35k3RxgD/4xK235eg==" w:salt="bLqz7gPTb0/oEhSndCKss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84D"/>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5EB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469D"/>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21E2"/>
    <w:rsid w:val="002A4A08"/>
    <w:rsid w:val="002A5A64"/>
    <w:rsid w:val="002A7078"/>
    <w:rsid w:val="002A727E"/>
    <w:rsid w:val="002B0813"/>
    <w:rsid w:val="002B133F"/>
    <w:rsid w:val="002B4849"/>
    <w:rsid w:val="002B6731"/>
    <w:rsid w:val="002B7039"/>
    <w:rsid w:val="002C2CC5"/>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734"/>
    <w:rsid w:val="00374C45"/>
    <w:rsid w:val="00380483"/>
    <w:rsid w:val="00385D8B"/>
    <w:rsid w:val="00386634"/>
    <w:rsid w:val="003907D7"/>
    <w:rsid w:val="003933D9"/>
    <w:rsid w:val="00395B71"/>
    <w:rsid w:val="003A05CB"/>
    <w:rsid w:val="003A2084"/>
    <w:rsid w:val="003A3C29"/>
    <w:rsid w:val="003A608C"/>
    <w:rsid w:val="003A6AF2"/>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781F"/>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4706"/>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3DBA"/>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30E1"/>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195D"/>
    <w:rsid w:val="00654046"/>
    <w:rsid w:val="00654F2E"/>
    <w:rsid w:val="00657272"/>
    <w:rsid w:val="00657366"/>
    <w:rsid w:val="00660605"/>
    <w:rsid w:val="006616A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1A1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2244"/>
    <w:rsid w:val="008734F9"/>
    <w:rsid w:val="00874DEB"/>
    <w:rsid w:val="00875AAA"/>
    <w:rsid w:val="008856A1"/>
    <w:rsid w:val="00894832"/>
    <w:rsid w:val="00894F18"/>
    <w:rsid w:val="00897C7A"/>
    <w:rsid w:val="008A0326"/>
    <w:rsid w:val="008A0AC8"/>
    <w:rsid w:val="008A1D7C"/>
    <w:rsid w:val="008A2456"/>
    <w:rsid w:val="008A56F0"/>
    <w:rsid w:val="008A64AE"/>
    <w:rsid w:val="008B4D58"/>
    <w:rsid w:val="008B590E"/>
    <w:rsid w:val="008B6BB2"/>
    <w:rsid w:val="008B7FE2"/>
    <w:rsid w:val="008C37F3"/>
    <w:rsid w:val="008C3DF6"/>
    <w:rsid w:val="008D0387"/>
    <w:rsid w:val="008D136B"/>
    <w:rsid w:val="008E0214"/>
    <w:rsid w:val="008E08DD"/>
    <w:rsid w:val="008E7F6C"/>
    <w:rsid w:val="008F66E1"/>
    <w:rsid w:val="009004B5"/>
    <w:rsid w:val="00901FCC"/>
    <w:rsid w:val="00915586"/>
    <w:rsid w:val="00923EC9"/>
    <w:rsid w:val="009243D8"/>
    <w:rsid w:val="00927493"/>
    <w:rsid w:val="009313EE"/>
    <w:rsid w:val="009338B3"/>
    <w:rsid w:val="009352A2"/>
    <w:rsid w:val="009375A2"/>
    <w:rsid w:val="00951094"/>
    <w:rsid w:val="009515FB"/>
    <w:rsid w:val="00955B08"/>
    <w:rsid w:val="009617AB"/>
    <w:rsid w:val="009636AE"/>
    <w:rsid w:val="00967C8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3BCD"/>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5FD4"/>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7D2"/>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7410"/>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2B67"/>
    <w:rsid w:val="00C51CBF"/>
    <w:rsid w:val="00C57A5F"/>
    <w:rsid w:val="00C653DB"/>
    <w:rsid w:val="00C7377C"/>
    <w:rsid w:val="00C761D5"/>
    <w:rsid w:val="00C90786"/>
    <w:rsid w:val="00C9122C"/>
    <w:rsid w:val="00C92A9A"/>
    <w:rsid w:val="00CA1FB8"/>
    <w:rsid w:val="00CA28DC"/>
    <w:rsid w:val="00CA4B5F"/>
    <w:rsid w:val="00CA649D"/>
    <w:rsid w:val="00CB0437"/>
    <w:rsid w:val="00CB0C30"/>
    <w:rsid w:val="00CB34A3"/>
    <w:rsid w:val="00CB6983"/>
    <w:rsid w:val="00CC22F9"/>
    <w:rsid w:val="00CC4743"/>
    <w:rsid w:val="00CD5DBD"/>
    <w:rsid w:val="00CD67C7"/>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BE8"/>
    <w:rsid w:val="00D64528"/>
    <w:rsid w:val="00D714E9"/>
    <w:rsid w:val="00D742A4"/>
    <w:rsid w:val="00D76860"/>
    <w:rsid w:val="00D814A0"/>
    <w:rsid w:val="00D8660E"/>
    <w:rsid w:val="00D95501"/>
    <w:rsid w:val="00DA14AB"/>
    <w:rsid w:val="00DA66CF"/>
    <w:rsid w:val="00DA73E8"/>
    <w:rsid w:val="00DB049E"/>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07323"/>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969CA"/>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20479"/>
  <w15:chartTrackingRefBased/>
  <w15:docId w15:val="{A82EB338-4462-408C-A655-C87AB28A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C2CC5"/>
    <w:rPr>
      <w:b/>
      <w:bCs/>
    </w:rPr>
  </w:style>
  <w:style w:type="character" w:styleId="Hyperlink">
    <w:name w:val="Hyperlink"/>
    <w:unhideWhenUsed/>
    <w:rsid w:val="00BB7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0170">
      <w:bodyDiv w:val="1"/>
      <w:marLeft w:val="0"/>
      <w:marRight w:val="0"/>
      <w:marTop w:val="0"/>
      <w:marBottom w:val="0"/>
      <w:divBdr>
        <w:top w:val="none" w:sz="0" w:space="0" w:color="auto"/>
        <w:left w:val="none" w:sz="0" w:space="0" w:color="auto"/>
        <w:bottom w:val="none" w:sz="0" w:space="0" w:color="auto"/>
        <w:right w:val="none" w:sz="0" w:space="0" w:color="auto"/>
      </w:divBdr>
    </w:div>
    <w:div w:id="11489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F055-C980-4570-9BD4-0D7B4855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746</Words>
  <Characters>4735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2016-11-16T15:10:00Z</dcterms:created>
  <dcterms:modified xsi:type="dcterms:W3CDTF">2017-05-22T16:44:00Z</dcterms:modified>
</cp:coreProperties>
</file>