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3-03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DC40EB" w:rsidP="005F58B2">
                <w:pPr>
                  <w:pStyle w:val="Details"/>
                  <w:rPr>
                    <w:rFonts w:ascii="Times New Roman" w:hAnsi="Times New Roman"/>
                    <w:caps w:val="0"/>
                    <w:sz w:val="24"/>
                    <w:szCs w:val="24"/>
                  </w:rPr>
                </w:pPr>
                <w:r>
                  <w:rPr>
                    <w:rFonts w:ascii="Times New Roman" w:hAnsi="Times New Roman"/>
                    <w:caps w:val="0"/>
                    <w:sz w:val="24"/>
                    <w:szCs w:val="24"/>
                  </w:rPr>
                  <w:t>March 3,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96207D" w:rsidRPr="00F87E4E" w:rsidRDefault="0096207D">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DC40EB"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DC40EB" w:rsidP="005052C5">
            <w:pPr>
              <w:rPr>
                <w:rFonts w:ascii="Times New Roman" w:hAnsi="Times New Roman"/>
                <w:sz w:val="24"/>
                <w:szCs w:val="24"/>
              </w:rPr>
            </w:pPr>
            <w:r>
              <w:rPr>
                <w:rFonts w:ascii="Times New Roman" w:hAnsi="Times New Roman"/>
                <w:sz w:val="24"/>
                <w:szCs w:val="24"/>
              </w:rPr>
              <w:t>1</w:t>
            </w: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Tom Smith</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r w:rsidR="005721BC">
              <w:rPr>
                <w:rFonts w:ascii="Times New Roman" w:hAnsi="Times New Roman"/>
                <w:b/>
                <w:sz w:val="24"/>
                <w:szCs w:val="24"/>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bookmarkStart w:id="5" w:name="_GoBack"/>
            <w:bookmarkEnd w:id="5"/>
          </w:p>
        </w:tc>
      </w:tr>
      <w:tr w:rsidR="002A25A5"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2A25A5" w:rsidRPr="00DC40EB" w:rsidRDefault="00DC40EB" w:rsidP="001F7A0E">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contact hours for </w:t>
            </w:r>
            <w:r w:rsidRPr="001F7A0E">
              <w:rPr>
                <w:rFonts w:ascii="Times New Roman" w:hAnsi="Times New Roman"/>
                <w:i/>
                <w:sz w:val="22"/>
                <w:szCs w:val="22"/>
              </w:rPr>
              <w:t xml:space="preserve">DIG 2205C Basic Video Editing, DIG 2251C Digital Audio I, DIG 2280C Digital Video and Sound, DIG 2284C Advanced Digital Video &amp; Sound, MUM 2600C Basic Audio Recording Tech, MUM 2601C Recording Techniques II, </w:t>
            </w:r>
            <w:r w:rsidRPr="001F7A0E">
              <w:rPr>
                <w:rFonts w:ascii="Times New Roman" w:hAnsi="Times New Roman"/>
                <w:sz w:val="22"/>
                <w:szCs w:val="22"/>
              </w:rPr>
              <w:t xml:space="preserve">and </w:t>
            </w:r>
            <w:r w:rsidRPr="001F7A0E">
              <w:rPr>
                <w:rFonts w:ascii="Times New Roman" w:hAnsi="Times New Roman"/>
                <w:i/>
                <w:sz w:val="22"/>
                <w:szCs w:val="22"/>
              </w:rPr>
              <w:t xml:space="preserve">MUM 2604 C Multi-Track </w:t>
            </w:r>
            <w:proofErr w:type="spellStart"/>
            <w:r w:rsidRPr="001F7A0E">
              <w:rPr>
                <w:rFonts w:ascii="Times New Roman" w:hAnsi="Times New Roman"/>
                <w:i/>
                <w:sz w:val="22"/>
                <w:szCs w:val="22"/>
              </w:rPr>
              <w:t>Mixdown</w:t>
            </w:r>
            <w:proofErr w:type="spellEnd"/>
            <w:r w:rsidRPr="001F7A0E">
              <w:rPr>
                <w:rFonts w:ascii="Times New Roman" w:hAnsi="Times New Roman"/>
                <w:i/>
                <w:sz w:val="22"/>
                <w:szCs w:val="22"/>
              </w:rPr>
              <w:t xml:space="preserve"> Techniques</w:t>
            </w:r>
            <w:r>
              <w:rPr>
                <w:rFonts w:ascii="Times New Roman" w:hAnsi="Times New Roman"/>
                <w:sz w:val="24"/>
                <w:szCs w:val="24"/>
              </w:rPr>
              <w:t xml:space="preserve">. All courses listed would change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Effective date is Fall, 2017.</w:t>
            </w:r>
          </w:p>
        </w:tc>
      </w:tr>
    </w:tbl>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51AA3" w:rsidRPr="00F87E4E" w:rsidTr="000232F2">
        <w:trPr>
          <w:trHeight w:val="288"/>
        </w:trPr>
        <w:sdt>
          <w:sdtPr>
            <w:rPr>
              <w:rFonts w:ascii="Times New Roman" w:hAnsi="Times New Roman"/>
              <w:color w:val="auto"/>
              <w:sz w:val="24"/>
              <w:szCs w:val="24"/>
            </w:rPr>
            <w:id w:val="-156688341"/>
            <w:placeholder>
              <w:docPart w:val="EFA4D199372E4E0687561E0204DD626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2</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82398203"/>
            <w:placeholder>
              <w:docPart w:val="EFA4D199372E4E0687561E0204DD626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51AA3" w:rsidRPr="00F87E4E" w:rsidRDefault="00A51AA3" w:rsidP="00A51AA3">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A51AA3" w:rsidRPr="00F87E4E" w:rsidTr="000232F2">
        <w:trPr>
          <w:trHeight w:val="614"/>
        </w:trPr>
        <w:tc>
          <w:tcPr>
            <w:tcW w:w="10070" w:type="dxa"/>
            <w:gridSpan w:val="2"/>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bl>
    <w:p w:rsidR="00A51AA3" w:rsidRPr="00F87E4E" w:rsidRDefault="00A51AA3">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0232F2">
        <w:trPr>
          <w:trHeight w:val="288"/>
        </w:trPr>
        <w:bookmarkEnd w:id="2" w:displacedByCustomXml="next"/>
        <w:sdt>
          <w:sdtPr>
            <w:rPr>
              <w:rFonts w:ascii="Times New Roman" w:hAnsi="Times New Roman"/>
              <w:color w:val="auto"/>
              <w:sz w:val="24"/>
              <w:szCs w:val="24"/>
            </w:rPr>
            <w:id w:val="179626040"/>
            <w:placeholder>
              <w:docPart w:val="720B135D63F2410B88397A8FA3CF7EB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3</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4941930"/>
            <w:placeholder>
              <w:docPart w:val="720B135D63F2410B88397A8FA3CF7EB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r w:rsidR="00A51AA3" w:rsidRPr="00F87E4E" w:rsidTr="000232F2">
        <w:trPr>
          <w:trHeight w:val="288"/>
        </w:trPr>
        <w:sdt>
          <w:sdtPr>
            <w:rPr>
              <w:rFonts w:ascii="Times New Roman" w:hAnsi="Times New Roman"/>
              <w:color w:val="auto"/>
              <w:sz w:val="24"/>
              <w:szCs w:val="24"/>
            </w:rPr>
            <w:id w:val="1014879295"/>
            <w:placeholder>
              <w:docPart w:val="22A90AD28AE1473D89469CA3CCAAB50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4</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56711500"/>
            <w:placeholder>
              <w:docPart w:val="22A90AD28AE1473D89469CA3CCAAB50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ART 1330C Figure Drawing</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This is a foundation course and plans to be run once every 4 semesters. Effective date is Fall 2017.</w:t>
            </w:r>
          </w:p>
        </w:tc>
      </w:tr>
    </w:tbl>
    <w:p w:rsidR="00A51AA3" w:rsidRDefault="00A51AA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447161267"/>
            <w:placeholder>
              <w:docPart w:val="FD5C7D4727654A7DBAE12667F360098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5</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52875428"/>
            <w:placeholder>
              <w:docPart w:val="FD5C7D4727654A7DBAE12667F360098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ART 1949 Art Internship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Every few years a need arises for this course</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1984604808"/>
            <w:placeholder>
              <w:docPart w:val="A78A1900671740659A3CC5D2DEB0A3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6</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06929709"/>
            <w:placeholder>
              <w:docPart w:val="A78A1900671740659A3CC5D2DEB0A3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HUM 1950 Humanities Study Tour</w:t>
            </w:r>
            <w:r w:rsidR="00F355A8">
              <w:rPr>
                <w:rFonts w:ascii="Times New Roman" w:hAnsi="Times New Roman"/>
                <w:sz w:val="24"/>
                <w:szCs w:val="24"/>
              </w:rPr>
              <w:t xml:space="preserve"> and </w:t>
            </w:r>
            <w:r w:rsidR="00F355A8">
              <w:rPr>
                <w:rFonts w:ascii="Times New Roman" w:hAnsi="Times New Roman"/>
                <w:i/>
                <w:sz w:val="24"/>
                <w:szCs w:val="24"/>
              </w:rPr>
              <w:t>HUM 2950 Humanities Study Tour II</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F355A8">
              <w:rPr>
                <w:rFonts w:ascii="Times New Roman" w:hAnsi="Times New Roman"/>
                <w:sz w:val="24"/>
                <w:szCs w:val="24"/>
              </w:rPr>
              <w:t xml:space="preserve"> However, the humanities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The course</w:t>
            </w:r>
            <w:r w:rsidR="00CD7C10">
              <w:rPr>
                <w:rFonts w:ascii="Times New Roman" w:hAnsi="Times New Roman"/>
                <w:sz w:val="24"/>
                <w:szCs w:val="24"/>
              </w:rPr>
              <w:t>s</w:t>
            </w:r>
            <w:r w:rsidR="00F355A8">
              <w:rPr>
                <w:rFonts w:ascii="Times New Roman" w:hAnsi="Times New Roman"/>
                <w:sz w:val="24"/>
                <w:szCs w:val="24"/>
              </w:rPr>
              <w:t xml:space="preserve"> will be offered once every 4 to 5 semesters</w:t>
            </w:r>
            <w:r>
              <w:rPr>
                <w:rFonts w:ascii="Times New Roman" w:hAnsi="Times New Roman"/>
                <w:sz w:val="24"/>
                <w:szCs w:val="24"/>
              </w:rPr>
              <w:t>. Effective date is Fall 2017.</w:t>
            </w:r>
          </w:p>
        </w:tc>
      </w:tr>
    </w:tbl>
    <w:p w:rsidR="00A51AA3" w:rsidRDefault="00A51AA3"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527677132"/>
            <w:placeholder>
              <w:docPart w:val="9F62072EF93942C89246EA89FF194C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7</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9279741"/>
            <w:placeholder>
              <w:docPart w:val="9F62072EF93942C89246EA89FF194C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HUM 2410 Introduction to Asian Studies</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humanities faculty would like to propose that the course remain in the FSW Catalog. The course will be offered once every 4 to 5 semesters.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52420751"/>
            <w:placeholder>
              <w:docPart w:val="071DFB9F445F4B5C8B81BE5C6D772E4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8</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1800177"/>
            <w:placeholder>
              <w:docPart w:val="071DFB9F445F4B5C8B81BE5C6D772E4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The School of Arts, Humanities, and Social Sciences proposes the continuation of</w:t>
            </w:r>
            <w:r w:rsidR="008B4072">
              <w:rPr>
                <w:rFonts w:ascii="Times New Roman" w:hAnsi="Times New Roman"/>
                <w:sz w:val="24"/>
                <w:szCs w:val="24"/>
              </w:rPr>
              <w:t xml:space="preserve"> number of applied and performance music courses</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6112F0">
              <w:rPr>
                <w:rFonts w:ascii="Times New Roman" w:hAnsi="Times New Roman"/>
                <w:sz w:val="24"/>
                <w:szCs w:val="24"/>
              </w:rPr>
              <w:t xml:space="preserve"> However, the music</w:t>
            </w:r>
            <w:r>
              <w:rPr>
                <w:rFonts w:ascii="Times New Roman" w:hAnsi="Times New Roman"/>
                <w:sz w:val="24"/>
                <w:szCs w:val="24"/>
              </w:rPr>
              <w:t xml:space="preserve"> faculty would like to propose that the course</w:t>
            </w:r>
            <w:r w:rsidR="006112F0">
              <w:rPr>
                <w:rFonts w:ascii="Times New Roman" w:hAnsi="Times New Roman"/>
                <w:sz w:val="24"/>
                <w:szCs w:val="24"/>
              </w:rPr>
              <w:t>s</w:t>
            </w:r>
            <w:r>
              <w:rPr>
                <w:rFonts w:ascii="Times New Roman" w:hAnsi="Times New Roman"/>
                <w:sz w:val="24"/>
                <w:szCs w:val="24"/>
              </w:rPr>
              <w:t xml:space="preserv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CD7C10" w:rsidRDefault="00CD7C1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347827333"/>
            <w:placeholder>
              <w:docPart w:val="45792DBCEA704560B2B4576436C271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9</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21714719"/>
            <w:placeholder>
              <w:docPart w:val="45792DBCEA704560B2B4576436C271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PGY 1801C Advanced Digital Photography</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92968812"/>
            <w:placeholder>
              <w:docPart w:val="C8D05CEAB99E4579B29D728AE207276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10</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00293365"/>
            <w:placeholder>
              <w:docPart w:val="C8D05CEAB99E4579B29D728AE207276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 xml:space="preserve">TPP 2300 Directing I, TPP 1606 Playwriting, </w:t>
            </w:r>
            <w:r w:rsidR="00CD7C10">
              <w:rPr>
                <w:rFonts w:ascii="Times New Roman" w:hAnsi="Times New Roman"/>
                <w:sz w:val="24"/>
                <w:szCs w:val="24"/>
              </w:rPr>
              <w:t xml:space="preserve">and </w:t>
            </w:r>
            <w:r w:rsidR="00CD7C10">
              <w:rPr>
                <w:rFonts w:ascii="Times New Roman" w:hAnsi="Times New Roman"/>
                <w:i/>
                <w:sz w:val="24"/>
                <w:szCs w:val="24"/>
              </w:rPr>
              <w:t>TPA 1210 Stage Craft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771057647"/>
            <w:placeholder>
              <w:docPart w:val="DCA8CE8C30A140BEB02A588F2A793E1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11</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85219144"/>
            <w:placeholder>
              <w:docPart w:val="DCA8CE8C30A140BEB02A588F2A793E1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Amanda </w:t>
            </w:r>
            <w:proofErr w:type="spellStart"/>
            <w:r>
              <w:rPr>
                <w:rFonts w:ascii="Times New Roman" w:hAnsi="Times New Roman"/>
                <w:sz w:val="24"/>
                <w:szCs w:val="24"/>
              </w:rPr>
              <w:t>Lehrian</w:t>
            </w:r>
            <w:proofErr w:type="spellEnd"/>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DC40EB" w:rsidRDefault="00CD7C10" w:rsidP="00CD7C10">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 xml:space="preserve">LIT 2120 American </w:t>
            </w:r>
            <w:proofErr w:type="gramStart"/>
            <w:r>
              <w:rPr>
                <w:rFonts w:ascii="Times New Roman" w:hAnsi="Times New Roman"/>
                <w:i/>
                <w:sz w:val="24"/>
                <w:szCs w:val="24"/>
              </w:rPr>
              <w:t>Literature</w:t>
            </w:r>
            <w:r>
              <w:rPr>
                <w:rFonts w:ascii="Times New Roman" w:hAnsi="Times New Roman"/>
                <w:sz w:val="24"/>
                <w:szCs w:val="24"/>
              </w:rPr>
              <w:t xml:space="preserve"> .</w:t>
            </w:r>
            <w:proofErr w:type="gramEnd"/>
            <w:r>
              <w:rPr>
                <w:rFonts w:ascii="Times New Roman" w:hAnsi="Times New Roman"/>
                <w:sz w:val="24"/>
                <w:szCs w:val="24"/>
              </w:rPr>
              <w:t xml:space="preserve"> The course has not been offered in the last five years and was therefore up for deletion according to Florida Statute 1007.24, FAC 6A 10.0331 and FSW College Operating Procedure 03-0605. However, the English faculty would like to propose that the course remain in the FSW Catalog. The courses will be offered in the future depending on enrollment and demand. Effective date is Fall 2017.</w:t>
            </w:r>
          </w:p>
        </w:tc>
      </w:tr>
    </w:tbl>
    <w:p w:rsidR="00231103" w:rsidRDefault="0023110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1762530322"/>
            <w:placeholder>
              <w:docPart w:val="5CAD2F97152741E98D2294E853B5417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12</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43689409"/>
            <w:placeholder>
              <w:docPart w:val="5CAD2F97152741E98D2294E853B5417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Andrew Blitz</w:t>
            </w:r>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A959E3" w:rsidRDefault="00CD7C10" w:rsidP="00CD7C10">
            <w:pPr>
              <w:rPr>
                <w:rFonts w:ascii="Times New Roman" w:hAnsi="Times New Roman"/>
                <w:b/>
                <w:sz w:val="24"/>
                <w:szCs w:val="24"/>
              </w:rPr>
            </w:pPr>
            <w:r>
              <w:rPr>
                <w:rFonts w:ascii="Times New Roman" w:hAnsi="Times New Roman"/>
                <w:sz w:val="24"/>
                <w:szCs w:val="24"/>
              </w:rPr>
              <w:t xml:space="preserve">The School of </w:t>
            </w:r>
            <w:r w:rsidR="00A959E3">
              <w:rPr>
                <w:rFonts w:ascii="Times New Roman" w:hAnsi="Times New Roman"/>
                <w:sz w:val="24"/>
                <w:szCs w:val="24"/>
              </w:rPr>
              <w:t xml:space="preserve">Business and Technology proposes a change to the course number for </w:t>
            </w:r>
            <w:r w:rsidR="00A959E3">
              <w:rPr>
                <w:rFonts w:ascii="Times New Roman" w:hAnsi="Times New Roman"/>
                <w:i/>
                <w:sz w:val="24"/>
                <w:szCs w:val="24"/>
              </w:rPr>
              <w:t xml:space="preserve">BCN 1230C Materials and Methods of Construction, EET 1084C Introduction to Electronics, ETD 1103C Engineering Graphics I, ETI 1110C Introduction to Quality Assurance, ETI 1420C Manufacturing Processes and Materials, SUR 1100C Surveying, </w:t>
            </w:r>
            <w:r w:rsidR="00A959E3">
              <w:rPr>
                <w:rFonts w:ascii="Times New Roman" w:hAnsi="Times New Roman"/>
                <w:sz w:val="24"/>
                <w:szCs w:val="24"/>
              </w:rPr>
              <w:t xml:space="preserve">and </w:t>
            </w:r>
            <w:r w:rsidR="00A959E3">
              <w:rPr>
                <w:rFonts w:ascii="Times New Roman" w:hAnsi="Times New Roman"/>
                <w:i/>
                <w:sz w:val="24"/>
                <w:szCs w:val="24"/>
              </w:rPr>
              <w:t>SUR 2140C Advanced Surveying</w:t>
            </w:r>
            <w:r w:rsidR="00A959E3">
              <w:rPr>
                <w:rFonts w:ascii="Times New Roman" w:hAnsi="Times New Roman"/>
                <w:sz w:val="24"/>
                <w:szCs w:val="24"/>
              </w:rPr>
              <w:t xml:space="preserve">. All courses would have the </w:t>
            </w:r>
            <w:r w:rsidR="00A959E3">
              <w:rPr>
                <w:rFonts w:ascii="Times New Roman" w:hAnsi="Times New Roman"/>
                <w:i/>
                <w:sz w:val="24"/>
                <w:szCs w:val="24"/>
              </w:rPr>
              <w:t>C</w:t>
            </w:r>
            <w:r w:rsidR="00A959E3">
              <w:rPr>
                <w:rFonts w:ascii="Times New Roman" w:hAnsi="Times New Roman"/>
                <w:sz w:val="24"/>
                <w:szCs w:val="24"/>
              </w:rPr>
              <w:t xml:space="preserve"> designation removed from their respective course numbers. The courses currently operate as lecture classes with a significant hands-on component. They have the </w:t>
            </w:r>
            <w:r w:rsidR="00A959E3">
              <w:rPr>
                <w:rFonts w:ascii="Times New Roman" w:hAnsi="Times New Roman"/>
                <w:i/>
                <w:sz w:val="24"/>
                <w:szCs w:val="24"/>
              </w:rPr>
              <w:t>C</w:t>
            </w:r>
            <w:r w:rsidR="00A959E3">
              <w:rPr>
                <w:rFonts w:ascii="Times New Roman" w:hAnsi="Times New Roman"/>
                <w:sz w:val="24"/>
                <w:szCs w:val="24"/>
              </w:rPr>
              <w:t xml:space="preserve"> designation to indicate this practical component, but do not require the additional contact hours that the </w:t>
            </w:r>
            <w:r w:rsidR="00A959E3">
              <w:rPr>
                <w:rFonts w:ascii="Times New Roman" w:hAnsi="Times New Roman"/>
                <w:i/>
                <w:sz w:val="24"/>
                <w:szCs w:val="24"/>
              </w:rPr>
              <w:t>C</w:t>
            </w:r>
            <w:r w:rsidR="00A959E3">
              <w:rPr>
                <w:rFonts w:ascii="Times New Roman" w:hAnsi="Times New Roman"/>
                <w:sz w:val="24"/>
                <w:szCs w:val="24"/>
              </w:rPr>
              <w:t xml:space="preserve"> designation might be interpreted to indicate. Therefore, the removal of the </w:t>
            </w:r>
            <w:r w:rsidR="00A959E3">
              <w:rPr>
                <w:rFonts w:ascii="Times New Roman" w:hAnsi="Times New Roman"/>
                <w:i/>
                <w:sz w:val="24"/>
                <w:szCs w:val="24"/>
              </w:rPr>
              <w:t>C</w:t>
            </w:r>
            <w:r w:rsidR="00A959E3">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CD7C10" w:rsidRDefault="00CD7C1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020971087"/>
            <w:placeholder>
              <w:docPart w:val="4121396683804CBA950551EF8E5009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13</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50597368"/>
            <w:placeholder>
              <w:docPart w:val="4121396683804CBA950551EF8E5009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A40B1D">
            <w:pPr>
              <w:ind w:left="0"/>
              <w:rPr>
                <w:rFonts w:ascii="Times New Roman" w:hAnsi="Times New Roman"/>
                <w:sz w:val="24"/>
                <w:szCs w:val="24"/>
              </w:rPr>
            </w:pPr>
            <w:r>
              <w:rPr>
                <w:rFonts w:ascii="Times New Roman" w:hAnsi="Times New Roman"/>
                <w:sz w:val="24"/>
                <w:szCs w:val="24"/>
              </w:rPr>
              <w:t xml:space="preserve"> Richard </w:t>
            </w:r>
            <w:proofErr w:type="spellStart"/>
            <w:r>
              <w:rPr>
                <w:rFonts w:ascii="Times New Roman" w:hAnsi="Times New Roman"/>
                <w:sz w:val="24"/>
                <w:szCs w:val="24"/>
              </w:rPr>
              <w:t>Worch</w:t>
            </w:r>
            <w:proofErr w:type="spellEnd"/>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number for </w:t>
            </w:r>
            <w:r>
              <w:rPr>
                <w:rFonts w:ascii="Times New Roman" w:hAnsi="Times New Roman"/>
                <w:i/>
                <w:sz w:val="24"/>
                <w:szCs w:val="24"/>
              </w:rPr>
              <w:t>CJE 2643C Advanced Crime Scene Technology</w:t>
            </w:r>
            <w:r>
              <w:rPr>
                <w:rFonts w:ascii="Times New Roman" w:hAnsi="Times New Roman"/>
                <w:sz w:val="24"/>
                <w:szCs w:val="24"/>
              </w:rPr>
              <w:t xml:space="preserve"> and </w:t>
            </w:r>
            <w:r>
              <w:rPr>
                <w:rFonts w:ascii="Times New Roman" w:hAnsi="Times New Roman"/>
                <w:i/>
                <w:sz w:val="24"/>
                <w:szCs w:val="24"/>
              </w:rPr>
              <w:t>CJE 2770C Crime Scene Photography</w:t>
            </w:r>
            <w:r>
              <w:rPr>
                <w:rFonts w:ascii="Times New Roman" w:hAnsi="Times New Roman"/>
                <w:sz w:val="24"/>
                <w:szCs w:val="24"/>
              </w:rPr>
              <w:t xml:space="preserve">. Both courses would have the </w:t>
            </w:r>
            <w:r>
              <w:rPr>
                <w:rFonts w:ascii="Times New Roman" w:hAnsi="Times New Roman"/>
                <w:i/>
                <w:sz w:val="24"/>
                <w:szCs w:val="24"/>
              </w:rPr>
              <w:t>C</w:t>
            </w:r>
            <w:r>
              <w:rPr>
                <w:rFonts w:ascii="Times New Roman" w:hAnsi="Times New Roman"/>
                <w:sz w:val="24"/>
                <w:szCs w:val="24"/>
              </w:rPr>
              <w:t xml:space="preserve"> designation removed from their respective course numbers. The courses currently operate as lecture classes with a significant hands-on component. They have the </w:t>
            </w:r>
            <w:r>
              <w:rPr>
                <w:rFonts w:ascii="Times New Roman" w:hAnsi="Times New Roman"/>
                <w:i/>
                <w:sz w:val="24"/>
                <w:szCs w:val="24"/>
              </w:rPr>
              <w:t>C</w:t>
            </w:r>
            <w:r>
              <w:rPr>
                <w:rFonts w:ascii="Times New Roman" w:hAnsi="Times New Roman"/>
                <w:sz w:val="24"/>
                <w:szCs w:val="24"/>
              </w:rPr>
              <w:t xml:space="preserve"> designation to indicate this practical component, but do not require the additional contact hours that the </w:t>
            </w:r>
            <w:r>
              <w:rPr>
                <w:rFonts w:ascii="Times New Roman" w:hAnsi="Times New Roman"/>
                <w:i/>
                <w:sz w:val="24"/>
                <w:szCs w:val="24"/>
              </w:rPr>
              <w:t>C</w:t>
            </w:r>
            <w:r>
              <w:rPr>
                <w:rFonts w:ascii="Times New Roman" w:hAnsi="Times New Roman"/>
                <w:sz w:val="24"/>
                <w:szCs w:val="24"/>
              </w:rPr>
              <w:t xml:space="preserve"> designation might be interpreted to indicate. Therefore, the removal of the </w:t>
            </w:r>
            <w:r>
              <w:rPr>
                <w:rFonts w:ascii="Times New Roman" w:hAnsi="Times New Roman"/>
                <w:i/>
                <w:sz w:val="24"/>
                <w:szCs w:val="24"/>
              </w:rPr>
              <w:t>C</w:t>
            </w:r>
            <w:r>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A959E3" w:rsidRDefault="00A959E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917088896"/>
            <w:placeholder>
              <w:docPart w:val="FF2EB8B8B6404164BDB5D6197B88E0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14</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3487486"/>
            <w:placeholder>
              <w:docPart w:val="FF2EB8B8B6404164BDB5D6197B88E0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685BF3">
            <w:pPr>
              <w:ind w:left="0"/>
              <w:rPr>
                <w:rFonts w:ascii="Times New Roman" w:hAnsi="Times New Roman"/>
                <w:sz w:val="24"/>
                <w:szCs w:val="24"/>
              </w:rPr>
            </w:pPr>
            <w:r>
              <w:rPr>
                <w:rFonts w:ascii="Times New Roman" w:hAnsi="Times New Roman"/>
                <w:sz w:val="24"/>
                <w:szCs w:val="24"/>
              </w:rPr>
              <w:t xml:space="preserve"> Leroy Bugger</w:t>
            </w:r>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description, general topic outline and course objectives for </w:t>
            </w:r>
            <w:r>
              <w:rPr>
                <w:rFonts w:ascii="Times New Roman" w:hAnsi="Times New Roman"/>
                <w:i/>
                <w:sz w:val="24"/>
                <w:szCs w:val="24"/>
              </w:rPr>
              <w:t>TAX 2010 Federal Tax Accounting II</w:t>
            </w:r>
            <w:r>
              <w:rPr>
                <w:rFonts w:ascii="Times New Roman" w:hAnsi="Times New Roman"/>
                <w:sz w:val="24"/>
                <w:szCs w:val="24"/>
              </w:rPr>
              <w:t xml:space="preserve">. The proposal is in response to changes in the Core of both the </w:t>
            </w:r>
            <w:r>
              <w:rPr>
                <w:rFonts w:ascii="Times New Roman" w:hAnsi="Times New Roman"/>
                <w:i/>
                <w:sz w:val="24"/>
                <w:szCs w:val="24"/>
              </w:rPr>
              <w:t>A.S. Accounting Technology</w:t>
            </w:r>
            <w:r>
              <w:rPr>
                <w:rFonts w:ascii="Times New Roman" w:hAnsi="Times New Roman"/>
                <w:sz w:val="24"/>
                <w:szCs w:val="24"/>
              </w:rPr>
              <w:t xml:space="preserve"> degree and the </w:t>
            </w:r>
            <w:r>
              <w:rPr>
                <w:rFonts w:ascii="Times New Roman" w:hAnsi="Times New Roman"/>
                <w:i/>
                <w:sz w:val="24"/>
                <w:szCs w:val="24"/>
              </w:rPr>
              <w:t>Accounting Technology Management</w:t>
            </w:r>
            <w:r>
              <w:rPr>
                <w:rFonts w:ascii="Times New Roman" w:hAnsi="Times New Roman"/>
                <w:sz w:val="24"/>
                <w:szCs w:val="24"/>
              </w:rPr>
              <w:t xml:space="preserve"> certificate</w:t>
            </w:r>
            <w:r w:rsidR="00CE4CB0">
              <w:rPr>
                <w:rFonts w:ascii="Times New Roman" w:hAnsi="Times New Roman"/>
                <w:sz w:val="24"/>
                <w:szCs w:val="24"/>
              </w:rPr>
              <w:t>. Effective date is Fall, 2018</w:t>
            </w:r>
            <w:r>
              <w:rPr>
                <w:rFonts w:ascii="Times New Roman" w:hAnsi="Times New Roman"/>
                <w:sz w:val="24"/>
                <w:szCs w:val="24"/>
              </w:rPr>
              <w:t>.</w:t>
            </w:r>
          </w:p>
        </w:tc>
      </w:tr>
    </w:tbl>
    <w:p w:rsidR="00685BF3" w:rsidRDefault="00685BF3" w:rsidP="00344FA0">
      <w:pPr>
        <w:rPr>
          <w:rFonts w:ascii="Times New Roman" w:hAnsi="Times New Roman"/>
          <w:sz w:val="24"/>
          <w:szCs w:val="24"/>
        </w:rPr>
      </w:pPr>
    </w:p>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790817349"/>
            <w:placeholder>
              <w:docPart w:val="A350D4FC404748AEB05BE4737816D1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15</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8909819"/>
            <w:placeholder>
              <w:docPart w:val="A350D4FC404748AEB05BE4737816D1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E4CB0">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A.S., Accounting Technology</w:t>
            </w:r>
            <w:r>
              <w:rPr>
                <w:rFonts w:ascii="Times New Roman" w:hAnsi="Times New Roman"/>
                <w:sz w:val="24"/>
                <w:szCs w:val="24"/>
              </w:rPr>
              <w:t xml:space="preserve"> program. </w:t>
            </w:r>
            <w:r>
              <w:rPr>
                <w:rFonts w:ascii="Times New Roman" w:hAnsi="Times New Roman"/>
                <w:i/>
                <w:sz w:val="24"/>
                <w:szCs w:val="24"/>
              </w:rPr>
              <w:t>TAX 2401 Trusts, Estates, and Gifts</w:t>
            </w:r>
            <w:r>
              <w:rPr>
                <w:rFonts w:ascii="Times New Roman" w:hAnsi="Times New Roman"/>
                <w:sz w:val="24"/>
                <w:szCs w:val="24"/>
              </w:rPr>
              <w:t xml:space="preserve"> would be removed from and </w:t>
            </w:r>
            <w:r>
              <w:rPr>
                <w:rFonts w:ascii="Times New Roman" w:hAnsi="Times New Roman"/>
                <w:i/>
                <w:sz w:val="24"/>
                <w:szCs w:val="24"/>
              </w:rPr>
              <w:t>FIN 2001 Business Finance</w:t>
            </w:r>
            <w:r>
              <w:rPr>
                <w:rFonts w:ascii="Times New Roman" w:hAnsi="Times New Roman"/>
                <w:sz w:val="24"/>
                <w:szCs w:val="24"/>
              </w:rPr>
              <w:t xml:space="preserve"> would be added to the </w:t>
            </w:r>
            <w:r>
              <w:rPr>
                <w:rFonts w:ascii="Times New Roman" w:hAnsi="Times New Roman"/>
                <w:i/>
                <w:sz w:val="24"/>
                <w:szCs w:val="24"/>
              </w:rPr>
              <w:t>Core</w:t>
            </w:r>
            <w:r>
              <w:rPr>
                <w:rFonts w:ascii="Times New Roman" w:hAnsi="Times New Roman"/>
                <w:sz w:val="24"/>
                <w:szCs w:val="24"/>
              </w:rPr>
              <w:t xml:space="preserve"> requirements. </w:t>
            </w:r>
            <w:r w:rsidRPr="00CE4CB0">
              <w:rPr>
                <w:rFonts w:ascii="Times New Roman" w:hAnsi="Times New Roman"/>
                <w:sz w:val="24"/>
                <w:szCs w:val="24"/>
              </w:rPr>
              <w:t>Course</w:t>
            </w:r>
            <w:r>
              <w:rPr>
                <w:rFonts w:ascii="Times New Roman" w:hAnsi="Times New Roman"/>
                <w:sz w:val="24"/>
                <w:szCs w:val="24"/>
              </w:rPr>
              <w:t xml:space="preserv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 Effective date is Fall, 2018.</w:t>
            </w:r>
          </w:p>
        </w:tc>
      </w:tr>
    </w:tbl>
    <w:p w:rsidR="00CE4CB0" w:rsidRDefault="00CE4CB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1609933224"/>
            <w:placeholder>
              <w:docPart w:val="AB003D66117F4E2D903820CA88B2AA1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16</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44195094"/>
            <w:placeholder>
              <w:docPart w:val="AB003D66117F4E2D903820CA88B2AA1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B3006">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C.C.C., Accounting Technology Management</w:t>
            </w:r>
            <w:r>
              <w:rPr>
                <w:rFonts w:ascii="Times New Roman" w:hAnsi="Times New Roman"/>
                <w:sz w:val="24"/>
                <w:szCs w:val="24"/>
              </w:rPr>
              <w:t xml:space="preserve"> certificate. </w:t>
            </w:r>
            <w:r w:rsidR="00CB3006">
              <w:rPr>
                <w:rFonts w:ascii="Times New Roman" w:hAnsi="Times New Roman"/>
                <w:i/>
                <w:sz w:val="24"/>
                <w:szCs w:val="24"/>
              </w:rPr>
              <w:t>ACG 2500 Governmental and Not-for-Profit Accounting</w:t>
            </w:r>
            <w:r w:rsidR="00CB3006">
              <w:rPr>
                <w:rFonts w:ascii="Times New Roman" w:hAnsi="Times New Roman"/>
                <w:sz w:val="24"/>
                <w:szCs w:val="24"/>
              </w:rPr>
              <w:t xml:space="preserve"> and </w:t>
            </w:r>
            <w:r w:rsidR="00CB3006">
              <w:rPr>
                <w:rFonts w:ascii="Times New Roman" w:hAnsi="Times New Roman"/>
                <w:i/>
                <w:sz w:val="24"/>
                <w:szCs w:val="24"/>
              </w:rPr>
              <w:t>TAX 2401 Trusts, Estates, and Gifts</w:t>
            </w:r>
            <w:r w:rsidR="00CB3006">
              <w:rPr>
                <w:rFonts w:ascii="Times New Roman" w:hAnsi="Times New Roman"/>
                <w:sz w:val="24"/>
                <w:szCs w:val="24"/>
              </w:rPr>
              <w:t xml:space="preserve"> would be removed from and </w:t>
            </w:r>
            <w:r w:rsidR="00CB3006">
              <w:rPr>
                <w:rFonts w:ascii="Times New Roman" w:hAnsi="Times New Roman"/>
                <w:i/>
                <w:sz w:val="24"/>
                <w:szCs w:val="24"/>
              </w:rPr>
              <w:t>MTB 1103 Business Mathematics</w:t>
            </w:r>
            <w:r w:rsidR="00CB3006">
              <w:rPr>
                <w:rFonts w:ascii="Times New Roman" w:hAnsi="Times New Roman"/>
                <w:sz w:val="24"/>
                <w:szCs w:val="24"/>
              </w:rPr>
              <w:t xml:space="preserve"> and </w:t>
            </w:r>
            <w:r w:rsidR="00CB3006">
              <w:rPr>
                <w:rFonts w:ascii="Times New Roman" w:hAnsi="Times New Roman"/>
                <w:i/>
                <w:sz w:val="24"/>
                <w:szCs w:val="24"/>
              </w:rPr>
              <w:t>FIN 2001 Business Finance</w:t>
            </w:r>
            <w:r w:rsidR="00CB3006">
              <w:rPr>
                <w:rFonts w:ascii="Times New Roman" w:hAnsi="Times New Roman"/>
                <w:sz w:val="24"/>
                <w:szCs w:val="24"/>
              </w:rPr>
              <w:t xml:space="preserve"> would be added to the </w:t>
            </w:r>
            <w:r w:rsidR="00CB3006">
              <w:rPr>
                <w:rFonts w:ascii="Times New Roman" w:hAnsi="Times New Roman"/>
                <w:i/>
                <w:sz w:val="24"/>
                <w:szCs w:val="24"/>
              </w:rPr>
              <w:t>Core</w:t>
            </w:r>
            <w:r w:rsidR="00CB3006">
              <w:rPr>
                <w:rFonts w:ascii="Times New Roman" w:hAnsi="Times New Roman"/>
                <w:sz w:val="24"/>
                <w:szCs w:val="24"/>
              </w:rPr>
              <w:t xml:space="preserve"> requirements. </w:t>
            </w:r>
            <w:r>
              <w:rPr>
                <w:rFonts w:ascii="Times New Roman" w:hAnsi="Times New Roman"/>
                <w:sz w:val="24"/>
                <w:szCs w:val="24"/>
              </w:rPr>
              <w:t xml:space="preserve">Course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w:t>
            </w:r>
            <w:r w:rsidR="00CB3006">
              <w:rPr>
                <w:rFonts w:ascii="Times New Roman" w:hAnsi="Times New Roman"/>
                <w:sz w:val="24"/>
                <w:szCs w:val="24"/>
              </w:rPr>
              <w:t xml:space="preserve">. In order to include </w:t>
            </w:r>
            <w:r w:rsidR="00CB3006">
              <w:rPr>
                <w:rFonts w:ascii="Times New Roman" w:hAnsi="Times New Roman"/>
                <w:i/>
                <w:sz w:val="24"/>
                <w:szCs w:val="24"/>
              </w:rPr>
              <w:t>FIN 2001 Business Finance</w:t>
            </w:r>
            <w:r w:rsidR="00CB3006">
              <w:rPr>
                <w:rFonts w:ascii="Times New Roman" w:hAnsi="Times New Roman"/>
                <w:sz w:val="24"/>
                <w:szCs w:val="24"/>
              </w:rPr>
              <w:t xml:space="preserve"> in the </w:t>
            </w:r>
            <w:r w:rsidR="00CB3006">
              <w:rPr>
                <w:rFonts w:ascii="Times New Roman" w:hAnsi="Times New Roman"/>
                <w:i/>
                <w:sz w:val="24"/>
                <w:szCs w:val="24"/>
              </w:rPr>
              <w:t>Core</w:t>
            </w:r>
            <w:r w:rsidR="00CB3006">
              <w:rPr>
                <w:rFonts w:ascii="Times New Roman" w:hAnsi="Times New Roman"/>
                <w:sz w:val="24"/>
                <w:szCs w:val="24"/>
              </w:rPr>
              <w:t xml:space="preserve">, its prerequisite, </w:t>
            </w:r>
            <w:r w:rsidR="00CB3006">
              <w:rPr>
                <w:rFonts w:ascii="Times New Roman" w:hAnsi="Times New Roman"/>
                <w:i/>
                <w:sz w:val="24"/>
                <w:szCs w:val="24"/>
              </w:rPr>
              <w:t>MTB Business Mathematics</w:t>
            </w:r>
            <w:r w:rsidR="00CB3006">
              <w:rPr>
                <w:rFonts w:ascii="Times New Roman" w:hAnsi="Times New Roman"/>
                <w:sz w:val="24"/>
                <w:szCs w:val="24"/>
              </w:rPr>
              <w:t>, would also need to be included.</w:t>
            </w:r>
            <w:r>
              <w:rPr>
                <w:rFonts w:ascii="Times New Roman" w:hAnsi="Times New Roman"/>
                <w:sz w:val="24"/>
                <w:szCs w:val="24"/>
              </w:rPr>
              <w:t xml:space="preserve"> Effective date is Fall, 2018.</w:t>
            </w:r>
          </w:p>
        </w:tc>
      </w:tr>
    </w:tbl>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B3006" w:rsidRPr="00F87E4E" w:rsidTr="00A40B1D">
        <w:trPr>
          <w:trHeight w:val="288"/>
        </w:trPr>
        <w:sdt>
          <w:sdtPr>
            <w:rPr>
              <w:rFonts w:ascii="Times New Roman" w:hAnsi="Times New Roman"/>
              <w:color w:val="auto"/>
              <w:sz w:val="24"/>
              <w:szCs w:val="24"/>
            </w:rPr>
            <w:id w:val="579253681"/>
            <w:placeholder>
              <w:docPart w:val="576649CF4A77495CBBF8311DA8A3BF0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B3006" w:rsidRDefault="00CB3006"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B3006" w:rsidRDefault="00CB3006" w:rsidP="00A40B1D">
            <w:pPr>
              <w:rPr>
                <w:rFonts w:ascii="Times New Roman" w:hAnsi="Times New Roman"/>
                <w:sz w:val="24"/>
                <w:szCs w:val="24"/>
              </w:rPr>
            </w:pPr>
            <w:r>
              <w:rPr>
                <w:rFonts w:ascii="Times New Roman" w:hAnsi="Times New Roman"/>
                <w:sz w:val="24"/>
                <w:szCs w:val="24"/>
              </w:rPr>
              <w:t>17</w:t>
            </w:r>
          </w:p>
        </w:tc>
      </w:tr>
      <w:tr w:rsidR="00CB3006"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72349544"/>
            <w:placeholder>
              <w:docPart w:val="576649CF4A77495CBBF8311DA8A3BF0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B3006" w:rsidRPr="00F87E4E" w:rsidRDefault="00CB3006" w:rsidP="00A40B1D">
                <w:pPr>
                  <w:rPr>
                    <w:rFonts w:ascii="Times New Roman" w:hAnsi="Times New Roman"/>
                    <w:sz w:val="24"/>
                    <w:szCs w:val="24"/>
                  </w:rPr>
                </w:pPr>
                <w:r>
                  <w:rPr>
                    <w:rFonts w:ascii="Times New Roman" w:hAnsi="Times New Roman"/>
                    <w:sz w:val="24"/>
                    <w:szCs w:val="24"/>
                  </w:rPr>
                  <w:t>Change of Course</w:t>
                </w:r>
              </w:p>
            </w:tc>
          </w:sdtContent>
        </w:sdt>
      </w:tr>
      <w:tr w:rsidR="00CB3006"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B3006" w:rsidRPr="00F87E4E" w:rsidRDefault="00CB3006" w:rsidP="00A40B1D">
            <w:pPr>
              <w:ind w:left="0"/>
              <w:rPr>
                <w:rFonts w:ascii="Times New Roman" w:hAnsi="Times New Roman"/>
                <w:sz w:val="24"/>
                <w:szCs w:val="24"/>
              </w:rPr>
            </w:pPr>
            <w:r>
              <w:rPr>
                <w:rFonts w:ascii="Times New Roman" w:hAnsi="Times New Roman"/>
                <w:sz w:val="24"/>
                <w:szCs w:val="24"/>
              </w:rPr>
              <w:t>Mary Shaw</w:t>
            </w:r>
          </w:p>
        </w:tc>
      </w:tr>
      <w:tr w:rsidR="00CB3006" w:rsidRPr="00F87E4E" w:rsidTr="00A40B1D">
        <w:trPr>
          <w:trHeight w:val="288"/>
        </w:trPr>
        <w:tc>
          <w:tcPr>
            <w:tcW w:w="5909" w:type="dxa"/>
            <w:gridSpan w:val="2"/>
            <w:tcBorders>
              <w:lef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r>
      <w:tr w:rsidR="00CB3006"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B3006" w:rsidRPr="002A25A5" w:rsidRDefault="00CB3006"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CB3006"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B3006" w:rsidRPr="00B654D7" w:rsidRDefault="00CB3006" w:rsidP="00A40B1D">
            <w:pPr>
              <w:rPr>
                <w:rFonts w:ascii="Times New Roman" w:hAnsi="Times New Roman"/>
                <w:sz w:val="24"/>
                <w:szCs w:val="24"/>
              </w:rPr>
            </w:pPr>
            <w:r>
              <w:rPr>
                <w:rFonts w:ascii="Times New Roman" w:hAnsi="Times New Roman"/>
                <w:sz w:val="24"/>
                <w:szCs w:val="24"/>
              </w:rPr>
              <w:t>The School of Pure and Applied Sciences proposes a change to the course number, course credits</w:t>
            </w:r>
            <w:r w:rsidR="00B654D7">
              <w:rPr>
                <w:rFonts w:ascii="Times New Roman" w:hAnsi="Times New Roman"/>
                <w:sz w:val="24"/>
                <w:szCs w:val="24"/>
              </w:rPr>
              <w:t xml:space="preserve"> and contact hours for </w:t>
            </w:r>
            <w:r w:rsidR="00B654D7">
              <w:rPr>
                <w:rFonts w:ascii="Times New Roman" w:hAnsi="Times New Roman"/>
                <w:i/>
                <w:sz w:val="24"/>
                <w:szCs w:val="24"/>
              </w:rPr>
              <w:t>BSC 1005C General Biology</w:t>
            </w:r>
            <w:r w:rsidR="00B654D7">
              <w:rPr>
                <w:rFonts w:ascii="Times New Roman" w:hAnsi="Times New Roman"/>
                <w:sz w:val="24"/>
                <w:szCs w:val="24"/>
              </w:rPr>
              <w:t xml:space="preserve">. The </w:t>
            </w:r>
            <w:r w:rsidR="00B654D7">
              <w:rPr>
                <w:rFonts w:ascii="Times New Roman" w:hAnsi="Times New Roman"/>
                <w:i/>
                <w:sz w:val="24"/>
                <w:szCs w:val="24"/>
              </w:rPr>
              <w:t>C</w:t>
            </w:r>
            <w:r w:rsidR="00B654D7">
              <w:rPr>
                <w:rFonts w:ascii="Times New Roman" w:hAnsi="Times New Roman"/>
                <w:sz w:val="24"/>
                <w:szCs w:val="24"/>
              </w:rPr>
              <w:t xml:space="preserve"> designation would be removed from the course number, the number of course credits would change from 4 credits to 3 credits, and the number of contact hours would change to 3 contact hours. According to Carnegie definition, a </w:t>
            </w:r>
            <w:r w:rsidR="00B654D7">
              <w:rPr>
                <w:rFonts w:ascii="Times New Roman" w:hAnsi="Times New Roman"/>
                <w:i/>
                <w:sz w:val="24"/>
                <w:szCs w:val="24"/>
              </w:rPr>
              <w:t>C</w:t>
            </w:r>
            <w:r w:rsidR="00B654D7">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sidR="00B654D7">
              <w:rPr>
                <w:rFonts w:ascii="Times New Roman" w:hAnsi="Times New Roman"/>
                <w:i/>
                <w:sz w:val="24"/>
                <w:szCs w:val="24"/>
              </w:rPr>
              <w:t>A.A.</w:t>
            </w:r>
            <w:r w:rsidR="00B654D7">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B654D7" w:rsidRPr="00F87E4E" w:rsidTr="00A40B1D">
        <w:trPr>
          <w:trHeight w:val="288"/>
        </w:trPr>
        <w:sdt>
          <w:sdtPr>
            <w:rPr>
              <w:rFonts w:ascii="Times New Roman" w:hAnsi="Times New Roman"/>
              <w:color w:val="auto"/>
              <w:sz w:val="24"/>
              <w:szCs w:val="24"/>
            </w:rPr>
            <w:id w:val="795865844"/>
            <w:placeholder>
              <w:docPart w:val="95DC5F36466148F6AB7AEB9F1266611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B654D7" w:rsidRDefault="00B654D7"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B654D7" w:rsidRDefault="00B654D7" w:rsidP="00A40B1D">
            <w:pPr>
              <w:rPr>
                <w:rFonts w:ascii="Times New Roman" w:hAnsi="Times New Roman"/>
                <w:sz w:val="24"/>
                <w:szCs w:val="24"/>
              </w:rPr>
            </w:pPr>
            <w:r>
              <w:rPr>
                <w:rFonts w:ascii="Times New Roman" w:hAnsi="Times New Roman"/>
                <w:sz w:val="24"/>
                <w:szCs w:val="24"/>
              </w:rPr>
              <w:t>18</w:t>
            </w:r>
          </w:p>
        </w:tc>
      </w:tr>
      <w:tr w:rsidR="00B654D7"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84897318"/>
            <w:placeholder>
              <w:docPart w:val="95DC5F36466148F6AB7AEB9F1266611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B654D7" w:rsidRPr="00F87E4E" w:rsidRDefault="00B654D7" w:rsidP="00A40B1D">
                <w:pPr>
                  <w:rPr>
                    <w:rFonts w:ascii="Times New Roman" w:hAnsi="Times New Roman"/>
                    <w:sz w:val="24"/>
                    <w:szCs w:val="24"/>
                  </w:rPr>
                </w:pPr>
                <w:r>
                  <w:rPr>
                    <w:rFonts w:ascii="Times New Roman" w:hAnsi="Times New Roman"/>
                    <w:sz w:val="24"/>
                    <w:szCs w:val="24"/>
                  </w:rPr>
                  <w:t>New Course</w:t>
                </w:r>
              </w:p>
            </w:tc>
          </w:sdtContent>
        </w:sdt>
      </w:tr>
      <w:tr w:rsidR="00B654D7"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B654D7" w:rsidRPr="00F87E4E" w:rsidRDefault="00B654D7" w:rsidP="00A40B1D">
            <w:pPr>
              <w:ind w:left="0"/>
              <w:rPr>
                <w:rFonts w:ascii="Times New Roman" w:hAnsi="Times New Roman"/>
                <w:sz w:val="24"/>
                <w:szCs w:val="24"/>
              </w:rPr>
            </w:pPr>
            <w:r>
              <w:rPr>
                <w:rFonts w:ascii="Times New Roman" w:hAnsi="Times New Roman"/>
                <w:sz w:val="24"/>
                <w:szCs w:val="24"/>
              </w:rPr>
              <w:t>Mary Shaw</w:t>
            </w:r>
          </w:p>
        </w:tc>
      </w:tr>
      <w:tr w:rsidR="00B654D7" w:rsidRPr="00F87E4E" w:rsidTr="00A40B1D">
        <w:trPr>
          <w:trHeight w:val="288"/>
        </w:trPr>
        <w:tc>
          <w:tcPr>
            <w:tcW w:w="5909" w:type="dxa"/>
            <w:gridSpan w:val="2"/>
            <w:tcBorders>
              <w:lef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r>
      <w:tr w:rsidR="00B654D7"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B654D7" w:rsidRPr="002A25A5" w:rsidRDefault="00B654D7"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B654D7"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B654D7" w:rsidRPr="00B654D7" w:rsidRDefault="00B654D7" w:rsidP="00565BAA">
            <w:pPr>
              <w:rPr>
                <w:rFonts w:ascii="Times New Roman" w:hAnsi="Times New Roman"/>
                <w:sz w:val="24"/>
                <w:szCs w:val="24"/>
              </w:rPr>
            </w:pPr>
            <w:r>
              <w:rPr>
                <w:rFonts w:ascii="Times New Roman" w:hAnsi="Times New Roman"/>
                <w:sz w:val="24"/>
                <w:szCs w:val="24"/>
              </w:rPr>
              <w:t xml:space="preserve">The School of Pure and Applied Sciences proposes </w:t>
            </w:r>
            <w:r>
              <w:rPr>
                <w:rFonts w:ascii="Times New Roman" w:hAnsi="Times New Roman"/>
                <w:i/>
                <w:sz w:val="24"/>
                <w:szCs w:val="24"/>
              </w:rPr>
              <w:t>BSC 1005</w:t>
            </w:r>
            <w:r w:rsidR="00565BAA">
              <w:rPr>
                <w:rFonts w:ascii="Times New Roman" w:hAnsi="Times New Roman"/>
                <w:i/>
                <w:sz w:val="24"/>
                <w:szCs w:val="24"/>
              </w:rPr>
              <w:t>L</w:t>
            </w:r>
            <w:r>
              <w:rPr>
                <w:rFonts w:ascii="Times New Roman" w:hAnsi="Times New Roman"/>
                <w:i/>
                <w:sz w:val="24"/>
                <w:szCs w:val="24"/>
              </w:rPr>
              <w:t xml:space="preserve"> General Biology</w:t>
            </w:r>
            <w:r w:rsidR="00565BAA">
              <w:rPr>
                <w:rFonts w:ascii="Times New Roman" w:hAnsi="Times New Roman"/>
                <w:i/>
                <w:sz w:val="24"/>
                <w:szCs w:val="24"/>
              </w:rPr>
              <w:t xml:space="preserve"> Lab</w:t>
            </w:r>
            <w:r w:rsidR="00565BAA">
              <w:rPr>
                <w:rFonts w:ascii="Times New Roman" w:hAnsi="Times New Roman"/>
                <w:sz w:val="24"/>
                <w:szCs w:val="24"/>
              </w:rPr>
              <w:t xml:space="preserve"> as</w:t>
            </w:r>
            <w:r>
              <w:rPr>
                <w:rFonts w:ascii="Times New Roman" w:hAnsi="Times New Roman"/>
                <w:sz w:val="24"/>
                <w:szCs w:val="24"/>
              </w:rPr>
              <w:t xml:space="preserve"> a new course.</w:t>
            </w:r>
            <w:r w:rsidR="00565BAA">
              <w:rPr>
                <w:rFonts w:ascii="Times New Roman" w:hAnsi="Times New Roman"/>
                <w:sz w:val="24"/>
                <w:szCs w:val="24"/>
              </w:rPr>
              <w:t xml:space="preserve"> [Note: This course has a co-requisite of </w:t>
            </w:r>
            <w:r w:rsidR="00565BAA">
              <w:rPr>
                <w:rFonts w:ascii="Times New Roman" w:hAnsi="Times New Roman"/>
                <w:i/>
                <w:sz w:val="24"/>
                <w:szCs w:val="24"/>
              </w:rPr>
              <w:t>BSC 1005C</w:t>
            </w:r>
            <w:r w:rsidR="00565BAA">
              <w:rPr>
                <w:rFonts w:ascii="Times New Roman" w:hAnsi="Times New Roman"/>
                <w:sz w:val="24"/>
                <w:szCs w:val="24"/>
              </w:rPr>
              <w:t xml:space="preserve">. However, </w:t>
            </w:r>
            <w:r w:rsidR="00565BAA">
              <w:rPr>
                <w:rFonts w:ascii="Times New Roman" w:hAnsi="Times New Roman"/>
                <w:i/>
                <w:sz w:val="24"/>
                <w:szCs w:val="24"/>
              </w:rPr>
              <w:t>BSC 1005L</w:t>
            </w:r>
            <w:r w:rsidR="00565BAA">
              <w:rPr>
                <w:rFonts w:ascii="Times New Roman" w:hAnsi="Times New Roman"/>
                <w:sz w:val="24"/>
                <w:szCs w:val="24"/>
              </w:rPr>
              <w:t xml:space="preserve"> is an optional co-requisite for </w:t>
            </w:r>
            <w:r w:rsidR="00565BAA">
              <w:rPr>
                <w:rFonts w:ascii="Times New Roman" w:hAnsi="Times New Roman"/>
                <w:i/>
                <w:sz w:val="24"/>
                <w:szCs w:val="24"/>
              </w:rPr>
              <w:t>BSC 1005C</w:t>
            </w:r>
            <w:r w:rsidR="00565BAA">
              <w:rPr>
                <w:rFonts w:ascii="Times New Roman" w:hAnsi="Times New Roman"/>
                <w:sz w:val="24"/>
                <w:szCs w:val="24"/>
              </w:rPr>
              <w:t xml:space="preserve"> allowing for students to take the lecture without the lab, but providing the option of taking the lab component to meet the </w:t>
            </w:r>
            <w:r w:rsidR="00565BAA">
              <w:rPr>
                <w:rFonts w:ascii="Times New Roman" w:hAnsi="Times New Roman"/>
                <w:i/>
                <w:sz w:val="24"/>
                <w:szCs w:val="24"/>
              </w:rPr>
              <w:t>A.A.</w:t>
            </w:r>
            <w:r w:rsidR="00565BAA">
              <w:rPr>
                <w:rFonts w:ascii="Times New Roman" w:hAnsi="Times New Roman"/>
                <w:sz w:val="24"/>
                <w:szCs w:val="24"/>
              </w:rPr>
              <w:t xml:space="preserve"> general education requirements.]</w:t>
            </w:r>
            <w:r>
              <w:rPr>
                <w:rFonts w:ascii="Times New Roman" w:hAnsi="Times New Roman"/>
                <w:sz w:val="24"/>
                <w:szCs w:val="24"/>
              </w:rPr>
              <w:t xml:space="preserve">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Pr>
                <w:rFonts w:ascii="Times New Roman" w:hAnsi="Times New Roman"/>
                <w:i/>
                <w:sz w:val="24"/>
                <w:szCs w:val="24"/>
              </w:rPr>
              <w:t>A.A.</w:t>
            </w:r>
            <w:r>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565BAA" w:rsidRPr="00F87E4E" w:rsidTr="00A40B1D">
        <w:trPr>
          <w:trHeight w:val="288"/>
        </w:trPr>
        <w:sdt>
          <w:sdtPr>
            <w:rPr>
              <w:rFonts w:ascii="Times New Roman" w:hAnsi="Times New Roman"/>
              <w:color w:val="auto"/>
              <w:sz w:val="24"/>
              <w:szCs w:val="24"/>
            </w:rPr>
            <w:id w:val="-2022543240"/>
            <w:placeholder>
              <w:docPart w:val="8858B6FA33B340D7A25FAECD4AF67A9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565BAA" w:rsidRDefault="00565BAA"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565BAA" w:rsidRDefault="00565BAA" w:rsidP="00A40B1D">
            <w:pPr>
              <w:rPr>
                <w:rFonts w:ascii="Times New Roman" w:hAnsi="Times New Roman"/>
                <w:sz w:val="24"/>
                <w:szCs w:val="24"/>
              </w:rPr>
            </w:pPr>
            <w:r>
              <w:rPr>
                <w:rFonts w:ascii="Times New Roman" w:hAnsi="Times New Roman"/>
                <w:sz w:val="24"/>
                <w:szCs w:val="24"/>
              </w:rPr>
              <w:t>19</w:t>
            </w:r>
          </w:p>
        </w:tc>
      </w:tr>
      <w:tr w:rsidR="00565BAA"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7322454"/>
            <w:placeholder>
              <w:docPart w:val="8858B6FA33B340D7A25FAECD4AF67A9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565BAA" w:rsidRPr="00F87E4E" w:rsidRDefault="00565BAA" w:rsidP="00A40B1D">
                <w:pPr>
                  <w:rPr>
                    <w:rFonts w:ascii="Times New Roman" w:hAnsi="Times New Roman"/>
                    <w:sz w:val="24"/>
                    <w:szCs w:val="24"/>
                  </w:rPr>
                </w:pPr>
                <w:r>
                  <w:rPr>
                    <w:rFonts w:ascii="Times New Roman" w:hAnsi="Times New Roman"/>
                    <w:sz w:val="24"/>
                    <w:szCs w:val="24"/>
                  </w:rPr>
                  <w:t>Change of Course</w:t>
                </w:r>
              </w:p>
            </w:tc>
          </w:sdtContent>
        </w:sdt>
      </w:tr>
      <w:tr w:rsidR="00565BAA"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565BAA" w:rsidRPr="00F87E4E" w:rsidRDefault="00565BAA"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565BAA" w:rsidRPr="00F87E4E" w:rsidTr="00A40B1D">
        <w:trPr>
          <w:trHeight w:val="288"/>
        </w:trPr>
        <w:tc>
          <w:tcPr>
            <w:tcW w:w="5909" w:type="dxa"/>
            <w:gridSpan w:val="2"/>
            <w:tcBorders>
              <w:lef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r>
      <w:tr w:rsidR="00565BAA"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565BAA" w:rsidRPr="002A25A5" w:rsidRDefault="00565BAA"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565BAA"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565BAA" w:rsidRPr="00B654D7" w:rsidRDefault="00565BAA" w:rsidP="00565BAA">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 xml:space="preserve">BSC 1050C </w:t>
            </w:r>
            <w:proofErr w:type="spellStart"/>
            <w:r>
              <w:rPr>
                <w:rFonts w:ascii="Times New Roman" w:hAnsi="Times New Roman"/>
                <w:i/>
                <w:sz w:val="24"/>
                <w:szCs w:val="24"/>
              </w:rPr>
              <w:t>Env</w:t>
            </w:r>
            <w:proofErr w:type="spellEnd"/>
            <w:r>
              <w:rPr>
                <w:rFonts w:ascii="Times New Roman" w:hAnsi="Times New Roman"/>
                <w:i/>
                <w:sz w:val="24"/>
                <w:szCs w:val="24"/>
              </w:rPr>
              <w:t xml:space="preserve"> Bio-Global Environment</w:t>
            </w:r>
            <w:r>
              <w:rPr>
                <w:rFonts w:ascii="Times New Roman" w:hAnsi="Times New Roman"/>
                <w:sz w:val="24"/>
                <w:szCs w:val="24"/>
              </w:rPr>
              <w:t xml:space="preserve">. The change in the course number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w:t>
            </w:r>
            <w:r w:rsidR="001F7A0E">
              <w:rPr>
                <w:rFonts w:ascii="Times New Roman" w:hAnsi="Times New Roman"/>
                <w:sz w:val="24"/>
                <w:szCs w:val="24"/>
              </w:rPr>
              <w:t xml:space="preserve">uirement that </w:t>
            </w:r>
            <w:r w:rsidR="001F7A0E">
              <w:rPr>
                <w:rFonts w:ascii="Times New Roman" w:hAnsi="Times New Roman"/>
                <w:i/>
                <w:sz w:val="24"/>
                <w:szCs w:val="24"/>
              </w:rPr>
              <w:t>C</w:t>
            </w:r>
            <w:r w:rsidR="001F7A0E">
              <w:rPr>
                <w:rFonts w:ascii="Times New Roman" w:hAnsi="Times New Roman"/>
                <w:sz w:val="24"/>
                <w:szCs w:val="24"/>
              </w:rPr>
              <w:t xml:space="preserve"> courses have extended hours and with respect to the change in the General Education science requirement of only one lab science course have led to this decision.</w:t>
            </w:r>
            <w:r>
              <w:rPr>
                <w:rFonts w:ascii="Times New Roman" w:hAnsi="Times New Roman"/>
                <w:sz w:val="24"/>
                <w:szCs w:val="24"/>
              </w:rPr>
              <w:t xml:space="preserve"> Effective date is Fall, 2017.</w:t>
            </w:r>
          </w:p>
        </w:tc>
      </w:tr>
    </w:tbl>
    <w:p w:rsidR="001F7A0E" w:rsidRDefault="001F7A0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1688745806"/>
            <w:placeholder>
              <w:docPart w:val="6CEB6F86C8C94CA18DFD8BCA1C3C42E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20</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28335372"/>
            <w:placeholder>
              <w:docPart w:val="6CEB6F86C8C94CA18DFD8BCA1C3C42E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OCB 1000C The Living Ocean</w:t>
            </w:r>
            <w:r>
              <w:rPr>
                <w:rFonts w:ascii="Times New Roman" w:hAnsi="Times New Roman"/>
                <w:sz w:val="24"/>
                <w:szCs w:val="24"/>
              </w:rPr>
              <w:t xml:space="preserve"> and </w:t>
            </w:r>
            <w:r>
              <w:rPr>
                <w:rFonts w:ascii="Times New Roman" w:hAnsi="Times New Roman"/>
                <w:i/>
                <w:sz w:val="24"/>
                <w:szCs w:val="24"/>
              </w:rPr>
              <w:t>OCE 1001C Intro to Oceanography</w:t>
            </w:r>
            <w:r>
              <w:rPr>
                <w:rFonts w:ascii="Times New Roman" w:hAnsi="Times New Roman"/>
                <w:sz w:val="24"/>
                <w:szCs w:val="24"/>
              </w:rPr>
              <w:t xml:space="preserve">. The change in the course numbers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requirement that </w:t>
            </w:r>
            <w:r>
              <w:rPr>
                <w:rFonts w:ascii="Times New Roman" w:hAnsi="Times New Roman"/>
                <w:i/>
                <w:sz w:val="24"/>
                <w:szCs w:val="24"/>
              </w:rPr>
              <w:t>C</w:t>
            </w:r>
            <w:r>
              <w:rPr>
                <w:rFonts w:ascii="Times New Roman" w:hAnsi="Times New Roman"/>
                <w:sz w:val="24"/>
                <w:szCs w:val="24"/>
              </w:rPr>
              <w:t xml:space="preserve"> courses have extended hours and with respect to the change in the General Education science requirement of only one lab science course have led to this decision. Effective date is Fall, 2017.</w:t>
            </w:r>
          </w:p>
        </w:tc>
      </w:tr>
    </w:tbl>
    <w:p w:rsidR="001F7A0E" w:rsidRDefault="001F7A0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863278438"/>
            <w:placeholder>
              <w:docPart w:val="0887748C0272469D9CF0E3D4F6A2EEB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21</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707085"/>
            <w:placeholder>
              <w:docPart w:val="0887748C0272469D9CF0E3D4F6A2EEB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Teju</w:t>
            </w:r>
            <w:proofErr w:type="spellEnd"/>
            <w:r>
              <w:rPr>
                <w:rFonts w:ascii="Times New Roman" w:hAnsi="Times New Roman"/>
                <w:sz w:val="24"/>
                <w:szCs w:val="24"/>
              </w:rPr>
              <w:t xml:space="preserve"> </w:t>
            </w:r>
            <w:proofErr w:type="spellStart"/>
            <w:r>
              <w:rPr>
                <w:rFonts w:ascii="Times New Roman" w:hAnsi="Times New Roman"/>
                <w:sz w:val="24"/>
                <w:szCs w:val="24"/>
              </w:rPr>
              <w:t>Vala</w:t>
            </w:r>
            <w:proofErr w:type="spellEnd"/>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1F7A0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BSC 1084C</w:t>
            </w:r>
            <w:r>
              <w:rPr>
                <w:rFonts w:ascii="Times New Roman" w:hAnsi="Times New Roman"/>
                <w:sz w:val="24"/>
                <w:szCs w:val="24"/>
              </w:rPr>
              <w:t xml:space="preserve">. The change would be from 4 contact hours to 5 contact hours (3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3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1F7A0E" w:rsidRDefault="001F7A0E"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232F2" w:rsidRPr="00F87E4E" w:rsidTr="00A40B1D">
        <w:trPr>
          <w:trHeight w:val="288"/>
        </w:trPr>
        <w:sdt>
          <w:sdtPr>
            <w:rPr>
              <w:rFonts w:ascii="Times New Roman" w:hAnsi="Times New Roman"/>
              <w:color w:val="auto"/>
              <w:sz w:val="24"/>
              <w:szCs w:val="24"/>
            </w:rPr>
            <w:id w:val="357243501"/>
            <w:placeholder>
              <w:docPart w:val="D1F79BC92EC7438B859620F8F807109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232F2" w:rsidRDefault="000232F2"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232F2" w:rsidRDefault="000232F2" w:rsidP="00A40B1D">
            <w:pPr>
              <w:rPr>
                <w:rFonts w:ascii="Times New Roman" w:hAnsi="Times New Roman"/>
                <w:sz w:val="24"/>
                <w:szCs w:val="24"/>
              </w:rPr>
            </w:pPr>
            <w:r>
              <w:rPr>
                <w:rFonts w:ascii="Times New Roman" w:hAnsi="Times New Roman"/>
                <w:sz w:val="24"/>
                <w:szCs w:val="24"/>
              </w:rPr>
              <w:t>22</w:t>
            </w:r>
          </w:p>
        </w:tc>
      </w:tr>
      <w:tr w:rsidR="000232F2"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23322328"/>
            <w:placeholder>
              <w:docPart w:val="D1F79BC92EC7438B859620F8F807109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232F2" w:rsidRPr="00F87E4E" w:rsidRDefault="000232F2" w:rsidP="00A40B1D">
                <w:pPr>
                  <w:rPr>
                    <w:rFonts w:ascii="Times New Roman" w:hAnsi="Times New Roman"/>
                    <w:sz w:val="24"/>
                    <w:szCs w:val="24"/>
                  </w:rPr>
                </w:pPr>
                <w:r>
                  <w:rPr>
                    <w:rFonts w:ascii="Times New Roman" w:hAnsi="Times New Roman"/>
                    <w:sz w:val="24"/>
                    <w:szCs w:val="24"/>
                  </w:rPr>
                  <w:t>Change of Course</w:t>
                </w:r>
              </w:p>
            </w:tc>
          </w:sdtContent>
        </w:sdt>
      </w:tr>
      <w:tr w:rsidR="000232F2"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232F2" w:rsidRPr="00F87E4E" w:rsidRDefault="000232F2" w:rsidP="00A40B1D">
            <w:pPr>
              <w:ind w:left="0"/>
              <w:rPr>
                <w:rFonts w:ascii="Times New Roman" w:hAnsi="Times New Roman"/>
                <w:sz w:val="24"/>
                <w:szCs w:val="24"/>
              </w:rPr>
            </w:pPr>
            <w:r>
              <w:rPr>
                <w:rFonts w:ascii="Times New Roman" w:hAnsi="Times New Roman"/>
                <w:sz w:val="24"/>
                <w:szCs w:val="24"/>
              </w:rPr>
              <w:t>Jonathan McKenzie</w:t>
            </w:r>
          </w:p>
        </w:tc>
      </w:tr>
      <w:tr w:rsidR="000232F2" w:rsidRPr="00F87E4E" w:rsidTr="00A40B1D">
        <w:trPr>
          <w:trHeight w:val="288"/>
        </w:trPr>
        <w:tc>
          <w:tcPr>
            <w:tcW w:w="5909" w:type="dxa"/>
            <w:gridSpan w:val="2"/>
            <w:tcBorders>
              <w:lef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r>
      <w:tr w:rsidR="000232F2"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232F2" w:rsidRPr="002A25A5" w:rsidRDefault="000232F2"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0232F2"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232F2" w:rsidRPr="00B654D7" w:rsidRDefault="000232F2"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EVR 1001C Intro to Environmental Science</w:t>
            </w:r>
            <w:r>
              <w:rPr>
                <w:rFonts w:ascii="Times New Roman" w:hAnsi="Times New Roman"/>
                <w:sz w:val="24"/>
                <w:szCs w:val="24"/>
              </w:rPr>
              <w:t xml:space="preserve"> and </w:t>
            </w:r>
            <w:r>
              <w:rPr>
                <w:rFonts w:ascii="Times New Roman" w:hAnsi="Times New Roman"/>
                <w:i/>
                <w:sz w:val="24"/>
                <w:szCs w:val="24"/>
              </w:rPr>
              <w:t>ESC 1000C Intro to Earth Science</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77B9E" w:rsidRPr="00F87E4E" w:rsidTr="00A40B1D">
        <w:trPr>
          <w:trHeight w:val="288"/>
        </w:trPr>
        <w:sdt>
          <w:sdtPr>
            <w:rPr>
              <w:rFonts w:ascii="Times New Roman" w:hAnsi="Times New Roman"/>
              <w:color w:val="auto"/>
              <w:sz w:val="24"/>
              <w:szCs w:val="24"/>
            </w:rPr>
            <w:id w:val="-1436585216"/>
            <w:placeholder>
              <w:docPart w:val="3303CEEC42D24A659678ACD0A228426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77B9E" w:rsidRDefault="00077B9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77B9E" w:rsidRDefault="00077B9E" w:rsidP="00A40B1D">
            <w:pPr>
              <w:rPr>
                <w:rFonts w:ascii="Times New Roman" w:hAnsi="Times New Roman"/>
                <w:sz w:val="24"/>
                <w:szCs w:val="24"/>
              </w:rPr>
            </w:pPr>
            <w:r>
              <w:rPr>
                <w:rFonts w:ascii="Times New Roman" w:hAnsi="Times New Roman"/>
                <w:sz w:val="24"/>
                <w:szCs w:val="24"/>
              </w:rPr>
              <w:t>23</w:t>
            </w:r>
          </w:p>
        </w:tc>
      </w:tr>
      <w:tr w:rsidR="00077B9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98732467"/>
            <w:placeholder>
              <w:docPart w:val="3303CEEC42D24A659678ACD0A228426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77B9E" w:rsidRPr="00F87E4E" w:rsidRDefault="00077B9E" w:rsidP="00A40B1D">
                <w:pPr>
                  <w:rPr>
                    <w:rFonts w:ascii="Times New Roman" w:hAnsi="Times New Roman"/>
                    <w:sz w:val="24"/>
                    <w:szCs w:val="24"/>
                  </w:rPr>
                </w:pPr>
                <w:r>
                  <w:rPr>
                    <w:rFonts w:ascii="Times New Roman" w:hAnsi="Times New Roman"/>
                    <w:sz w:val="24"/>
                    <w:szCs w:val="24"/>
                  </w:rPr>
                  <w:t>Change of Course</w:t>
                </w:r>
              </w:p>
            </w:tc>
          </w:sdtContent>
        </w:sdt>
      </w:tr>
      <w:tr w:rsidR="00077B9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77B9E" w:rsidRPr="00F87E4E" w:rsidRDefault="00077B9E" w:rsidP="00A40B1D">
            <w:pPr>
              <w:ind w:left="0"/>
              <w:rPr>
                <w:rFonts w:ascii="Times New Roman" w:hAnsi="Times New Roman"/>
                <w:sz w:val="24"/>
                <w:szCs w:val="24"/>
              </w:rPr>
            </w:pPr>
            <w:r>
              <w:rPr>
                <w:rFonts w:ascii="Times New Roman" w:hAnsi="Times New Roman"/>
                <w:sz w:val="24"/>
                <w:szCs w:val="24"/>
              </w:rPr>
              <w:t xml:space="preserve">Dan </w:t>
            </w:r>
            <w:proofErr w:type="spellStart"/>
            <w:r>
              <w:rPr>
                <w:rFonts w:ascii="Times New Roman" w:hAnsi="Times New Roman"/>
                <w:sz w:val="24"/>
                <w:szCs w:val="24"/>
              </w:rPr>
              <w:t>McDevit</w:t>
            </w:r>
            <w:proofErr w:type="spellEnd"/>
          </w:p>
        </w:tc>
      </w:tr>
      <w:tr w:rsidR="00077B9E" w:rsidRPr="00F87E4E" w:rsidTr="00A40B1D">
        <w:trPr>
          <w:trHeight w:val="288"/>
        </w:trPr>
        <w:tc>
          <w:tcPr>
            <w:tcW w:w="5909" w:type="dxa"/>
            <w:gridSpan w:val="2"/>
            <w:tcBorders>
              <w:lef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r>
      <w:tr w:rsidR="00077B9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77B9E" w:rsidRPr="002A25A5" w:rsidRDefault="00077B9E"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077B9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77B9E" w:rsidRPr="00B654D7" w:rsidRDefault="00077B9E" w:rsidP="00077B9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PCB 3023C Cell Biology</w:t>
            </w:r>
            <w:r>
              <w:rPr>
                <w:rFonts w:ascii="Times New Roman" w:hAnsi="Times New Roman"/>
                <w:sz w:val="24"/>
                <w:szCs w:val="24"/>
              </w:rPr>
              <w:t xml:space="preserve">, </w:t>
            </w:r>
            <w:r>
              <w:rPr>
                <w:rFonts w:ascii="Times New Roman" w:hAnsi="Times New Roman"/>
                <w:i/>
                <w:sz w:val="24"/>
                <w:szCs w:val="24"/>
              </w:rPr>
              <w:t>PCB 3043C General Ecology</w:t>
            </w:r>
            <w:r>
              <w:rPr>
                <w:rFonts w:ascii="Times New Roman" w:hAnsi="Times New Roman"/>
                <w:sz w:val="24"/>
                <w:szCs w:val="24"/>
              </w:rPr>
              <w:t xml:space="preserve"> and </w:t>
            </w:r>
            <w:r>
              <w:rPr>
                <w:rFonts w:ascii="Times New Roman" w:hAnsi="Times New Roman"/>
                <w:i/>
                <w:sz w:val="24"/>
                <w:szCs w:val="24"/>
              </w:rPr>
              <w:t>PCB 3063C Genetics</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transferrable to other college and universities, like Florida Gulf Coast University, that require this course</w:t>
            </w:r>
            <w:r w:rsidR="00A40B1D">
              <w:rPr>
                <w:rFonts w:ascii="Times New Roman" w:hAnsi="Times New Roman"/>
                <w:sz w:val="24"/>
                <w:szCs w:val="24"/>
              </w:rPr>
              <w:t xml:space="preserve"> to have a lab component</w:t>
            </w:r>
            <w:r>
              <w:rPr>
                <w:rFonts w:ascii="Times New Roman" w:hAnsi="Times New Roman"/>
                <w:sz w:val="24"/>
                <w:szCs w:val="24"/>
              </w:rPr>
              <w:t>. Effective date is Fall, 2017.</w:t>
            </w:r>
          </w:p>
        </w:tc>
      </w:tr>
    </w:tbl>
    <w:p w:rsidR="00077B9E" w:rsidRDefault="00077B9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40B1D" w:rsidRPr="00F87E4E" w:rsidTr="00A40B1D">
        <w:trPr>
          <w:trHeight w:val="288"/>
        </w:trPr>
        <w:sdt>
          <w:sdtPr>
            <w:rPr>
              <w:rFonts w:ascii="Times New Roman" w:hAnsi="Times New Roman"/>
              <w:color w:val="auto"/>
              <w:sz w:val="24"/>
              <w:szCs w:val="24"/>
            </w:rPr>
            <w:id w:val="616187283"/>
            <w:placeholder>
              <w:docPart w:val="B2A43B8439CF4EC0934A6D79036A9F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24</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1256884"/>
            <w:placeholder>
              <w:docPart w:val="B2A43B8439CF4EC0934A6D79036A9FF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Ed Hooks</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r w:rsidR="00031359">
              <w:rPr>
                <w:rFonts w:ascii="Times New Roman" w:hAnsi="Times New Roman"/>
                <w:sz w:val="24"/>
                <w:szCs w:val="24"/>
                <w:highlight w:val="green"/>
              </w:rPr>
              <w:t xml:space="preserve"> </w:t>
            </w:r>
            <w:r w:rsidR="00031359">
              <w:rPr>
                <w:rFonts w:ascii="Times New Roman" w:hAnsi="Times New Roman"/>
                <w:sz w:val="24"/>
                <w:szCs w:val="24"/>
                <w:highlight w:val="green"/>
              </w:rPr>
              <w:t xml:space="preserve">Passed </w:t>
            </w:r>
            <w:r w:rsidR="00031359" w:rsidRPr="00FE04BF">
              <w:rPr>
                <w:rFonts w:ascii="Times New Roman" w:hAnsi="Times New Roman"/>
                <w:sz w:val="24"/>
                <w:szCs w:val="24"/>
              </w:rPr>
              <w:t xml:space="preserve">  </w:t>
            </w:r>
            <w:r w:rsidR="00031359">
              <w:rPr>
                <w:rFonts w:ascii="Times New Roman" w:hAnsi="Times New Roman"/>
                <w:sz w:val="24"/>
                <w:szCs w:val="24"/>
                <w:highlight w:val="green"/>
              </w:rPr>
              <w:t xml:space="preserve"> </w:t>
            </w:r>
            <w:proofErr w:type="spellStart"/>
            <w:r w:rsidR="00031359" w:rsidRPr="00FE04BF">
              <w:rPr>
                <w:rFonts w:ascii="Times New Roman" w:hAnsi="Times New Roman"/>
                <w:sz w:val="24"/>
                <w:szCs w:val="24"/>
                <w:highlight w:val="green"/>
              </w:rPr>
              <w:t>VPAA</w:t>
            </w:r>
            <w:proofErr w:type="spellEnd"/>
            <w:r w:rsidR="00031359" w:rsidRPr="00FE04BF">
              <w:rPr>
                <w:rFonts w:ascii="Times New Roman" w:hAnsi="Times New Roman"/>
                <w:sz w:val="24"/>
                <w:szCs w:val="24"/>
                <w:highlight w:val="green"/>
              </w:rPr>
              <w:t xml:space="preserve"> Approved</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course credits for </w:t>
            </w:r>
            <w:r>
              <w:rPr>
                <w:rFonts w:ascii="Times New Roman" w:hAnsi="Times New Roman"/>
                <w:i/>
                <w:sz w:val="24"/>
                <w:szCs w:val="24"/>
              </w:rPr>
              <w:t>GLY 1010C Physical Geology</w:t>
            </w:r>
            <w:r>
              <w:rPr>
                <w:rFonts w:ascii="Times New Roman" w:hAnsi="Times New Roman"/>
                <w:sz w:val="24"/>
                <w:szCs w:val="24"/>
              </w:rPr>
              <w:t xml:space="preserve"> and </w:t>
            </w:r>
            <w:r>
              <w:rPr>
                <w:rFonts w:ascii="Times New Roman" w:hAnsi="Times New Roman"/>
                <w:i/>
                <w:sz w:val="24"/>
                <w:szCs w:val="24"/>
              </w:rPr>
              <w:t>GLY 1100C Historical Geology</w:t>
            </w:r>
            <w:r>
              <w:rPr>
                <w:rFonts w:ascii="Times New Roman" w:hAnsi="Times New Roman"/>
                <w:sz w:val="24"/>
                <w:szCs w:val="24"/>
              </w:rPr>
              <w:t xml:space="preserve">. The change would be from 4 credits to 3 credits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r w:rsidR="00A40B1D" w:rsidRPr="00F87E4E" w:rsidTr="00A40B1D">
        <w:trPr>
          <w:trHeight w:val="288"/>
        </w:trPr>
        <w:sdt>
          <w:sdtPr>
            <w:rPr>
              <w:rFonts w:ascii="Times New Roman" w:hAnsi="Times New Roman"/>
              <w:color w:val="auto"/>
              <w:sz w:val="24"/>
              <w:szCs w:val="24"/>
            </w:rPr>
            <w:id w:val="-1228147027"/>
            <w:placeholder>
              <w:docPart w:val="CFF34C74B998485B92C7562BD89CCE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25</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45760061"/>
            <w:placeholder>
              <w:docPart w:val="CFF34C74B998485B92C7562BD89CCE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Melanie Ulrich</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r w:rsidR="006B6F2D">
              <w:rPr>
                <w:rFonts w:ascii="Times New Roman" w:hAnsi="Times New Roman"/>
                <w:sz w:val="24"/>
                <w:szCs w:val="24"/>
                <w:highlight w:val="green"/>
              </w:rPr>
              <w:t xml:space="preserve"> </w:t>
            </w:r>
            <w:r w:rsidR="006B6F2D">
              <w:rPr>
                <w:rFonts w:ascii="Times New Roman" w:hAnsi="Times New Roman"/>
                <w:sz w:val="24"/>
                <w:szCs w:val="24"/>
                <w:highlight w:val="green"/>
              </w:rPr>
              <w:t xml:space="preserve">Passed </w:t>
            </w:r>
            <w:r w:rsidR="006B6F2D" w:rsidRPr="00FE04BF">
              <w:rPr>
                <w:rFonts w:ascii="Times New Roman" w:hAnsi="Times New Roman"/>
                <w:sz w:val="24"/>
                <w:szCs w:val="24"/>
              </w:rPr>
              <w:t xml:space="preserve">  </w:t>
            </w:r>
            <w:r w:rsidR="006B6F2D">
              <w:rPr>
                <w:rFonts w:ascii="Times New Roman" w:hAnsi="Times New Roman"/>
                <w:sz w:val="24"/>
                <w:szCs w:val="24"/>
                <w:highlight w:val="green"/>
              </w:rPr>
              <w:t xml:space="preserve"> </w:t>
            </w:r>
            <w:proofErr w:type="spellStart"/>
            <w:r w:rsidR="006B6F2D" w:rsidRPr="00FE04BF">
              <w:rPr>
                <w:rFonts w:ascii="Times New Roman" w:hAnsi="Times New Roman"/>
                <w:sz w:val="24"/>
                <w:szCs w:val="24"/>
                <w:highlight w:val="green"/>
              </w:rPr>
              <w:t>VPAA</w:t>
            </w:r>
            <w:proofErr w:type="spellEnd"/>
            <w:r w:rsidR="006B6F2D" w:rsidRPr="00FE04BF">
              <w:rPr>
                <w:rFonts w:ascii="Times New Roman" w:hAnsi="Times New Roman"/>
                <w:sz w:val="24"/>
                <w:szCs w:val="24"/>
                <w:highlight w:val="green"/>
              </w:rPr>
              <w:t xml:space="preserve"> Approved</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4001D6">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4001D6">
              <w:rPr>
                <w:rFonts w:ascii="Times New Roman" w:hAnsi="Times New Roman"/>
                <w:sz w:val="24"/>
                <w:szCs w:val="24"/>
              </w:rPr>
              <w:t>General Education designation</w:t>
            </w:r>
            <w:r>
              <w:rPr>
                <w:rFonts w:ascii="Times New Roman" w:hAnsi="Times New Roman"/>
                <w:sz w:val="24"/>
                <w:szCs w:val="24"/>
              </w:rPr>
              <w:t xml:space="preserve"> for </w:t>
            </w:r>
            <w:r w:rsidR="004001D6">
              <w:rPr>
                <w:rFonts w:ascii="Times New Roman" w:hAnsi="Times New Roman"/>
                <w:i/>
                <w:sz w:val="24"/>
                <w:szCs w:val="24"/>
              </w:rPr>
              <w:t>MCB 2010C Microbiology</w:t>
            </w:r>
            <w:r>
              <w:rPr>
                <w:rFonts w:ascii="Times New Roman" w:hAnsi="Times New Roman"/>
                <w:sz w:val="24"/>
                <w:szCs w:val="24"/>
              </w:rPr>
              <w:t xml:space="preserve">. </w:t>
            </w:r>
            <w:r w:rsidR="004001D6">
              <w:rPr>
                <w:rFonts w:ascii="Times New Roman" w:hAnsi="Times New Roman"/>
                <w:sz w:val="24"/>
                <w:szCs w:val="24"/>
              </w:rPr>
              <w:t xml:space="preserve">The proposal is to add </w:t>
            </w:r>
            <w:r w:rsidR="004001D6">
              <w:rPr>
                <w:rFonts w:ascii="Times New Roman" w:hAnsi="Times New Roman"/>
                <w:i/>
                <w:sz w:val="24"/>
                <w:szCs w:val="24"/>
              </w:rPr>
              <w:t>MCB 2010C Microbiology</w:t>
            </w:r>
            <w:r w:rsidR="004001D6">
              <w:rPr>
                <w:rFonts w:ascii="Times New Roman" w:hAnsi="Times New Roman"/>
                <w:sz w:val="24"/>
                <w:szCs w:val="24"/>
              </w:rPr>
              <w:t xml:space="preserve"> to the list of </w:t>
            </w:r>
            <w:r w:rsidR="004001D6">
              <w:rPr>
                <w:rFonts w:ascii="Times New Roman" w:hAnsi="Times New Roman"/>
                <w:i/>
                <w:sz w:val="24"/>
                <w:szCs w:val="24"/>
              </w:rPr>
              <w:t>Additional Natural Sciences General Education</w:t>
            </w:r>
            <w:r w:rsidR="004001D6">
              <w:rPr>
                <w:rFonts w:ascii="Times New Roman" w:hAnsi="Times New Roman"/>
                <w:sz w:val="24"/>
                <w:szCs w:val="24"/>
              </w:rPr>
              <w:t xml:space="preserve"> courses since its prerequisites are </w:t>
            </w:r>
            <w:r w:rsidR="004001D6">
              <w:rPr>
                <w:rFonts w:ascii="Times New Roman" w:hAnsi="Times New Roman"/>
                <w:i/>
                <w:sz w:val="24"/>
                <w:szCs w:val="24"/>
              </w:rPr>
              <w:t>Core Natural Sciences General Education</w:t>
            </w:r>
            <w:r w:rsidR="004001D6">
              <w:rPr>
                <w:rFonts w:ascii="Times New Roman" w:hAnsi="Times New Roman"/>
                <w:sz w:val="24"/>
                <w:szCs w:val="24"/>
              </w:rPr>
              <w:t xml:space="preserve"> courses. </w:t>
            </w:r>
            <w:r>
              <w:rPr>
                <w:rFonts w:ascii="Times New Roman" w:hAnsi="Times New Roman"/>
                <w:sz w:val="24"/>
                <w:szCs w:val="24"/>
              </w:rPr>
              <w:t>Effective date is Fall, 2017.</w:t>
            </w:r>
          </w:p>
        </w:tc>
      </w:tr>
    </w:tbl>
    <w:p w:rsidR="00A40B1D" w:rsidRDefault="00A40B1D"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4001D6" w:rsidRPr="00F87E4E" w:rsidTr="00CD1102">
        <w:trPr>
          <w:trHeight w:val="288"/>
        </w:trPr>
        <w:sdt>
          <w:sdtPr>
            <w:rPr>
              <w:rFonts w:ascii="Times New Roman" w:hAnsi="Times New Roman"/>
              <w:color w:val="auto"/>
              <w:sz w:val="24"/>
              <w:szCs w:val="24"/>
            </w:rPr>
            <w:id w:val="498625568"/>
            <w:placeholder>
              <w:docPart w:val="EF9BE49DEF454FCF8332108464046ED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4001D6" w:rsidRDefault="004001D6" w:rsidP="00CD1102">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4001D6" w:rsidRDefault="004001D6" w:rsidP="00CD1102">
            <w:pPr>
              <w:rPr>
                <w:rFonts w:ascii="Times New Roman" w:hAnsi="Times New Roman"/>
                <w:sz w:val="24"/>
                <w:szCs w:val="24"/>
              </w:rPr>
            </w:pPr>
            <w:r>
              <w:rPr>
                <w:rFonts w:ascii="Times New Roman" w:hAnsi="Times New Roman"/>
                <w:sz w:val="24"/>
                <w:szCs w:val="24"/>
              </w:rPr>
              <w:t>26</w:t>
            </w:r>
          </w:p>
        </w:tc>
      </w:tr>
      <w:tr w:rsidR="004001D6"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82513784"/>
            <w:placeholder>
              <w:docPart w:val="EF9BE49DEF454FCF8332108464046ED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4001D6" w:rsidRPr="00F87E4E" w:rsidRDefault="004001D6" w:rsidP="00CD1102">
                <w:pPr>
                  <w:rPr>
                    <w:rFonts w:ascii="Times New Roman" w:hAnsi="Times New Roman"/>
                    <w:sz w:val="24"/>
                    <w:szCs w:val="24"/>
                  </w:rPr>
                </w:pPr>
                <w:r>
                  <w:rPr>
                    <w:rFonts w:ascii="Times New Roman" w:hAnsi="Times New Roman"/>
                    <w:sz w:val="24"/>
                    <w:szCs w:val="24"/>
                  </w:rPr>
                  <w:t>Change of Program or Certificate</w:t>
                </w:r>
              </w:p>
            </w:tc>
          </w:sdtContent>
        </w:sdt>
      </w:tr>
      <w:tr w:rsidR="004001D6"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4001D6" w:rsidRPr="00F87E4E" w:rsidRDefault="004001D6" w:rsidP="00CD1102">
            <w:pPr>
              <w:ind w:left="0"/>
              <w:rPr>
                <w:rFonts w:ascii="Times New Roman" w:hAnsi="Times New Roman"/>
                <w:sz w:val="24"/>
                <w:szCs w:val="24"/>
              </w:rPr>
            </w:pPr>
            <w:r>
              <w:rPr>
                <w:rFonts w:ascii="Times New Roman" w:hAnsi="Times New Roman"/>
                <w:sz w:val="24"/>
                <w:szCs w:val="24"/>
              </w:rPr>
              <w:t xml:space="preserve"> George Manacheril</w:t>
            </w:r>
          </w:p>
        </w:tc>
      </w:tr>
      <w:tr w:rsidR="004001D6"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4001D6" w:rsidRPr="002A25A5" w:rsidRDefault="004001D6" w:rsidP="00CD1102">
            <w:pPr>
              <w:rPr>
                <w:rFonts w:ascii="Times New Roman" w:hAnsi="Times New Roman"/>
                <w:b/>
                <w:sz w:val="24"/>
                <w:szCs w:val="24"/>
              </w:rPr>
            </w:pPr>
            <w:r>
              <w:rPr>
                <w:rFonts w:ascii="Times New Roman" w:hAnsi="Times New Roman"/>
                <w:b/>
                <w:sz w:val="24"/>
                <w:szCs w:val="24"/>
              </w:rPr>
              <w:t>Summary of proposed changes:</w:t>
            </w:r>
            <w:r w:rsidR="006B6F2D">
              <w:rPr>
                <w:rFonts w:ascii="Times New Roman" w:hAnsi="Times New Roman"/>
                <w:sz w:val="24"/>
                <w:szCs w:val="24"/>
                <w:highlight w:val="green"/>
              </w:rPr>
              <w:t xml:space="preserve"> </w:t>
            </w:r>
            <w:r w:rsidR="006B6F2D">
              <w:rPr>
                <w:rFonts w:ascii="Times New Roman" w:hAnsi="Times New Roman"/>
                <w:sz w:val="24"/>
                <w:szCs w:val="24"/>
                <w:highlight w:val="green"/>
              </w:rPr>
              <w:t xml:space="preserve">Passed </w:t>
            </w:r>
            <w:r w:rsidR="006B6F2D" w:rsidRPr="00FE04BF">
              <w:rPr>
                <w:rFonts w:ascii="Times New Roman" w:hAnsi="Times New Roman"/>
                <w:sz w:val="24"/>
                <w:szCs w:val="24"/>
              </w:rPr>
              <w:t xml:space="preserve">  </w:t>
            </w:r>
            <w:r w:rsidR="006B6F2D">
              <w:rPr>
                <w:rFonts w:ascii="Times New Roman" w:hAnsi="Times New Roman"/>
                <w:sz w:val="24"/>
                <w:szCs w:val="24"/>
                <w:highlight w:val="green"/>
              </w:rPr>
              <w:t xml:space="preserve"> </w:t>
            </w:r>
            <w:proofErr w:type="spellStart"/>
            <w:r w:rsidR="006B6F2D" w:rsidRPr="00FE04BF">
              <w:rPr>
                <w:rFonts w:ascii="Times New Roman" w:hAnsi="Times New Roman"/>
                <w:sz w:val="24"/>
                <w:szCs w:val="24"/>
                <w:highlight w:val="green"/>
              </w:rPr>
              <w:t>VPAA</w:t>
            </w:r>
            <w:proofErr w:type="spellEnd"/>
            <w:r w:rsidR="006B6F2D" w:rsidRPr="00FE04BF">
              <w:rPr>
                <w:rFonts w:ascii="Times New Roman" w:hAnsi="Times New Roman"/>
                <w:sz w:val="24"/>
                <w:szCs w:val="24"/>
                <w:highlight w:val="green"/>
              </w:rPr>
              <w:t xml:space="preserve"> Approved</w:t>
            </w:r>
          </w:p>
        </w:tc>
      </w:tr>
      <w:tr w:rsidR="004001D6"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4001D6" w:rsidRPr="00B654D7" w:rsidRDefault="004001D6" w:rsidP="00FB0621">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FB0621">
              <w:rPr>
                <w:rFonts w:ascii="Times New Roman" w:hAnsi="Times New Roman"/>
                <w:i/>
                <w:sz w:val="24"/>
                <w:szCs w:val="24"/>
              </w:rPr>
              <w:t>A.S. Science and Engineering Technology</w:t>
            </w:r>
            <w:r w:rsidR="00FB0621">
              <w:rPr>
                <w:rFonts w:ascii="Times New Roman" w:hAnsi="Times New Roman"/>
                <w:sz w:val="24"/>
                <w:szCs w:val="24"/>
              </w:rPr>
              <w:t xml:space="preserve"> program</w:t>
            </w:r>
            <w:r>
              <w:rPr>
                <w:rFonts w:ascii="Times New Roman" w:hAnsi="Times New Roman"/>
                <w:sz w:val="24"/>
                <w:szCs w:val="24"/>
              </w:rPr>
              <w:t xml:space="preserve">. </w:t>
            </w:r>
            <w:r w:rsidR="00FB0621">
              <w:rPr>
                <w:rFonts w:ascii="Times New Roman" w:hAnsi="Times New Roman"/>
                <w:sz w:val="24"/>
                <w:szCs w:val="24"/>
              </w:rPr>
              <w:t xml:space="preserve">Changes include Core requirements from </w:t>
            </w:r>
            <w:r w:rsidR="00FB0621">
              <w:rPr>
                <w:rFonts w:ascii="Times New Roman" w:hAnsi="Times New Roman"/>
                <w:i/>
                <w:sz w:val="24"/>
                <w:szCs w:val="24"/>
              </w:rPr>
              <w:t>BSC 1093C Anatomy and Physiology I</w:t>
            </w:r>
            <w:r w:rsidR="00FB0621">
              <w:rPr>
                <w:rFonts w:ascii="Times New Roman" w:hAnsi="Times New Roman"/>
                <w:sz w:val="24"/>
                <w:szCs w:val="24"/>
              </w:rPr>
              <w:t xml:space="preserve"> (4 credits) to </w:t>
            </w:r>
            <w:r w:rsidR="00FB0621">
              <w:rPr>
                <w:rFonts w:ascii="Times New Roman" w:hAnsi="Times New Roman"/>
                <w:i/>
                <w:sz w:val="24"/>
                <w:szCs w:val="24"/>
              </w:rPr>
              <w:t>BSC 1085C Anatomy and Physiology I</w:t>
            </w:r>
            <w:r w:rsidR="00FB0621">
              <w:rPr>
                <w:rFonts w:ascii="Times New Roman" w:hAnsi="Times New Roman"/>
                <w:sz w:val="24"/>
                <w:szCs w:val="24"/>
              </w:rPr>
              <w:t xml:space="preserve"> (4 credits) and from </w:t>
            </w:r>
            <w:r w:rsidR="00FB0621">
              <w:rPr>
                <w:rFonts w:ascii="Times New Roman" w:hAnsi="Times New Roman"/>
                <w:i/>
                <w:sz w:val="24"/>
                <w:szCs w:val="24"/>
              </w:rPr>
              <w:t>BSC 1094C Anatomy and Physiology II</w:t>
            </w:r>
            <w:r w:rsidR="00FB0621">
              <w:rPr>
                <w:rFonts w:ascii="Times New Roman" w:hAnsi="Times New Roman"/>
                <w:sz w:val="24"/>
                <w:szCs w:val="24"/>
              </w:rPr>
              <w:t xml:space="preserve"> (4 credits) to </w:t>
            </w:r>
            <w:r w:rsidR="00FB0621">
              <w:rPr>
                <w:rFonts w:ascii="Times New Roman" w:hAnsi="Times New Roman"/>
                <w:i/>
                <w:sz w:val="24"/>
                <w:szCs w:val="24"/>
              </w:rPr>
              <w:t>BSC 1086C Anatomy and Physiology II</w:t>
            </w:r>
            <w:r w:rsidR="00FB0621">
              <w:rPr>
                <w:rFonts w:ascii="Times New Roman" w:hAnsi="Times New Roman"/>
                <w:sz w:val="24"/>
                <w:szCs w:val="24"/>
              </w:rPr>
              <w:t xml:space="preserve"> (4 credits). Other changes to number of credit hours in </w:t>
            </w:r>
            <w:r w:rsidR="00FB0621">
              <w:rPr>
                <w:rFonts w:ascii="Times New Roman" w:hAnsi="Times New Roman"/>
                <w:i/>
                <w:sz w:val="24"/>
                <w:szCs w:val="24"/>
              </w:rPr>
              <w:t>Laboratory Science Option</w:t>
            </w:r>
            <w:r w:rsidR="00FB0621">
              <w:rPr>
                <w:rFonts w:ascii="Times New Roman" w:hAnsi="Times New Roman"/>
                <w:sz w:val="24"/>
                <w:szCs w:val="24"/>
              </w:rPr>
              <w:t xml:space="preserve"> and </w:t>
            </w:r>
            <w:r w:rsidR="00FB0621">
              <w:rPr>
                <w:rFonts w:ascii="Times New Roman" w:hAnsi="Times New Roman"/>
                <w:i/>
                <w:sz w:val="24"/>
                <w:szCs w:val="24"/>
              </w:rPr>
              <w:t>Technical Electives</w:t>
            </w:r>
            <w:r w:rsidR="00FB0621">
              <w:rPr>
                <w:rFonts w:ascii="Times New Roman" w:hAnsi="Times New Roman"/>
                <w:sz w:val="24"/>
                <w:szCs w:val="24"/>
              </w:rPr>
              <w:t xml:space="preserve"> reflect updates based on proposals previously passed by the Curriculum Committee. </w:t>
            </w:r>
            <w:r>
              <w:rPr>
                <w:rFonts w:ascii="Times New Roman" w:hAnsi="Times New Roman"/>
                <w:sz w:val="24"/>
                <w:szCs w:val="24"/>
              </w:rPr>
              <w:t>Effective date is Fall, 2017.</w:t>
            </w:r>
          </w:p>
        </w:tc>
      </w:tr>
    </w:tbl>
    <w:p w:rsidR="004001D6" w:rsidRDefault="004001D6"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92487C" w:rsidRPr="00F87E4E" w:rsidTr="00CD1102">
        <w:trPr>
          <w:trHeight w:val="288"/>
        </w:trPr>
        <w:sdt>
          <w:sdtPr>
            <w:rPr>
              <w:rFonts w:ascii="Times New Roman" w:hAnsi="Times New Roman"/>
              <w:color w:val="auto"/>
              <w:sz w:val="24"/>
              <w:szCs w:val="24"/>
            </w:rPr>
            <w:id w:val="-246800273"/>
            <w:placeholder>
              <w:docPart w:val="48CC39EDA0F04E5AB7E057866A13A20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27</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43497751"/>
            <w:placeholder>
              <w:docPart w:val="48CC39EDA0F04E5AB7E057866A13A206"/>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ind w:left="0"/>
              <w:rPr>
                <w:rFonts w:ascii="Times New Roman" w:hAnsi="Times New Roman"/>
                <w:sz w:val="24"/>
                <w:szCs w:val="24"/>
              </w:rPr>
            </w:pPr>
            <w:r>
              <w:rPr>
                <w:rFonts w:ascii="Times New Roman" w:hAnsi="Times New Roman"/>
                <w:sz w:val="24"/>
                <w:szCs w:val="24"/>
              </w:rPr>
              <w:t xml:space="preserve"> Don Ransford</w:t>
            </w:r>
          </w:p>
        </w:tc>
      </w:tr>
      <w:tr w:rsidR="0092487C"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r w:rsidR="00432638">
              <w:rPr>
                <w:rFonts w:ascii="Times New Roman" w:hAnsi="Times New Roman"/>
                <w:sz w:val="24"/>
                <w:szCs w:val="24"/>
                <w:highlight w:val="green"/>
              </w:rPr>
              <w:t xml:space="preserve"> Passed </w:t>
            </w:r>
            <w:r w:rsidR="00432638" w:rsidRPr="00FE04BF">
              <w:rPr>
                <w:rFonts w:ascii="Times New Roman" w:hAnsi="Times New Roman"/>
                <w:sz w:val="24"/>
                <w:szCs w:val="24"/>
              </w:rPr>
              <w:t xml:space="preserve">  </w:t>
            </w:r>
            <w:r w:rsidR="00432638">
              <w:rPr>
                <w:rFonts w:ascii="Times New Roman" w:hAnsi="Times New Roman"/>
                <w:sz w:val="24"/>
                <w:szCs w:val="24"/>
                <w:highlight w:val="green"/>
              </w:rPr>
              <w:t xml:space="preserve"> </w:t>
            </w:r>
            <w:proofErr w:type="spellStart"/>
            <w:r w:rsidR="00432638" w:rsidRPr="00FE04BF">
              <w:rPr>
                <w:rFonts w:ascii="Times New Roman" w:hAnsi="Times New Roman"/>
                <w:sz w:val="24"/>
                <w:szCs w:val="24"/>
                <w:highlight w:val="green"/>
              </w:rPr>
              <w:t>VPAA</w:t>
            </w:r>
            <w:proofErr w:type="spellEnd"/>
            <w:r w:rsidR="00432638" w:rsidRPr="00FE04BF">
              <w:rPr>
                <w:rFonts w:ascii="Times New Roman" w:hAnsi="Times New Roman"/>
                <w:sz w:val="24"/>
                <w:szCs w:val="24"/>
                <w:highlight w:val="green"/>
              </w:rPr>
              <w:t xml:space="preserve"> Approved</w:t>
            </w:r>
          </w:p>
        </w:tc>
      </w:tr>
      <w:tr w:rsidR="0092487C"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92487C" w:rsidRPr="0092487C" w:rsidRDefault="0092487C" w:rsidP="00CD1102">
            <w:pPr>
              <w:rPr>
                <w:rFonts w:ascii="Times New Roman" w:hAnsi="Times New Roman"/>
                <w:sz w:val="24"/>
                <w:szCs w:val="24"/>
              </w:rPr>
            </w:pPr>
            <w:r>
              <w:rPr>
                <w:rFonts w:ascii="Times New Roman" w:hAnsi="Times New Roman"/>
                <w:sz w:val="24"/>
                <w:szCs w:val="24"/>
              </w:rPr>
              <w:t xml:space="preserve">Dr. Stewart, Provost and VPAA, has approved a change to the College Catalog which clarifies the institutional enrollment for students in the </w:t>
            </w:r>
            <w:r>
              <w:rPr>
                <w:rFonts w:ascii="Times New Roman" w:hAnsi="Times New Roman"/>
                <w:i/>
                <w:sz w:val="24"/>
                <w:szCs w:val="24"/>
              </w:rPr>
              <w:t>A.S., Physical Therapy</w:t>
            </w:r>
            <w:r>
              <w:rPr>
                <w:rFonts w:ascii="Times New Roman" w:hAnsi="Times New Roman"/>
                <w:sz w:val="24"/>
                <w:szCs w:val="24"/>
              </w:rPr>
              <w:t xml:space="preserve"> and </w:t>
            </w:r>
            <w:proofErr w:type="spellStart"/>
            <w:r>
              <w:rPr>
                <w:rFonts w:ascii="Times New Roman" w:hAnsi="Times New Roman"/>
                <w:i/>
                <w:sz w:val="24"/>
                <w:szCs w:val="24"/>
              </w:rPr>
              <w:t>A.S</w:t>
            </w:r>
            <w:proofErr w:type="spellEnd"/>
            <w:r>
              <w:rPr>
                <w:rFonts w:ascii="Times New Roman" w:hAnsi="Times New Roman"/>
                <w:i/>
                <w:sz w:val="24"/>
                <w:szCs w:val="24"/>
              </w:rPr>
              <w:t xml:space="preserve">., </w:t>
            </w:r>
            <w:proofErr w:type="spellStart"/>
            <w:r>
              <w:rPr>
                <w:rFonts w:ascii="Times New Roman" w:hAnsi="Times New Roman"/>
                <w:i/>
                <w:sz w:val="24"/>
                <w:szCs w:val="24"/>
              </w:rPr>
              <w:t>Opticianry</w:t>
            </w:r>
            <w:proofErr w:type="spellEnd"/>
            <w:r>
              <w:rPr>
                <w:rFonts w:ascii="Times New Roman" w:hAnsi="Times New Roman"/>
                <w:sz w:val="24"/>
                <w:szCs w:val="24"/>
              </w:rPr>
              <w:t xml:space="preserve"> programs. Both programs are partner programs established through inter-institutional agreements with other community and state colleges.</w:t>
            </w:r>
          </w:p>
        </w:tc>
      </w:tr>
    </w:tbl>
    <w:p w:rsidR="0092487C" w:rsidRDefault="0092487C" w:rsidP="0092487C">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CD1102">
        <w:trPr>
          <w:trHeight w:val="288"/>
        </w:trPr>
        <w:sdt>
          <w:sdtPr>
            <w:rPr>
              <w:rFonts w:ascii="Times New Roman" w:hAnsi="Times New Roman"/>
              <w:color w:val="auto"/>
              <w:sz w:val="24"/>
              <w:szCs w:val="24"/>
            </w:rPr>
            <w:id w:val="-1454785491"/>
            <w:placeholder>
              <w:docPart w:val="1C27DABE0A9E4250817F1806FABC3A2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28</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1460627"/>
            <w:placeholder>
              <w:docPart w:val="1C27DABE0A9E4250817F1806FABC3A2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CD1102">
        <w:trPr>
          <w:trHeight w:val="288"/>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CD110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r w:rsidR="00432638">
              <w:rPr>
                <w:rFonts w:ascii="Times New Roman" w:hAnsi="Times New Roman"/>
                <w:sz w:val="24"/>
                <w:szCs w:val="24"/>
                <w:highlight w:val="green"/>
              </w:rPr>
              <w:t xml:space="preserve"> Passed </w:t>
            </w:r>
            <w:r w:rsidR="00432638" w:rsidRPr="00FE04BF">
              <w:rPr>
                <w:rFonts w:ascii="Times New Roman" w:hAnsi="Times New Roman"/>
                <w:sz w:val="24"/>
                <w:szCs w:val="24"/>
              </w:rPr>
              <w:t xml:space="preserve">  </w:t>
            </w:r>
            <w:r w:rsidR="00432638">
              <w:rPr>
                <w:rFonts w:ascii="Times New Roman" w:hAnsi="Times New Roman"/>
                <w:sz w:val="24"/>
                <w:szCs w:val="24"/>
                <w:highlight w:val="green"/>
              </w:rPr>
              <w:t xml:space="preserve"> </w:t>
            </w:r>
            <w:proofErr w:type="spellStart"/>
            <w:r w:rsidR="00432638" w:rsidRPr="00FE04BF">
              <w:rPr>
                <w:rFonts w:ascii="Times New Roman" w:hAnsi="Times New Roman"/>
                <w:sz w:val="24"/>
                <w:szCs w:val="24"/>
                <w:highlight w:val="green"/>
              </w:rPr>
              <w:t>VPAA</w:t>
            </w:r>
            <w:proofErr w:type="spellEnd"/>
            <w:r w:rsidR="00432638" w:rsidRPr="00FE04BF">
              <w:rPr>
                <w:rFonts w:ascii="Times New Roman" w:hAnsi="Times New Roman"/>
                <w:sz w:val="24"/>
                <w:szCs w:val="24"/>
                <w:highlight w:val="green"/>
              </w:rPr>
              <w:t xml:space="preserve"> Approved</w:t>
            </w:r>
          </w:p>
        </w:tc>
      </w:tr>
      <w:tr w:rsidR="0092487C" w:rsidRPr="00F87E4E" w:rsidTr="00CD1102">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92487C" w:rsidP="0092487C">
            <w:pPr>
              <w:rPr>
                <w:rFonts w:ascii="Times New Roman" w:hAnsi="Times New Roman"/>
                <w:sz w:val="24"/>
                <w:szCs w:val="24"/>
              </w:rPr>
            </w:pPr>
            <w:r>
              <w:rPr>
                <w:rFonts w:ascii="Times New Roman" w:hAnsi="Times New Roman"/>
                <w:sz w:val="24"/>
                <w:szCs w:val="24"/>
              </w:rPr>
              <w:t xml:space="preserve">The Chair is proposing </w:t>
            </w:r>
            <w:r w:rsidR="00380990">
              <w:rPr>
                <w:rFonts w:ascii="Times New Roman" w:hAnsi="Times New Roman"/>
                <w:sz w:val="24"/>
                <w:szCs w:val="24"/>
              </w:rPr>
              <w:t xml:space="preserve">review and </w:t>
            </w:r>
            <w:r>
              <w:rPr>
                <w:rFonts w:ascii="Times New Roman" w:hAnsi="Times New Roman"/>
                <w:sz w:val="24"/>
                <w:szCs w:val="24"/>
              </w:rPr>
              <w:t xml:space="preserve">approval of the revised Curriculum Committee Manual </w:t>
            </w:r>
            <w:r w:rsidR="00DD3804">
              <w:rPr>
                <w:rFonts w:ascii="Times New Roman" w:hAnsi="Times New Roman"/>
                <w:sz w:val="24"/>
                <w:szCs w:val="24"/>
              </w:rPr>
              <w:t>to have as an effective date Fall, 2017.</w:t>
            </w:r>
          </w:p>
        </w:tc>
      </w:tr>
    </w:tbl>
    <w:p w:rsidR="0092487C" w:rsidRDefault="0092487C"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5933A4">
        <w:trPr>
          <w:trHeight w:val="288"/>
        </w:trPr>
        <w:sdt>
          <w:sdtPr>
            <w:rPr>
              <w:rFonts w:ascii="Times New Roman" w:hAnsi="Times New Roman"/>
              <w:color w:val="auto"/>
              <w:sz w:val="24"/>
              <w:szCs w:val="24"/>
            </w:rPr>
            <w:id w:val="1468402778"/>
            <w:placeholder>
              <w:docPart w:val="D0894BD264C04A87BF5AF68460EF390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29</w:t>
            </w:r>
          </w:p>
        </w:tc>
      </w:tr>
      <w:tr w:rsidR="0092487C" w:rsidRPr="00F87E4E" w:rsidTr="005933A4">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6028229"/>
            <w:placeholder>
              <w:docPart w:val="D0894BD264C04A87BF5AF68460EF3902"/>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5933A4">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5933A4">
        <w:trPr>
          <w:trHeight w:val="288"/>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5933A4">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5721BC">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p>
        </w:tc>
      </w:tr>
      <w:tr w:rsidR="0092487C" w:rsidRPr="00F87E4E" w:rsidTr="005933A4">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DD3804" w:rsidP="00CD032E">
            <w:pPr>
              <w:rPr>
                <w:rFonts w:ascii="Times New Roman" w:hAnsi="Times New Roman"/>
                <w:sz w:val="24"/>
                <w:szCs w:val="24"/>
              </w:rPr>
            </w:pPr>
            <w:r>
              <w:rPr>
                <w:rFonts w:ascii="Times New Roman" w:hAnsi="Times New Roman"/>
                <w:sz w:val="24"/>
                <w:szCs w:val="24"/>
              </w:rPr>
              <w:t>T</w:t>
            </w:r>
            <w:r w:rsidR="0092487C">
              <w:rPr>
                <w:rFonts w:ascii="Times New Roman" w:hAnsi="Times New Roman"/>
                <w:sz w:val="24"/>
                <w:szCs w:val="24"/>
              </w:rPr>
              <w:t xml:space="preserve">he following faculty </w:t>
            </w:r>
            <w:r>
              <w:rPr>
                <w:rFonts w:ascii="Times New Roman" w:hAnsi="Times New Roman"/>
                <w:sz w:val="24"/>
                <w:szCs w:val="24"/>
              </w:rPr>
              <w:t>have notified me of their intent to continue serving on the Curriculum Committee</w:t>
            </w:r>
            <w:r w:rsidR="0092487C">
              <w:rPr>
                <w:rFonts w:ascii="Times New Roman" w:hAnsi="Times New Roman"/>
                <w:sz w:val="24"/>
                <w:szCs w:val="24"/>
              </w:rPr>
              <w:t xml:space="preserve">: James </w:t>
            </w:r>
            <w:proofErr w:type="spellStart"/>
            <w:r w:rsidR="0092487C">
              <w:rPr>
                <w:rFonts w:ascii="Times New Roman" w:hAnsi="Times New Roman"/>
                <w:sz w:val="24"/>
                <w:szCs w:val="24"/>
              </w:rPr>
              <w:t>Langlas</w:t>
            </w:r>
            <w:proofErr w:type="spellEnd"/>
            <w:r w:rsidR="005933A4">
              <w:rPr>
                <w:rFonts w:ascii="Times New Roman" w:hAnsi="Times New Roman"/>
                <w:sz w:val="24"/>
                <w:szCs w:val="24"/>
              </w:rPr>
              <w:t xml:space="preserve"> and</w:t>
            </w:r>
            <w:r w:rsidR="0092487C">
              <w:rPr>
                <w:rFonts w:ascii="Times New Roman" w:hAnsi="Times New Roman"/>
                <w:sz w:val="24"/>
                <w:szCs w:val="24"/>
              </w:rPr>
              <w:t xml:space="preserve"> </w:t>
            </w:r>
            <w:r w:rsidR="005933A4">
              <w:rPr>
                <w:rFonts w:ascii="Times New Roman" w:hAnsi="Times New Roman"/>
                <w:sz w:val="24"/>
                <w:szCs w:val="24"/>
              </w:rPr>
              <w:t xml:space="preserve">Andrew Blitz. Those who have decided not to return for an additional term are Terri </w:t>
            </w:r>
            <w:proofErr w:type="spellStart"/>
            <w:r w:rsidR="005933A4">
              <w:rPr>
                <w:rFonts w:ascii="Times New Roman" w:hAnsi="Times New Roman"/>
                <w:sz w:val="24"/>
                <w:szCs w:val="24"/>
              </w:rPr>
              <w:t>Housley</w:t>
            </w:r>
            <w:proofErr w:type="spellEnd"/>
            <w:r w:rsidR="005933A4">
              <w:rPr>
                <w:rFonts w:ascii="Times New Roman" w:hAnsi="Times New Roman"/>
                <w:sz w:val="24"/>
                <w:szCs w:val="24"/>
              </w:rPr>
              <w:t>,</w:t>
            </w:r>
            <w:r w:rsidR="005933A4" w:rsidRPr="005933A4">
              <w:rPr>
                <w:rFonts w:ascii="Times New Roman" w:hAnsi="Times New Roman"/>
                <w:sz w:val="24"/>
                <w:szCs w:val="24"/>
              </w:rPr>
              <w:t xml:space="preserve"> </w:t>
            </w:r>
            <w:r w:rsidR="005933A4">
              <w:rPr>
                <w:rFonts w:ascii="Times New Roman" w:hAnsi="Times New Roman"/>
                <w:sz w:val="24"/>
                <w:szCs w:val="24"/>
              </w:rPr>
              <w:t>Qin Liu,</w:t>
            </w:r>
            <w:r w:rsidR="005933A4" w:rsidRPr="005933A4">
              <w:rPr>
                <w:rFonts w:ascii="Times New Roman" w:hAnsi="Times New Roman"/>
                <w:sz w:val="24"/>
                <w:szCs w:val="24"/>
              </w:rPr>
              <w:t xml:space="preserve"> </w:t>
            </w:r>
            <w:r w:rsidR="005933A4">
              <w:rPr>
                <w:rFonts w:ascii="Times New Roman" w:hAnsi="Times New Roman"/>
                <w:sz w:val="24"/>
                <w:szCs w:val="24"/>
              </w:rPr>
              <w:t>and Gayle Wetzel.</w:t>
            </w:r>
            <w:r w:rsidR="00CD032E">
              <w:rPr>
                <w:rFonts w:ascii="Times New Roman" w:hAnsi="Times New Roman"/>
                <w:sz w:val="24"/>
                <w:szCs w:val="24"/>
              </w:rPr>
              <w:t xml:space="preserve"> However, I have had names submitted as being interested in filling two of the three positions. The other three members up for renewal are still undecided at this time. We will definitely need to fill two vacant positions in the School of Pure and Applied Sciences. So, if you know someone from that School who might be interested in serving, please have them contact me.</w:t>
            </w:r>
          </w:p>
        </w:tc>
      </w:tr>
    </w:tbl>
    <w:p w:rsidR="0092487C" w:rsidRDefault="0092487C" w:rsidP="00CD032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032E" w:rsidRPr="00F87E4E" w:rsidTr="00CD1102">
        <w:trPr>
          <w:trHeight w:val="288"/>
        </w:trPr>
        <w:sdt>
          <w:sdtPr>
            <w:rPr>
              <w:rFonts w:ascii="Times New Roman" w:hAnsi="Times New Roman"/>
              <w:color w:val="auto"/>
              <w:sz w:val="24"/>
              <w:szCs w:val="24"/>
            </w:rPr>
            <w:id w:val="1588957335"/>
            <w:placeholder>
              <w:docPart w:val="463B71679CE24D51B320331BC839801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032E" w:rsidRDefault="00CD032E"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CD032E" w:rsidRDefault="00CD032E" w:rsidP="00CD1102">
            <w:pPr>
              <w:rPr>
                <w:rFonts w:ascii="Times New Roman" w:hAnsi="Times New Roman"/>
                <w:sz w:val="24"/>
                <w:szCs w:val="24"/>
              </w:rPr>
            </w:pPr>
            <w:r>
              <w:rPr>
                <w:rFonts w:ascii="Times New Roman" w:hAnsi="Times New Roman"/>
                <w:sz w:val="24"/>
                <w:szCs w:val="24"/>
              </w:rPr>
              <w:t>30</w:t>
            </w:r>
          </w:p>
        </w:tc>
      </w:tr>
      <w:tr w:rsidR="00CD032E" w:rsidRPr="00F87E4E" w:rsidTr="00CD110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464240"/>
            <w:placeholder>
              <w:docPart w:val="463B71679CE24D51B320331BC839801B"/>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sidRPr="006770BA">
                  <w:rPr>
                    <w:rStyle w:val="PlaceholderText"/>
                  </w:rPr>
                  <w:t>Choose an item.</w:t>
                </w:r>
              </w:p>
            </w:tc>
          </w:sdtContent>
        </w:sdt>
      </w:tr>
      <w:tr w:rsidR="00CD032E" w:rsidRPr="00F87E4E" w:rsidTr="00CD110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Pr>
                <w:rFonts w:ascii="Times New Roman" w:hAnsi="Times New Roman"/>
                <w:sz w:val="24"/>
                <w:szCs w:val="24"/>
              </w:rPr>
              <w:t>Don Ransford</w:t>
            </w:r>
          </w:p>
        </w:tc>
      </w:tr>
      <w:tr w:rsidR="00CD032E" w:rsidRPr="00F87E4E" w:rsidTr="00CD1102">
        <w:trPr>
          <w:trHeight w:val="288"/>
        </w:trPr>
        <w:tc>
          <w:tcPr>
            <w:tcW w:w="5909" w:type="dxa"/>
            <w:gridSpan w:val="2"/>
            <w:tcBorders>
              <w:lef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c>
          <w:tcPr>
            <w:tcW w:w="4181" w:type="dxa"/>
            <w:tcBorders>
              <w:righ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r>
      <w:tr w:rsidR="00CD032E" w:rsidRPr="00F87E4E" w:rsidTr="00CD110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032E" w:rsidRPr="002A25A5" w:rsidRDefault="00CD032E" w:rsidP="00CD1102">
            <w:pPr>
              <w:rPr>
                <w:rFonts w:ascii="Times New Roman" w:hAnsi="Times New Roman"/>
                <w:b/>
                <w:sz w:val="24"/>
                <w:szCs w:val="24"/>
              </w:rPr>
            </w:pPr>
            <w:r>
              <w:rPr>
                <w:rFonts w:ascii="Times New Roman" w:hAnsi="Times New Roman"/>
                <w:b/>
                <w:sz w:val="24"/>
                <w:szCs w:val="24"/>
              </w:rPr>
              <w:t>Summary of proposed changes:</w:t>
            </w:r>
          </w:p>
        </w:tc>
      </w:tr>
      <w:tr w:rsidR="00CD032E" w:rsidRPr="00F87E4E" w:rsidTr="00CD1102">
        <w:trPr>
          <w:trHeight w:val="614"/>
        </w:trPr>
        <w:tc>
          <w:tcPr>
            <w:tcW w:w="10090" w:type="dxa"/>
            <w:gridSpan w:val="3"/>
            <w:tcBorders>
              <w:left w:val="single" w:sz="4" w:space="0" w:color="auto"/>
              <w:right w:val="single" w:sz="4" w:space="0" w:color="auto"/>
            </w:tcBorders>
            <w:shd w:val="clear" w:color="auto" w:fill="auto"/>
            <w:vAlign w:val="center"/>
          </w:tcPr>
          <w:p w:rsidR="00CD032E" w:rsidRPr="00CC21D3" w:rsidRDefault="00CD032E" w:rsidP="00075A85">
            <w:pPr>
              <w:rPr>
                <w:rFonts w:ascii="Times New Roman" w:hAnsi="Times New Roman"/>
                <w:sz w:val="24"/>
                <w:szCs w:val="24"/>
              </w:rPr>
            </w:pPr>
            <w:r>
              <w:rPr>
                <w:rFonts w:ascii="Times New Roman" w:hAnsi="Times New Roman"/>
                <w:sz w:val="24"/>
                <w:szCs w:val="24"/>
              </w:rPr>
              <w:t>According to the current Curriculum Committee Policy Manual</w:t>
            </w:r>
            <w:r w:rsidR="00075A85">
              <w:rPr>
                <w:rFonts w:ascii="Times New Roman" w:hAnsi="Times New Roman"/>
                <w:sz w:val="24"/>
                <w:szCs w:val="24"/>
              </w:rPr>
              <w:t>,</w:t>
            </w:r>
            <w:r>
              <w:rPr>
                <w:rFonts w:ascii="Times New Roman" w:hAnsi="Times New Roman"/>
                <w:sz w:val="24"/>
                <w:szCs w:val="24"/>
              </w:rPr>
              <w:t xml:space="preserve"> nominations for Curriculum Committee</w:t>
            </w:r>
            <w:r w:rsidR="00075A85">
              <w:rPr>
                <w:rFonts w:ascii="Times New Roman" w:hAnsi="Times New Roman"/>
                <w:sz w:val="24"/>
                <w:szCs w:val="24"/>
              </w:rPr>
              <w:t xml:space="preserve"> Chair and Vice Chair may be submitted to the serving Chair up through March 31</w:t>
            </w:r>
            <w:r w:rsidR="00075A85" w:rsidRPr="00075A85">
              <w:rPr>
                <w:rFonts w:ascii="Times New Roman" w:hAnsi="Times New Roman"/>
                <w:sz w:val="24"/>
                <w:szCs w:val="24"/>
                <w:vertAlign w:val="superscript"/>
              </w:rPr>
              <w:t>st</w:t>
            </w:r>
            <w:r w:rsidR="00075A85">
              <w:rPr>
                <w:rFonts w:ascii="Times New Roman" w:hAnsi="Times New Roman"/>
                <w:sz w:val="24"/>
                <w:szCs w:val="24"/>
              </w:rPr>
              <w:t xml:space="preserve">.  </w:t>
            </w:r>
            <w:r>
              <w:rPr>
                <w:rFonts w:ascii="Times New Roman" w:hAnsi="Times New Roman"/>
                <w:sz w:val="24"/>
                <w:szCs w:val="24"/>
              </w:rPr>
              <w:t>Professor Leroy Bugger has already submitted his name for nomination</w:t>
            </w:r>
            <w:r w:rsidR="00075A85">
              <w:rPr>
                <w:rFonts w:ascii="Times New Roman" w:hAnsi="Times New Roman"/>
                <w:sz w:val="24"/>
                <w:szCs w:val="24"/>
              </w:rPr>
              <w:t xml:space="preserve"> for Chair</w:t>
            </w:r>
            <w:r>
              <w:rPr>
                <w:rFonts w:ascii="Times New Roman" w:hAnsi="Times New Roman"/>
                <w:sz w:val="24"/>
                <w:szCs w:val="24"/>
              </w:rPr>
              <w:t xml:space="preserve">. </w:t>
            </w:r>
            <w:r w:rsidR="00075A85">
              <w:rPr>
                <w:rFonts w:ascii="Times New Roman" w:hAnsi="Times New Roman"/>
                <w:sz w:val="24"/>
                <w:szCs w:val="24"/>
              </w:rPr>
              <w:t xml:space="preserve">However, I have received no nominations for Vice Chair. To align ourselves with the new FSW Collective Negotiations Agreement, I will then submit a list of the nominations to the Faculty Senate for a vote in April. </w:t>
            </w:r>
            <w:r>
              <w:rPr>
                <w:rFonts w:ascii="Times New Roman" w:hAnsi="Times New Roman"/>
                <w:sz w:val="24"/>
                <w:szCs w:val="24"/>
              </w:rPr>
              <w:t>Any other faculty members on continuing contract interested in the</w:t>
            </w:r>
            <w:r w:rsidR="00075A85">
              <w:rPr>
                <w:rFonts w:ascii="Times New Roman" w:hAnsi="Times New Roman"/>
                <w:sz w:val="24"/>
                <w:szCs w:val="24"/>
              </w:rPr>
              <w:t>se</w:t>
            </w:r>
            <w:r>
              <w:rPr>
                <w:rFonts w:ascii="Times New Roman" w:hAnsi="Times New Roman"/>
                <w:sz w:val="24"/>
                <w:szCs w:val="24"/>
              </w:rPr>
              <w:t xml:space="preserve"> position</w:t>
            </w:r>
            <w:r w:rsidR="00075A85">
              <w:rPr>
                <w:rFonts w:ascii="Times New Roman" w:hAnsi="Times New Roman"/>
                <w:sz w:val="24"/>
                <w:szCs w:val="24"/>
              </w:rPr>
              <w:t>s</w:t>
            </w:r>
            <w:r>
              <w:rPr>
                <w:rFonts w:ascii="Times New Roman" w:hAnsi="Times New Roman"/>
                <w:sz w:val="24"/>
                <w:szCs w:val="24"/>
              </w:rPr>
              <w:t xml:space="preserve"> should let me know via email before Friday, March 3</w:t>
            </w:r>
            <w:r w:rsidR="00075A85">
              <w:rPr>
                <w:rFonts w:ascii="Times New Roman" w:hAnsi="Times New Roman"/>
                <w:sz w:val="24"/>
                <w:szCs w:val="24"/>
              </w:rPr>
              <w:t>1</w:t>
            </w:r>
            <w:r>
              <w:rPr>
                <w:rFonts w:ascii="Times New Roman" w:hAnsi="Times New Roman"/>
                <w:sz w:val="24"/>
                <w:szCs w:val="24"/>
              </w:rPr>
              <w:t>, 2017.</w:t>
            </w:r>
          </w:p>
        </w:tc>
      </w:tr>
    </w:tbl>
    <w:p w:rsidR="00CD032E" w:rsidRPr="001F7A0E" w:rsidRDefault="00CD032E" w:rsidP="00CD032E">
      <w:pPr>
        <w:tabs>
          <w:tab w:val="left" w:pos="1065"/>
        </w:tabs>
        <w:rPr>
          <w:rFonts w:ascii="Times New Roman" w:hAnsi="Times New Roman"/>
          <w:sz w:val="24"/>
          <w:szCs w:val="24"/>
        </w:rPr>
      </w:pPr>
    </w:p>
    <w:sectPr w:rsidR="00CD032E" w:rsidRPr="001F7A0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E44" w:rsidRDefault="00E91E44" w:rsidP="00F87E4E">
      <w:r>
        <w:separator/>
      </w:r>
    </w:p>
  </w:endnote>
  <w:endnote w:type="continuationSeparator" w:id="0">
    <w:p w:rsidR="00E91E44" w:rsidRDefault="00E91E44"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E44" w:rsidRDefault="00E91E44" w:rsidP="00F87E4E">
      <w:r>
        <w:separator/>
      </w:r>
    </w:p>
  </w:footnote>
  <w:footnote w:type="continuationSeparator" w:id="0">
    <w:p w:rsidR="00E91E44" w:rsidRDefault="00E91E44"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1D" w:rsidRDefault="00A40B1D"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rsidR="00A40B1D" w:rsidRDefault="00A40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232F2"/>
    <w:rsid w:val="00031359"/>
    <w:rsid w:val="00043514"/>
    <w:rsid w:val="00075A85"/>
    <w:rsid w:val="00077B9E"/>
    <w:rsid w:val="000B7A7A"/>
    <w:rsid w:val="001C68F0"/>
    <w:rsid w:val="001D2EFF"/>
    <w:rsid w:val="001F7A0E"/>
    <w:rsid w:val="002138F0"/>
    <w:rsid w:val="00213EC3"/>
    <w:rsid w:val="00231103"/>
    <w:rsid w:val="002A25A5"/>
    <w:rsid w:val="002B31C7"/>
    <w:rsid w:val="00344FA0"/>
    <w:rsid w:val="00380990"/>
    <w:rsid w:val="003C66BB"/>
    <w:rsid w:val="004001D6"/>
    <w:rsid w:val="00417272"/>
    <w:rsid w:val="00423E89"/>
    <w:rsid w:val="00432638"/>
    <w:rsid w:val="00456620"/>
    <w:rsid w:val="00495E0E"/>
    <w:rsid w:val="005052C5"/>
    <w:rsid w:val="00531002"/>
    <w:rsid w:val="00565BAA"/>
    <w:rsid w:val="005721BC"/>
    <w:rsid w:val="005933A4"/>
    <w:rsid w:val="0059345A"/>
    <w:rsid w:val="005E6F95"/>
    <w:rsid w:val="005F58B2"/>
    <w:rsid w:val="006112F0"/>
    <w:rsid w:val="00685BF3"/>
    <w:rsid w:val="00692553"/>
    <w:rsid w:val="00696560"/>
    <w:rsid w:val="006B6F2D"/>
    <w:rsid w:val="00711014"/>
    <w:rsid w:val="007554A1"/>
    <w:rsid w:val="00786A75"/>
    <w:rsid w:val="007B193C"/>
    <w:rsid w:val="007C174F"/>
    <w:rsid w:val="0085168B"/>
    <w:rsid w:val="00883E68"/>
    <w:rsid w:val="008B2336"/>
    <w:rsid w:val="008B4072"/>
    <w:rsid w:val="008F49C0"/>
    <w:rsid w:val="0092487C"/>
    <w:rsid w:val="00954110"/>
    <w:rsid w:val="0096207D"/>
    <w:rsid w:val="00987202"/>
    <w:rsid w:val="00992006"/>
    <w:rsid w:val="00A018F2"/>
    <w:rsid w:val="00A40B1D"/>
    <w:rsid w:val="00A51AA3"/>
    <w:rsid w:val="00A959E3"/>
    <w:rsid w:val="00AE3851"/>
    <w:rsid w:val="00B11A36"/>
    <w:rsid w:val="00B654D7"/>
    <w:rsid w:val="00B84015"/>
    <w:rsid w:val="00BB5323"/>
    <w:rsid w:val="00BF65DF"/>
    <w:rsid w:val="00C166AB"/>
    <w:rsid w:val="00C27445"/>
    <w:rsid w:val="00CB3006"/>
    <w:rsid w:val="00CB3760"/>
    <w:rsid w:val="00CD032E"/>
    <w:rsid w:val="00CD7C10"/>
    <w:rsid w:val="00CE4CB0"/>
    <w:rsid w:val="00CE6342"/>
    <w:rsid w:val="00D621F4"/>
    <w:rsid w:val="00D8181B"/>
    <w:rsid w:val="00DC40EB"/>
    <w:rsid w:val="00DD3804"/>
    <w:rsid w:val="00E43BAB"/>
    <w:rsid w:val="00E4591C"/>
    <w:rsid w:val="00E60E43"/>
    <w:rsid w:val="00E71DBA"/>
    <w:rsid w:val="00E91E44"/>
    <w:rsid w:val="00EA2581"/>
    <w:rsid w:val="00F355A8"/>
    <w:rsid w:val="00F87E4E"/>
    <w:rsid w:val="00F933C2"/>
    <w:rsid w:val="00FB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EFA4D199372E4E0687561E0204DD6266"/>
        <w:category>
          <w:name w:val="General"/>
          <w:gallery w:val="placeholder"/>
        </w:category>
        <w:types>
          <w:type w:val="bbPlcHdr"/>
        </w:types>
        <w:behaviors>
          <w:behavior w:val="content"/>
        </w:behaviors>
        <w:guid w:val="{F47CAD95-F704-4770-AF7E-E3FD39D15FBA}"/>
      </w:docPartPr>
      <w:docPartBody>
        <w:p w:rsidR="00DC7BC5" w:rsidRDefault="00DC7BC5" w:rsidP="00DC7BC5">
          <w:pPr>
            <w:pStyle w:val="EFA4D199372E4E0687561E0204DD6266"/>
          </w:pPr>
          <w:r w:rsidRPr="006770BA">
            <w:rPr>
              <w:rStyle w:val="PlaceholderText"/>
            </w:rPr>
            <w:t>Choose an item.</w:t>
          </w:r>
        </w:p>
      </w:docPartBody>
    </w:docPart>
    <w:docPart>
      <w:docPartPr>
        <w:name w:val="720B135D63F2410B88397A8FA3CF7EBF"/>
        <w:category>
          <w:name w:val="General"/>
          <w:gallery w:val="placeholder"/>
        </w:category>
        <w:types>
          <w:type w:val="bbPlcHdr"/>
        </w:types>
        <w:behaviors>
          <w:behavior w:val="content"/>
        </w:behaviors>
        <w:guid w:val="{D34E0BF9-996E-487A-9E0C-0FD4BC6C2524}"/>
      </w:docPartPr>
      <w:docPartBody>
        <w:p w:rsidR="00DC7BC5" w:rsidRDefault="00DC7BC5" w:rsidP="00DC7BC5">
          <w:pPr>
            <w:pStyle w:val="720B135D63F2410B88397A8FA3CF7EBF"/>
          </w:pPr>
          <w:r w:rsidRPr="006770BA">
            <w:rPr>
              <w:rStyle w:val="PlaceholderText"/>
            </w:rPr>
            <w:t>Choose an item.</w:t>
          </w:r>
        </w:p>
      </w:docPartBody>
    </w:docPart>
    <w:docPart>
      <w:docPartPr>
        <w:name w:val="22A90AD28AE1473D89469CA3CCAAB508"/>
        <w:category>
          <w:name w:val="General"/>
          <w:gallery w:val="placeholder"/>
        </w:category>
        <w:types>
          <w:type w:val="bbPlcHdr"/>
        </w:types>
        <w:behaviors>
          <w:behavior w:val="content"/>
        </w:behaviors>
        <w:guid w:val="{B68AEEBE-D714-49CE-98E1-CA4CE62864F2}"/>
      </w:docPartPr>
      <w:docPartBody>
        <w:p w:rsidR="00DC7BC5" w:rsidRDefault="00DC7BC5" w:rsidP="00DC7BC5">
          <w:pPr>
            <w:pStyle w:val="22A90AD28AE1473D89469CA3CCAAB508"/>
          </w:pPr>
          <w:r w:rsidRPr="006770BA">
            <w:rPr>
              <w:rStyle w:val="PlaceholderText"/>
            </w:rPr>
            <w:t>Choose an item.</w:t>
          </w:r>
        </w:p>
      </w:docPartBody>
    </w:docPart>
    <w:docPart>
      <w:docPartPr>
        <w:name w:val="FD5C7D4727654A7DBAE12667F360098B"/>
        <w:category>
          <w:name w:val="General"/>
          <w:gallery w:val="placeholder"/>
        </w:category>
        <w:types>
          <w:type w:val="bbPlcHdr"/>
        </w:types>
        <w:behaviors>
          <w:behavior w:val="content"/>
        </w:behaviors>
        <w:guid w:val="{57B6E8F0-6068-4A84-B356-944A43BDE9DB}"/>
      </w:docPartPr>
      <w:docPartBody>
        <w:p w:rsidR="00DC7BC5" w:rsidRDefault="00DC7BC5" w:rsidP="00DC7BC5">
          <w:pPr>
            <w:pStyle w:val="FD5C7D4727654A7DBAE12667F360098B"/>
          </w:pPr>
          <w:r w:rsidRPr="006770BA">
            <w:rPr>
              <w:rStyle w:val="PlaceholderText"/>
            </w:rPr>
            <w:t>Choose an item.</w:t>
          </w:r>
        </w:p>
      </w:docPartBody>
    </w:docPart>
    <w:docPart>
      <w:docPartPr>
        <w:name w:val="A78A1900671740659A3CC5D2DEB0A358"/>
        <w:category>
          <w:name w:val="General"/>
          <w:gallery w:val="placeholder"/>
        </w:category>
        <w:types>
          <w:type w:val="bbPlcHdr"/>
        </w:types>
        <w:behaviors>
          <w:behavior w:val="content"/>
        </w:behaviors>
        <w:guid w:val="{40EDDAF7-B979-475F-BF36-4E031489908F}"/>
      </w:docPartPr>
      <w:docPartBody>
        <w:p w:rsidR="00DC7BC5" w:rsidRDefault="00DC7BC5" w:rsidP="00DC7BC5">
          <w:pPr>
            <w:pStyle w:val="A78A1900671740659A3CC5D2DEB0A358"/>
          </w:pPr>
          <w:r w:rsidRPr="006770BA">
            <w:rPr>
              <w:rStyle w:val="PlaceholderText"/>
            </w:rPr>
            <w:t>Choose an item.</w:t>
          </w:r>
        </w:p>
      </w:docPartBody>
    </w:docPart>
    <w:docPart>
      <w:docPartPr>
        <w:name w:val="9F62072EF93942C89246EA89FF194C59"/>
        <w:category>
          <w:name w:val="General"/>
          <w:gallery w:val="placeholder"/>
        </w:category>
        <w:types>
          <w:type w:val="bbPlcHdr"/>
        </w:types>
        <w:behaviors>
          <w:behavior w:val="content"/>
        </w:behaviors>
        <w:guid w:val="{8825C7CB-3B98-41B4-8A99-3F010A488CE9}"/>
      </w:docPartPr>
      <w:docPartBody>
        <w:p w:rsidR="00DC7BC5" w:rsidRDefault="00DC7BC5" w:rsidP="00DC7BC5">
          <w:pPr>
            <w:pStyle w:val="9F62072EF93942C89246EA89FF194C59"/>
          </w:pPr>
          <w:r w:rsidRPr="006770BA">
            <w:rPr>
              <w:rStyle w:val="PlaceholderText"/>
            </w:rPr>
            <w:t>Choose an item.</w:t>
          </w:r>
        </w:p>
      </w:docPartBody>
    </w:docPart>
    <w:docPart>
      <w:docPartPr>
        <w:name w:val="071DFB9F445F4B5C8B81BE5C6D772E4F"/>
        <w:category>
          <w:name w:val="General"/>
          <w:gallery w:val="placeholder"/>
        </w:category>
        <w:types>
          <w:type w:val="bbPlcHdr"/>
        </w:types>
        <w:behaviors>
          <w:behavior w:val="content"/>
        </w:behaviors>
        <w:guid w:val="{00D8EC06-461D-4027-A9AA-F6FE44E38366}"/>
      </w:docPartPr>
      <w:docPartBody>
        <w:p w:rsidR="00DC7BC5" w:rsidRDefault="00DC7BC5" w:rsidP="00DC7BC5">
          <w:pPr>
            <w:pStyle w:val="071DFB9F445F4B5C8B81BE5C6D772E4F"/>
          </w:pPr>
          <w:r w:rsidRPr="006770BA">
            <w:rPr>
              <w:rStyle w:val="PlaceholderText"/>
            </w:rPr>
            <w:t>Choose an item.</w:t>
          </w:r>
        </w:p>
      </w:docPartBody>
    </w:docPart>
    <w:docPart>
      <w:docPartPr>
        <w:name w:val="45792DBCEA704560B2B4576436C27158"/>
        <w:category>
          <w:name w:val="General"/>
          <w:gallery w:val="placeholder"/>
        </w:category>
        <w:types>
          <w:type w:val="bbPlcHdr"/>
        </w:types>
        <w:behaviors>
          <w:behavior w:val="content"/>
        </w:behaviors>
        <w:guid w:val="{E202A4B6-8A92-41D5-A30B-4B94C495C3EB}"/>
      </w:docPartPr>
      <w:docPartBody>
        <w:p w:rsidR="00DC7BC5" w:rsidRDefault="00DC7BC5" w:rsidP="00DC7BC5">
          <w:pPr>
            <w:pStyle w:val="45792DBCEA704560B2B4576436C27158"/>
          </w:pPr>
          <w:r w:rsidRPr="006770BA">
            <w:rPr>
              <w:rStyle w:val="PlaceholderText"/>
            </w:rPr>
            <w:t>Choose an item.</w:t>
          </w:r>
        </w:p>
      </w:docPartBody>
    </w:docPart>
    <w:docPart>
      <w:docPartPr>
        <w:name w:val="C8D05CEAB99E4579B29D728AE2072765"/>
        <w:category>
          <w:name w:val="General"/>
          <w:gallery w:val="placeholder"/>
        </w:category>
        <w:types>
          <w:type w:val="bbPlcHdr"/>
        </w:types>
        <w:behaviors>
          <w:behavior w:val="content"/>
        </w:behaviors>
        <w:guid w:val="{1032F307-A5D6-4B18-8D32-A20CD4BFF38A}"/>
      </w:docPartPr>
      <w:docPartBody>
        <w:p w:rsidR="00DC7BC5" w:rsidRDefault="00DC7BC5" w:rsidP="00DC7BC5">
          <w:pPr>
            <w:pStyle w:val="C8D05CEAB99E4579B29D728AE2072765"/>
          </w:pPr>
          <w:r w:rsidRPr="006770BA">
            <w:rPr>
              <w:rStyle w:val="PlaceholderText"/>
            </w:rPr>
            <w:t>Choose an item.</w:t>
          </w:r>
        </w:p>
      </w:docPartBody>
    </w:docPart>
    <w:docPart>
      <w:docPartPr>
        <w:name w:val="DCA8CE8C30A140BEB02A588F2A793E11"/>
        <w:category>
          <w:name w:val="General"/>
          <w:gallery w:val="placeholder"/>
        </w:category>
        <w:types>
          <w:type w:val="bbPlcHdr"/>
        </w:types>
        <w:behaviors>
          <w:behavior w:val="content"/>
        </w:behaviors>
        <w:guid w:val="{9DD66F68-7804-484F-AF4C-36FB4A741566}"/>
      </w:docPartPr>
      <w:docPartBody>
        <w:p w:rsidR="00DC7BC5" w:rsidRDefault="00DC7BC5" w:rsidP="00DC7BC5">
          <w:pPr>
            <w:pStyle w:val="DCA8CE8C30A140BEB02A588F2A793E11"/>
          </w:pPr>
          <w:r w:rsidRPr="006770BA">
            <w:rPr>
              <w:rStyle w:val="PlaceholderText"/>
            </w:rPr>
            <w:t>Choose an item.</w:t>
          </w:r>
        </w:p>
      </w:docPartBody>
    </w:docPart>
    <w:docPart>
      <w:docPartPr>
        <w:name w:val="5CAD2F97152741E98D2294E853B54178"/>
        <w:category>
          <w:name w:val="General"/>
          <w:gallery w:val="placeholder"/>
        </w:category>
        <w:types>
          <w:type w:val="bbPlcHdr"/>
        </w:types>
        <w:behaviors>
          <w:behavior w:val="content"/>
        </w:behaviors>
        <w:guid w:val="{560BAFFD-88B1-4E1A-98B0-6F03E7FB51B2}"/>
      </w:docPartPr>
      <w:docPartBody>
        <w:p w:rsidR="00DC7BC5" w:rsidRDefault="00DC7BC5" w:rsidP="00DC7BC5">
          <w:pPr>
            <w:pStyle w:val="5CAD2F97152741E98D2294E853B54178"/>
          </w:pPr>
          <w:r w:rsidRPr="006770BA">
            <w:rPr>
              <w:rStyle w:val="PlaceholderText"/>
            </w:rPr>
            <w:t>Choose an item.</w:t>
          </w:r>
        </w:p>
      </w:docPartBody>
    </w:docPart>
    <w:docPart>
      <w:docPartPr>
        <w:name w:val="4121396683804CBA950551EF8E500959"/>
        <w:category>
          <w:name w:val="General"/>
          <w:gallery w:val="placeholder"/>
        </w:category>
        <w:types>
          <w:type w:val="bbPlcHdr"/>
        </w:types>
        <w:behaviors>
          <w:behavior w:val="content"/>
        </w:behaviors>
        <w:guid w:val="{5089B2E2-C9A7-48C7-9ABF-C6A6F4A1A8BF}"/>
      </w:docPartPr>
      <w:docPartBody>
        <w:p w:rsidR="00DC7BC5" w:rsidRDefault="00DC7BC5" w:rsidP="00DC7BC5">
          <w:pPr>
            <w:pStyle w:val="4121396683804CBA950551EF8E500959"/>
          </w:pPr>
          <w:r w:rsidRPr="006770BA">
            <w:rPr>
              <w:rStyle w:val="PlaceholderText"/>
            </w:rPr>
            <w:t>Choose an item.</w:t>
          </w:r>
        </w:p>
      </w:docPartBody>
    </w:docPart>
    <w:docPart>
      <w:docPartPr>
        <w:name w:val="FF2EB8B8B6404164BDB5D6197B88E059"/>
        <w:category>
          <w:name w:val="General"/>
          <w:gallery w:val="placeholder"/>
        </w:category>
        <w:types>
          <w:type w:val="bbPlcHdr"/>
        </w:types>
        <w:behaviors>
          <w:behavior w:val="content"/>
        </w:behaviors>
        <w:guid w:val="{4D7F0FF3-7BAE-498A-9DBF-56C115D54C8F}"/>
      </w:docPartPr>
      <w:docPartBody>
        <w:p w:rsidR="00DC7BC5" w:rsidRDefault="00DC7BC5" w:rsidP="00DC7BC5">
          <w:pPr>
            <w:pStyle w:val="FF2EB8B8B6404164BDB5D6197B88E059"/>
          </w:pPr>
          <w:r w:rsidRPr="006770BA">
            <w:rPr>
              <w:rStyle w:val="PlaceholderText"/>
            </w:rPr>
            <w:t>Choose an item.</w:t>
          </w:r>
        </w:p>
      </w:docPartBody>
    </w:docPart>
    <w:docPart>
      <w:docPartPr>
        <w:name w:val="A350D4FC404748AEB05BE4737816D167"/>
        <w:category>
          <w:name w:val="General"/>
          <w:gallery w:val="placeholder"/>
        </w:category>
        <w:types>
          <w:type w:val="bbPlcHdr"/>
        </w:types>
        <w:behaviors>
          <w:behavior w:val="content"/>
        </w:behaviors>
        <w:guid w:val="{ADB2DEDE-C04A-454A-A7F2-FC1DF5010078}"/>
      </w:docPartPr>
      <w:docPartBody>
        <w:p w:rsidR="00DC7BC5" w:rsidRDefault="00DC7BC5" w:rsidP="00DC7BC5">
          <w:pPr>
            <w:pStyle w:val="A350D4FC404748AEB05BE4737816D167"/>
          </w:pPr>
          <w:r w:rsidRPr="006770BA">
            <w:rPr>
              <w:rStyle w:val="PlaceholderText"/>
            </w:rPr>
            <w:t>Choose an item.</w:t>
          </w:r>
        </w:p>
      </w:docPartBody>
    </w:docPart>
    <w:docPart>
      <w:docPartPr>
        <w:name w:val="AB003D66117F4E2D903820CA88B2AA19"/>
        <w:category>
          <w:name w:val="General"/>
          <w:gallery w:val="placeholder"/>
        </w:category>
        <w:types>
          <w:type w:val="bbPlcHdr"/>
        </w:types>
        <w:behaviors>
          <w:behavior w:val="content"/>
        </w:behaviors>
        <w:guid w:val="{A86557D6-7161-4044-A191-5AF340F21BB3}"/>
      </w:docPartPr>
      <w:docPartBody>
        <w:p w:rsidR="00DC7BC5" w:rsidRDefault="00DC7BC5" w:rsidP="00DC7BC5">
          <w:pPr>
            <w:pStyle w:val="AB003D66117F4E2D903820CA88B2AA19"/>
          </w:pPr>
          <w:r w:rsidRPr="006770BA">
            <w:rPr>
              <w:rStyle w:val="PlaceholderText"/>
            </w:rPr>
            <w:t>Choose an item.</w:t>
          </w:r>
        </w:p>
      </w:docPartBody>
    </w:docPart>
    <w:docPart>
      <w:docPartPr>
        <w:name w:val="576649CF4A77495CBBF8311DA8A3BF04"/>
        <w:category>
          <w:name w:val="General"/>
          <w:gallery w:val="placeholder"/>
        </w:category>
        <w:types>
          <w:type w:val="bbPlcHdr"/>
        </w:types>
        <w:behaviors>
          <w:behavior w:val="content"/>
        </w:behaviors>
        <w:guid w:val="{113F4AEC-3E21-4768-8127-00B10209FD79}"/>
      </w:docPartPr>
      <w:docPartBody>
        <w:p w:rsidR="00DC7BC5" w:rsidRDefault="00DC7BC5" w:rsidP="00DC7BC5">
          <w:pPr>
            <w:pStyle w:val="576649CF4A77495CBBF8311DA8A3BF04"/>
          </w:pPr>
          <w:r w:rsidRPr="006770BA">
            <w:rPr>
              <w:rStyle w:val="PlaceholderText"/>
            </w:rPr>
            <w:t>Choose an item.</w:t>
          </w:r>
        </w:p>
      </w:docPartBody>
    </w:docPart>
    <w:docPart>
      <w:docPartPr>
        <w:name w:val="95DC5F36466148F6AB7AEB9F1266611C"/>
        <w:category>
          <w:name w:val="General"/>
          <w:gallery w:val="placeholder"/>
        </w:category>
        <w:types>
          <w:type w:val="bbPlcHdr"/>
        </w:types>
        <w:behaviors>
          <w:behavior w:val="content"/>
        </w:behaviors>
        <w:guid w:val="{676B23F9-2B4F-42F3-BA43-741D79AA91A8}"/>
      </w:docPartPr>
      <w:docPartBody>
        <w:p w:rsidR="00DC7BC5" w:rsidRDefault="00DC7BC5" w:rsidP="00DC7BC5">
          <w:pPr>
            <w:pStyle w:val="95DC5F36466148F6AB7AEB9F1266611C"/>
          </w:pPr>
          <w:r w:rsidRPr="006770BA">
            <w:rPr>
              <w:rStyle w:val="PlaceholderText"/>
            </w:rPr>
            <w:t>Choose an item.</w:t>
          </w:r>
        </w:p>
      </w:docPartBody>
    </w:docPart>
    <w:docPart>
      <w:docPartPr>
        <w:name w:val="8858B6FA33B340D7A25FAECD4AF67A9A"/>
        <w:category>
          <w:name w:val="General"/>
          <w:gallery w:val="placeholder"/>
        </w:category>
        <w:types>
          <w:type w:val="bbPlcHdr"/>
        </w:types>
        <w:behaviors>
          <w:behavior w:val="content"/>
        </w:behaviors>
        <w:guid w:val="{2E976F43-E3D3-4EA7-A9EE-0756E2E54B1A}"/>
      </w:docPartPr>
      <w:docPartBody>
        <w:p w:rsidR="00DC7BC5" w:rsidRDefault="00DC7BC5" w:rsidP="00DC7BC5">
          <w:pPr>
            <w:pStyle w:val="8858B6FA33B340D7A25FAECD4AF67A9A"/>
          </w:pPr>
          <w:r w:rsidRPr="006770BA">
            <w:rPr>
              <w:rStyle w:val="PlaceholderText"/>
            </w:rPr>
            <w:t>Choose an item.</w:t>
          </w:r>
        </w:p>
      </w:docPartBody>
    </w:docPart>
    <w:docPart>
      <w:docPartPr>
        <w:name w:val="6CEB6F86C8C94CA18DFD8BCA1C3C42EB"/>
        <w:category>
          <w:name w:val="General"/>
          <w:gallery w:val="placeholder"/>
        </w:category>
        <w:types>
          <w:type w:val="bbPlcHdr"/>
        </w:types>
        <w:behaviors>
          <w:behavior w:val="content"/>
        </w:behaviors>
        <w:guid w:val="{FD0093A8-7DAC-4BC7-8F49-9D6C3545D3CE}"/>
      </w:docPartPr>
      <w:docPartBody>
        <w:p w:rsidR="00DC7BC5" w:rsidRDefault="00DC7BC5" w:rsidP="00DC7BC5">
          <w:pPr>
            <w:pStyle w:val="6CEB6F86C8C94CA18DFD8BCA1C3C42EB"/>
          </w:pPr>
          <w:r w:rsidRPr="006770BA">
            <w:rPr>
              <w:rStyle w:val="PlaceholderText"/>
            </w:rPr>
            <w:t>Choose an item.</w:t>
          </w:r>
        </w:p>
      </w:docPartBody>
    </w:docPart>
    <w:docPart>
      <w:docPartPr>
        <w:name w:val="0887748C0272469D9CF0E3D4F6A2EEB1"/>
        <w:category>
          <w:name w:val="General"/>
          <w:gallery w:val="placeholder"/>
        </w:category>
        <w:types>
          <w:type w:val="bbPlcHdr"/>
        </w:types>
        <w:behaviors>
          <w:behavior w:val="content"/>
        </w:behaviors>
        <w:guid w:val="{EB1551AD-61ED-4CA7-A9FB-F11FD25B420D}"/>
      </w:docPartPr>
      <w:docPartBody>
        <w:p w:rsidR="00DC7BC5" w:rsidRDefault="00DC7BC5" w:rsidP="00DC7BC5">
          <w:pPr>
            <w:pStyle w:val="0887748C0272469D9CF0E3D4F6A2EEB1"/>
          </w:pPr>
          <w:r w:rsidRPr="006770BA">
            <w:rPr>
              <w:rStyle w:val="PlaceholderText"/>
            </w:rPr>
            <w:t>Choose an item.</w:t>
          </w:r>
        </w:p>
      </w:docPartBody>
    </w:docPart>
    <w:docPart>
      <w:docPartPr>
        <w:name w:val="D1F79BC92EC7438B859620F8F8071094"/>
        <w:category>
          <w:name w:val="General"/>
          <w:gallery w:val="placeholder"/>
        </w:category>
        <w:types>
          <w:type w:val="bbPlcHdr"/>
        </w:types>
        <w:behaviors>
          <w:behavior w:val="content"/>
        </w:behaviors>
        <w:guid w:val="{27BD2CA3-71DC-4BE8-B551-7191BCD5B456}"/>
      </w:docPartPr>
      <w:docPartBody>
        <w:p w:rsidR="00DC7BC5" w:rsidRDefault="00DC7BC5" w:rsidP="00DC7BC5">
          <w:pPr>
            <w:pStyle w:val="D1F79BC92EC7438B859620F8F8071094"/>
          </w:pPr>
          <w:r w:rsidRPr="006770BA">
            <w:rPr>
              <w:rStyle w:val="PlaceholderText"/>
            </w:rPr>
            <w:t>Choose an item.</w:t>
          </w:r>
        </w:p>
      </w:docPartBody>
    </w:docPart>
    <w:docPart>
      <w:docPartPr>
        <w:name w:val="3303CEEC42D24A659678ACD0A2284263"/>
        <w:category>
          <w:name w:val="General"/>
          <w:gallery w:val="placeholder"/>
        </w:category>
        <w:types>
          <w:type w:val="bbPlcHdr"/>
        </w:types>
        <w:behaviors>
          <w:behavior w:val="content"/>
        </w:behaviors>
        <w:guid w:val="{1E811D49-FC78-4AA6-B610-55FA5E19A294}"/>
      </w:docPartPr>
      <w:docPartBody>
        <w:p w:rsidR="00DC7BC5" w:rsidRDefault="00DC7BC5" w:rsidP="00DC7BC5">
          <w:pPr>
            <w:pStyle w:val="3303CEEC42D24A659678ACD0A2284263"/>
          </w:pPr>
          <w:r w:rsidRPr="006770BA">
            <w:rPr>
              <w:rStyle w:val="PlaceholderText"/>
            </w:rPr>
            <w:t>Choose an item.</w:t>
          </w:r>
        </w:p>
      </w:docPartBody>
    </w:docPart>
    <w:docPart>
      <w:docPartPr>
        <w:name w:val="B2A43B8439CF4EC0934A6D79036A9FF4"/>
        <w:category>
          <w:name w:val="General"/>
          <w:gallery w:val="placeholder"/>
        </w:category>
        <w:types>
          <w:type w:val="bbPlcHdr"/>
        </w:types>
        <w:behaviors>
          <w:behavior w:val="content"/>
        </w:behaviors>
        <w:guid w:val="{B643EB3D-8575-450C-AE09-9C85C2E2811A}"/>
      </w:docPartPr>
      <w:docPartBody>
        <w:p w:rsidR="00DC7BC5" w:rsidRDefault="00DC7BC5" w:rsidP="00DC7BC5">
          <w:pPr>
            <w:pStyle w:val="B2A43B8439CF4EC0934A6D79036A9FF4"/>
          </w:pPr>
          <w:r w:rsidRPr="006770BA">
            <w:rPr>
              <w:rStyle w:val="PlaceholderText"/>
            </w:rPr>
            <w:t>Choose an item.</w:t>
          </w:r>
        </w:p>
      </w:docPartBody>
    </w:docPart>
    <w:docPart>
      <w:docPartPr>
        <w:name w:val="CFF34C74B998485B92C7562BD89CCE67"/>
        <w:category>
          <w:name w:val="General"/>
          <w:gallery w:val="placeholder"/>
        </w:category>
        <w:types>
          <w:type w:val="bbPlcHdr"/>
        </w:types>
        <w:behaviors>
          <w:behavior w:val="content"/>
        </w:behaviors>
        <w:guid w:val="{7B6EC086-3890-4FDE-AE77-8A5A25A4BCAA}"/>
      </w:docPartPr>
      <w:docPartBody>
        <w:p w:rsidR="00DC7BC5" w:rsidRDefault="00DC7BC5" w:rsidP="00DC7BC5">
          <w:pPr>
            <w:pStyle w:val="CFF34C74B998485B92C7562BD89CCE67"/>
          </w:pPr>
          <w:r w:rsidRPr="006770BA">
            <w:rPr>
              <w:rStyle w:val="PlaceholderText"/>
            </w:rPr>
            <w:t>Choose an item.</w:t>
          </w:r>
        </w:p>
      </w:docPartBody>
    </w:docPart>
    <w:docPart>
      <w:docPartPr>
        <w:name w:val="EF9BE49DEF454FCF8332108464046EDE"/>
        <w:category>
          <w:name w:val="General"/>
          <w:gallery w:val="placeholder"/>
        </w:category>
        <w:types>
          <w:type w:val="bbPlcHdr"/>
        </w:types>
        <w:behaviors>
          <w:behavior w:val="content"/>
        </w:behaviors>
        <w:guid w:val="{8829EF81-C7D6-4CAF-80EF-70DD96A2635B}"/>
      </w:docPartPr>
      <w:docPartBody>
        <w:p w:rsidR="00A46638" w:rsidRDefault="00DC7BC5" w:rsidP="00DC7BC5">
          <w:pPr>
            <w:pStyle w:val="EF9BE49DEF454FCF8332108464046EDE"/>
          </w:pPr>
          <w:r w:rsidRPr="006770BA">
            <w:rPr>
              <w:rStyle w:val="PlaceholderText"/>
            </w:rPr>
            <w:t>Choose an item.</w:t>
          </w:r>
        </w:p>
      </w:docPartBody>
    </w:docPart>
    <w:docPart>
      <w:docPartPr>
        <w:name w:val="48CC39EDA0F04E5AB7E057866A13A206"/>
        <w:category>
          <w:name w:val="General"/>
          <w:gallery w:val="placeholder"/>
        </w:category>
        <w:types>
          <w:type w:val="bbPlcHdr"/>
        </w:types>
        <w:behaviors>
          <w:behavior w:val="content"/>
        </w:behaviors>
        <w:guid w:val="{09B05F73-CA45-4F12-BC1B-A1A242FE7B03}"/>
      </w:docPartPr>
      <w:docPartBody>
        <w:p w:rsidR="00A46638" w:rsidRDefault="00DC7BC5" w:rsidP="00DC7BC5">
          <w:pPr>
            <w:pStyle w:val="48CC39EDA0F04E5AB7E057866A13A206"/>
          </w:pPr>
          <w:r w:rsidRPr="006770BA">
            <w:rPr>
              <w:rStyle w:val="PlaceholderText"/>
            </w:rPr>
            <w:t>Choose an item.</w:t>
          </w:r>
        </w:p>
      </w:docPartBody>
    </w:docPart>
    <w:docPart>
      <w:docPartPr>
        <w:name w:val="1C27DABE0A9E4250817F1806FABC3A20"/>
        <w:category>
          <w:name w:val="General"/>
          <w:gallery w:val="placeholder"/>
        </w:category>
        <w:types>
          <w:type w:val="bbPlcHdr"/>
        </w:types>
        <w:behaviors>
          <w:behavior w:val="content"/>
        </w:behaviors>
        <w:guid w:val="{D163DDB4-5BB5-4645-8122-DC706C289212}"/>
      </w:docPartPr>
      <w:docPartBody>
        <w:p w:rsidR="00A46638" w:rsidRDefault="00DC7BC5" w:rsidP="00DC7BC5">
          <w:pPr>
            <w:pStyle w:val="1C27DABE0A9E4250817F1806FABC3A20"/>
          </w:pPr>
          <w:r w:rsidRPr="006770BA">
            <w:rPr>
              <w:rStyle w:val="PlaceholderText"/>
            </w:rPr>
            <w:t>Choose an item.</w:t>
          </w:r>
        </w:p>
      </w:docPartBody>
    </w:docPart>
    <w:docPart>
      <w:docPartPr>
        <w:name w:val="D0894BD264C04A87BF5AF68460EF3902"/>
        <w:category>
          <w:name w:val="General"/>
          <w:gallery w:val="placeholder"/>
        </w:category>
        <w:types>
          <w:type w:val="bbPlcHdr"/>
        </w:types>
        <w:behaviors>
          <w:behavior w:val="content"/>
        </w:behaviors>
        <w:guid w:val="{7AF8EF84-F654-491B-A709-1E88D1619920}"/>
      </w:docPartPr>
      <w:docPartBody>
        <w:p w:rsidR="00A46638" w:rsidRDefault="00DC7BC5" w:rsidP="00DC7BC5">
          <w:pPr>
            <w:pStyle w:val="D0894BD264C04A87BF5AF68460EF3902"/>
          </w:pPr>
          <w:r w:rsidRPr="006770BA">
            <w:rPr>
              <w:rStyle w:val="PlaceholderText"/>
            </w:rPr>
            <w:t>Choose an item.</w:t>
          </w:r>
        </w:p>
      </w:docPartBody>
    </w:docPart>
    <w:docPart>
      <w:docPartPr>
        <w:name w:val="463B71679CE24D51B320331BC839801B"/>
        <w:category>
          <w:name w:val="General"/>
          <w:gallery w:val="placeholder"/>
        </w:category>
        <w:types>
          <w:type w:val="bbPlcHdr"/>
        </w:types>
        <w:behaviors>
          <w:behavior w:val="content"/>
        </w:behaviors>
        <w:guid w:val="{E40F52B0-D074-4D78-B3AB-EEBD40714200}"/>
      </w:docPartPr>
      <w:docPartBody>
        <w:p w:rsidR="00A46638" w:rsidRDefault="00DC7BC5" w:rsidP="00DC7BC5">
          <w:pPr>
            <w:pStyle w:val="463B71679CE24D51B320331BC839801B"/>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90178"/>
    <w:rsid w:val="0019251E"/>
    <w:rsid w:val="001F71BF"/>
    <w:rsid w:val="003F14D3"/>
    <w:rsid w:val="004D7863"/>
    <w:rsid w:val="00651631"/>
    <w:rsid w:val="008F055F"/>
    <w:rsid w:val="00A048F1"/>
    <w:rsid w:val="00A46638"/>
    <w:rsid w:val="00B27D0E"/>
    <w:rsid w:val="00DB2502"/>
    <w:rsid w:val="00DC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BC5"/>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EFA4D199372E4E0687561E0204DD6266">
    <w:name w:val="EFA4D199372E4E0687561E0204DD6266"/>
    <w:rsid w:val="00DC7BC5"/>
    <w:pPr>
      <w:spacing w:after="160" w:line="259" w:lineRule="auto"/>
    </w:pPr>
  </w:style>
  <w:style w:type="paragraph" w:customStyle="1" w:styleId="720B135D63F2410B88397A8FA3CF7EBF">
    <w:name w:val="720B135D63F2410B88397A8FA3CF7EBF"/>
    <w:rsid w:val="00DC7BC5"/>
    <w:pPr>
      <w:spacing w:after="160" w:line="259" w:lineRule="auto"/>
    </w:pPr>
  </w:style>
  <w:style w:type="paragraph" w:customStyle="1" w:styleId="22A90AD28AE1473D89469CA3CCAAB508">
    <w:name w:val="22A90AD28AE1473D89469CA3CCAAB508"/>
    <w:rsid w:val="00DC7BC5"/>
    <w:pPr>
      <w:spacing w:after="160" w:line="259" w:lineRule="auto"/>
    </w:pPr>
  </w:style>
  <w:style w:type="paragraph" w:customStyle="1" w:styleId="DAE32079B48D4F409A4AF1FCDD9EB090">
    <w:name w:val="DAE32079B48D4F409A4AF1FCDD9EB090"/>
    <w:rsid w:val="00DC7BC5"/>
    <w:pPr>
      <w:spacing w:after="160" w:line="259" w:lineRule="auto"/>
    </w:pPr>
  </w:style>
  <w:style w:type="paragraph" w:customStyle="1" w:styleId="E93DD2450D0D4023A4A7D2CED156543E">
    <w:name w:val="E93DD2450D0D4023A4A7D2CED156543E"/>
    <w:rsid w:val="00DC7BC5"/>
    <w:pPr>
      <w:spacing w:after="160" w:line="259" w:lineRule="auto"/>
    </w:pPr>
  </w:style>
  <w:style w:type="paragraph" w:customStyle="1" w:styleId="2C25689E0D3F4FE0949B4AD690DCA738">
    <w:name w:val="2C25689E0D3F4FE0949B4AD690DCA738"/>
    <w:rsid w:val="00DC7BC5"/>
    <w:pPr>
      <w:spacing w:after="160" w:line="259" w:lineRule="auto"/>
    </w:pPr>
  </w:style>
  <w:style w:type="paragraph" w:customStyle="1" w:styleId="88136DE2F79C43DAA4BDFFB3829CF20D">
    <w:name w:val="88136DE2F79C43DAA4BDFFB3829CF20D"/>
    <w:rsid w:val="00DC7BC5"/>
    <w:pPr>
      <w:spacing w:after="160" w:line="259" w:lineRule="auto"/>
    </w:pPr>
  </w:style>
  <w:style w:type="paragraph" w:customStyle="1" w:styleId="2F0E5967077642F5AF13ED310627FB8B">
    <w:name w:val="2F0E5967077642F5AF13ED310627FB8B"/>
    <w:rsid w:val="00DC7BC5"/>
    <w:pPr>
      <w:spacing w:after="160" w:line="259" w:lineRule="auto"/>
    </w:pPr>
  </w:style>
  <w:style w:type="paragraph" w:customStyle="1" w:styleId="D57917390BFB458D9B2BAAEBC2C63988">
    <w:name w:val="D57917390BFB458D9B2BAAEBC2C63988"/>
    <w:rsid w:val="00DC7BC5"/>
    <w:pPr>
      <w:spacing w:after="160" w:line="259" w:lineRule="auto"/>
    </w:pPr>
  </w:style>
  <w:style w:type="paragraph" w:customStyle="1" w:styleId="FD5C7D4727654A7DBAE12667F360098B">
    <w:name w:val="FD5C7D4727654A7DBAE12667F360098B"/>
    <w:rsid w:val="00DC7BC5"/>
    <w:pPr>
      <w:spacing w:after="160" w:line="259" w:lineRule="auto"/>
    </w:pPr>
  </w:style>
  <w:style w:type="paragraph" w:customStyle="1" w:styleId="A78A1900671740659A3CC5D2DEB0A358">
    <w:name w:val="A78A1900671740659A3CC5D2DEB0A358"/>
    <w:rsid w:val="00DC7BC5"/>
    <w:pPr>
      <w:spacing w:after="160" w:line="259" w:lineRule="auto"/>
    </w:pPr>
  </w:style>
  <w:style w:type="paragraph" w:customStyle="1" w:styleId="9F62072EF93942C89246EA89FF194C59">
    <w:name w:val="9F62072EF93942C89246EA89FF194C59"/>
    <w:rsid w:val="00DC7BC5"/>
    <w:pPr>
      <w:spacing w:after="160" w:line="259" w:lineRule="auto"/>
    </w:pPr>
  </w:style>
  <w:style w:type="paragraph" w:customStyle="1" w:styleId="071DFB9F445F4B5C8B81BE5C6D772E4F">
    <w:name w:val="071DFB9F445F4B5C8B81BE5C6D772E4F"/>
    <w:rsid w:val="00DC7BC5"/>
    <w:pPr>
      <w:spacing w:after="160" w:line="259" w:lineRule="auto"/>
    </w:pPr>
  </w:style>
  <w:style w:type="paragraph" w:customStyle="1" w:styleId="45792DBCEA704560B2B4576436C27158">
    <w:name w:val="45792DBCEA704560B2B4576436C27158"/>
    <w:rsid w:val="00DC7BC5"/>
    <w:pPr>
      <w:spacing w:after="160" w:line="259" w:lineRule="auto"/>
    </w:pPr>
  </w:style>
  <w:style w:type="paragraph" w:customStyle="1" w:styleId="C8D05CEAB99E4579B29D728AE2072765">
    <w:name w:val="C8D05CEAB99E4579B29D728AE2072765"/>
    <w:rsid w:val="00DC7BC5"/>
    <w:pPr>
      <w:spacing w:after="160" w:line="259" w:lineRule="auto"/>
    </w:pPr>
  </w:style>
  <w:style w:type="paragraph" w:customStyle="1" w:styleId="DCA8CE8C30A140BEB02A588F2A793E11">
    <w:name w:val="DCA8CE8C30A140BEB02A588F2A793E11"/>
    <w:rsid w:val="00DC7BC5"/>
    <w:pPr>
      <w:spacing w:after="160" w:line="259" w:lineRule="auto"/>
    </w:pPr>
  </w:style>
  <w:style w:type="paragraph" w:customStyle="1" w:styleId="5CAD2F97152741E98D2294E853B54178">
    <w:name w:val="5CAD2F97152741E98D2294E853B54178"/>
    <w:rsid w:val="00DC7BC5"/>
    <w:pPr>
      <w:spacing w:after="160" w:line="259" w:lineRule="auto"/>
    </w:pPr>
  </w:style>
  <w:style w:type="paragraph" w:customStyle="1" w:styleId="4121396683804CBA950551EF8E500959">
    <w:name w:val="4121396683804CBA950551EF8E500959"/>
    <w:rsid w:val="00DC7BC5"/>
    <w:pPr>
      <w:spacing w:after="160" w:line="259" w:lineRule="auto"/>
    </w:pPr>
  </w:style>
  <w:style w:type="paragraph" w:customStyle="1" w:styleId="FF2EB8B8B6404164BDB5D6197B88E059">
    <w:name w:val="FF2EB8B8B6404164BDB5D6197B88E059"/>
    <w:rsid w:val="00DC7BC5"/>
    <w:pPr>
      <w:spacing w:after="160" w:line="259" w:lineRule="auto"/>
    </w:pPr>
  </w:style>
  <w:style w:type="paragraph" w:customStyle="1" w:styleId="A350D4FC404748AEB05BE4737816D167">
    <w:name w:val="A350D4FC404748AEB05BE4737816D167"/>
    <w:rsid w:val="00DC7BC5"/>
    <w:pPr>
      <w:spacing w:after="160" w:line="259" w:lineRule="auto"/>
    </w:pPr>
  </w:style>
  <w:style w:type="paragraph" w:customStyle="1" w:styleId="AB003D66117F4E2D903820CA88B2AA19">
    <w:name w:val="AB003D66117F4E2D903820CA88B2AA19"/>
    <w:rsid w:val="00DC7BC5"/>
    <w:pPr>
      <w:spacing w:after="160" w:line="259" w:lineRule="auto"/>
    </w:pPr>
  </w:style>
  <w:style w:type="paragraph" w:customStyle="1" w:styleId="576649CF4A77495CBBF8311DA8A3BF04">
    <w:name w:val="576649CF4A77495CBBF8311DA8A3BF04"/>
    <w:rsid w:val="00DC7BC5"/>
    <w:pPr>
      <w:spacing w:after="160" w:line="259" w:lineRule="auto"/>
    </w:pPr>
  </w:style>
  <w:style w:type="paragraph" w:customStyle="1" w:styleId="95DC5F36466148F6AB7AEB9F1266611C">
    <w:name w:val="95DC5F36466148F6AB7AEB9F1266611C"/>
    <w:rsid w:val="00DC7BC5"/>
    <w:pPr>
      <w:spacing w:after="160" w:line="259" w:lineRule="auto"/>
    </w:pPr>
  </w:style>
  <w:style w:type="paragraph" w:customStyle="1" w:styleId="8858B6FA33B340D7A25FAECD4AF67A9A">
    <w:name w:val="8858B6FA33B340D7A25FAECD4AF67A9A"/>
    <w:rsid w:val="00DC7BC5"/>
    <w:pPr>
      <w:spacing w:after="160" w:line="259" w:lineRule="auto"/>
    </w:pPr>
  </w:style>
  <w:style w:type="paragraph" w:customStyle="1" w:styleId="6CEB6F86C8C94CA18DFD8BCA1C3C42EB">
    <w:name w:val="6CEB6F86C8C94CA18DFD8BCA1C3C42EB"/>
    <w:rsid w:val="00DC7BC5"/>
    <w:pPr>
      <w:spacing w:after="160" w:line="259" w:lineRule="auto"/>
    </w:pPr>
  </w:style>
  <w:style w:type="paragraph" w:customStyle="1" w:styleId="0887748C0272469D9CF0E3D4F6A2EEB1">
    <w:name w:val="0887748C0272469D9CF0E3D4F6A2EEB1"/>
    <w:rsid w:val="00DC7BC5"/>
    <w:pPr>
      <w:spacing w:after="160" w:line="259" w:lineRule="auto"/>
    </w:pPr>
  </w:style>
  <w:style w:type="paragraph" w:customStyle="1" w:styleId="D1F79BC92EC7438B859620F8F8071094">
    <w:name w:val="D1F79BC92EC7438B859620F8F8071094"/>
    <w:rsid w:val="00DC7BC5"/>
    <w:pPr>
      <w:spacing w:after="160" w:line="259" w:lineRule="auto"/>
    </w:pPr>
  </w:style>
  <w:style w:type="paragraph" w:customStyle="1" w:styleId="3303CEEC42D24A659678ACD0A2284263">
    <w:name w:val="3303CEEC42D24A659678ACD0A2284263"/>
    <w:rsid w:val="00DC7BC5"/>
    <w:pPr>
      <w:spacing w:after="160" w:line="259" w:lineRule="auto"/>
    </w:pPr>
  </w:style>
  <w:style w:type="paragraph" w:customStyle="1" w:styleId="B2A43B8439CF4EC0934A6D79036A9FF4">
    <w:name w:val="B2A43B8439CF4EC0934A6D79036A9FF4"/>
    <w:rsid w:val="00DC7BC5"/>
    <w:pPr>
      <w:spacing w:after="160" w:line="259" w:lineRule="auto"/>
    </w:pPr>
  </w:style>
  <w:style w:type="paragraph" w:customStyle="1" w:styleId="CFF34C74B998485B92C7562BD89CCE67">
    <w:name w:val="CFF34C74B998485B92C7562BD89CCE67"/>
    <w:rsid w:val="00DC7BC5"/>
    <w:pPr>
      <w:spacing w:after="160" w:line="259" w:lineRule="auto"/>
    </w:pPr>
  </w:style>
  <w:style w:type="paragraph" w:customStyle="1" w:styleId="EF9BE49DEF454FCF8332108464046EDE">
    <w:name w:val="EF9BE49DEF454FCF8332108464046EDE"/>
    <w:rsid w:val="00DC7BC5"/>
    <w:pPr>
      <w:spacing w:after="160" w:line="259" w:lineRule="auto"/>
    </w:pPr>
  </w:style>
  <w:style w:type="paragraph" w:customStyle="1" w:styleId="48CC39EDA0F04E5AB7E057866A13A206">
    <w:name w:val="48CC39EDA0F04E5AB7E057866A13A206"/>
    <w:rsid w:val="00DC7BC5"/>
    <w:pPr>
      <w:spacing w:after="160" w:line="259" w:lineRule="auto"/>
    </w:pPr>
  </w:style>
  <w:style w:type="paragraph" w:customStyle="1" w:styleId="1C27DABE0A9E4250817F1806FABC3A20">
    <w:name w:val="1C27DABE0A9E4250817F1806FABC3A20"/>
    <w:rsid w:val="00DC7BC5"/>
    <w:pPr>
      <w:spacing w:after="160" w:line="259" w:lineRule="auto"/>
    </w:pPr>
  </w:style>
  <w:style w:type="paragraph" w:customStyle="1" w:styleId="D0894BD264C04A87BF5AF68460EF3902">
    <w:name w:val="D0894BD264C04A87BF5AF68460EF3902"/>
    <w:rsid w:val="00DC7BC5"/>
    <w:pPr>
      <w:spacing w:after="160" w:line="259" w:lineRule="auto"/>
    </w:pPr>
  </w:style>
  <w:style w:type="paragraph" w:customStyle="1" w:styleId="463B71679CE24D51B320331BC839801B">
    <w:name w:val="463B71679CE24D51B320331BC839801B"/>
    <w:rsid w:val="00DC7B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164</TotalTime>
  <Pages>10</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21546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Jeffrey D. Peterman</cp:lastModifiedBy>
  <cp:revision>3</cp:revision>
  <cp:lastPrinted>2004-01-21T19:22:00Z</cp:lastPrinted>
  <dcterms:created xsi:type="dcterms:W3CDTF">2017-03-30T19:07:00Z</dcterms:created>
  <dcterms:modified xsi:type="dcterms:W3CDTF">2017-06-06T19:10:00Z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