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1AEB" w14:textId="77777777" w:rsidR="00B74AEC" w:rsidRPr="00163E0A" w:rsidRDefault="00B74AEC" w:rsidP="00532644">
      <w:pPr>
        <w:jc w:val="center"/>
        <w:rPr>
          <w:b/>
        </w:rPr>
      </w:pPr>
      <w:r w:rsidRPr="00163E0A">
        <w:rPr>
          <w:b/>
        </w:rPr>
        <w:t>Learning Assessment Committee Meeting</w:t>
      </w:r>
    </w:p>
    <w:p w14:paraId="75FD98C9" w14:textId="62E79385" w:rsidR="00B74AEC" w:rsidRPr="00163E0A" w:rsidRDefault="00470DC0" w:rsidP="00532644">
      <w:pPr>
        <w:jc w:val="center"/>
        <w:rPr>
          <w:b/>
        </w:rPr>
      </w:pPr>
      <w:r>
        <w:rPr>
          <w:b/>
        </w:rPr>
        <w:t>3</w:t>
      </w:r>
      <w:r w:rsidR="00B74AEC" w:rsidRPr="00163E0A">
        <w:rPr>
          <w:b/>
        </w:rPr>
        <w:t>/</w:t>
      </w:r>
      <w:r w:rsidR="00B66603">
        <w:rPr>
          <w:b/>
        </w:rPr>
        <w:t>3</w:t>
      </w:r>
      <w:r w:rsidR="00B74AEC" w:rsidRPr="00163E0A">
        <w:rPr>
          <w:b/>
        </w:rPr>
        <w:t>/201</w:t>
      </w:r>
      <w:r w:rsidR="00B66603">
        <w:rPr>
          <w:b/>
        </w:rPr>
        <w:t>7</w:t>
      </w:r>
    </w:p>
    <w:p w14:paraId="4B73DEE5" w14:textId="49D00CB8" w:rsidR="00532644" w:rsidRPr="00163E0A" w:rsidRDefault="00B74AEC" w:rsidP="00532644">
      <w:pPr>
        <w:jc w:val="center"/>
      </w:pPr>
      <w:r w:rsidRPr="00163E0A">
        <w:rPr>
          <w:b/>
        </w:rPr>
        <w:t>12:00 – 1:00</w:t>
      </w:r>
    </w:p>
    <w:p w14:paraId="671B89F2" w14:textId="6FB2F508" w:rsidR="00532644" w:rsidRPr="00163E0A" w:rsidRDefault="00532644" w:rsidP="00532644">
      <w:pPr>
        <w:jc w:val="center"/>
        <w:rPr>
          <w:b/>
        </w:rPr>
      </w:pPr>
      <w:r w:rsidRPr="00163E0A">
        <w:rPr>
          <w:b/>
        </w:rPr>
        <w:t>AA-1</w:t>
      </w:r>
      <w:r w:rsidR="005A6D20">
        <w:rPr>
          <w:b/>
        </w:rPr>
        <w:t>77</w:t>
      </w:r>
      <w:r w:rsidRPr="00163E0A">
        <w:rPr>
          <w:b/>
        </w:rPr>
        <w:t xml:space="preserve"> (Lee Campus); E-105 (Charlotte Campus);</w:t>
      </w:r>
    </w:p>
    <w:p w14:paraId="2687FBB5" w14:textId="61FF5CB6" w:rsidR="00532644" w:rsidRPr="00163E0A" w:rsidRDefault="00532644" w:rsidP="00532644">
      <w:pPr>
        <w:jc w:val="center"/>
        <w:rPr>
          <w:b/>
        </w:rPr>
      </w:pPr>
      <w:r w:rsidRPr="00163E0A">
        <w:rPr>
          <w:b/>
        </w:rPr>
        <w:t>G-109 (Collier Campus)</w:t>
      </w:r>
    </w:p>
    <w:p w14:paraId="1CDB5B1F" w14:textId="537E678C" w:rsidR="00B74AEC" w:rsidRPr="00163E0A" w:rsidRDefault="00B74AEC" w:rsidP="00532644">
      <w:pPr>
        <w:jc w:val="center"/>
        <w:rPr>
          <w:b/>
          <w:highlight w:val="yellow"/>
        </w:rPr>
      </w:pPr>
    </w:p>
    <w:p w14:paraId="720D96CF" w14:textId="77777777" w:rsidR="00532644" w:rsidRPr="00163E0A" w:rsidRDefault="00532644" w:rsidP="00532644">
      <w:pPr>
        <w:jc w:val="center"/>
        <w:rPr>
          <w:b/>
          <w:highlight w:val="yellow"/>
        </w:rPr>
      </w:pPr>
    </w:p>
    <w:p w14:paraId="634088BE" w14:textId="5CE1CB7D" w:rsidR="001B6EC0" w:rsidRPr="00163E0A" w:rsidRDefault="00532644">
      <w:r w:rsidRPr="00163E0A">
        <w:t xml:space="preserve">Members </w:t>
      </w:r>
      <w:r w:rsidR="00267E4C" w:rsidRPr="00163E0A">
        <w:t>Present:</w:t>
      </w:r>
      <w:r w:rsidRPr="00163E0A">
        <w:t xml:space="preserve"> </w:t>
      </w:r>
      <w:r w:rsidR="003B4DBC" w:rsidRPr="00163E0A">
        <w:t>Eric Seelau</w:t>
      </w:r>
      <w:r w:rsidRPr="00163E0A">
        <w:t xml:space="preserve">, </w:t>
      </w:r>
      <w:r w:rsidR="00B3772E" w:rsidRPr="00163E0A">
        <w:t xml:space="preserve">Amy Trogan </w:t>
      </w:r>
      <w:r w:rsidRPr="00163E0A">
        <w:t xml:space="preserve">, </w:t>
      </w:r>
      <w:r w:rsidR="00B3772E" w:rsidRPr="00163E0A">
        <w:t>Joe Van Gaalen</w:t>
      </w:r>
      <w:r w:rsidRPr="00163E0A">
        <w:t xml:space="preserve">, </w:t>
      </w:r>
      <w:r w:rsidR="00B3772E" w:rsidRPr="00163E0A">
        <w:t>Megan Just</w:t>
      </w:r>
      <w:r w:rsidRPr="00163E0A">
        <w:t xml:space="preserve">, </w:t>
      </w:r>
      <w:r w:rsidR="00B3772E" w:rsidRPr="00163E0A">
        <w:t>Barbara Miley</w:t>
      </w:r>
      <w:r w:rsidRPr="00163E0A">
        <w:t xml:space="preserve">, </w:t>
      </w:r>
      <w:r w:rsidR="004252DC" w:rsidRPr="00163E0A">
        <w:t>Jane Charles</w:t>
      </w:r>
      <w:r w:rsidRPr="00163E0A">
        <w:t xml:space="preserve">, </w:t>
      </w:r>
      <w:r w:rsidR="004252DC" w:rsidRPr="00163E0A">
        <w:t>Richard Worch</w:t>
      </w:r>
      <w:r w:rsidRPr="00163E0A">
        <w:t xml:space="preserve">, </w:t>
      </w:r>
      <w:r w:rsidR="004252DC" w:rsidRPr="00163E0A">
        <w:t>Fernando Mayoral</w:t>
      </w:r>
      <w:r w:rsidRPr="00163E0A">
        <w:t xml:space="preserve">, </w:t>
      </w:r>
      <w:r w:rsidR="00267E4C" w:rsidRPr="00163E0A">
        <w:t>Al</w:t>
      </w:r>
      <w:r w:rsidRPr="00163E0A">
        <w:t>lison St</w:t>
      </w:r>
      <w:r w:rsidR="00267E4C" w:rsidRPr="00163E0A">
        <w:t>uder</w:t>
      </w:r>
      <w:r w:rsidR="00506924" w:rsidRPr="00163E0A">
        <w:t>, Lisa McGarity</w:t>
      </w:r>
      <w:r w:rsidR="00163E0A" w:rsidRPr="00163E0A">
        <w:t>, Sarah Lublink</w:t>
      </w:r>
      <w:r w:rsidR="00052A7F">
        <w:t>, John Connell</w:t>
      </w:r>
      <w:r w:rsidR="001B6EC0">
        <w:t xml:space="preserve">, </w:t>
      </w:r>
      <w:r w:rsidR="001B6EC0" w:rsidRPr="00163E0A">
        <w:t>Elijah Pritchett</w:t>
      </w:r>
      <w:r w:rsidR="00526684">
        <w:t>, Jennifer Patterson, Eric Fay</w:t>
      </w:r>
      <w:r w:rsidR="00470DC0">
        <w:t xml:space="preserve">, Eileen DeLuca, </w:t>
      </w:r>
      <w:r w:rsidR="00B66603">
        <w:t>Katie Paschall, Rebecca, Harris</w:t>
      </w:r>
      <w:r w:rsidR="00470DC0">
        <w:t>, Margaret Kruger</w:t>
      </w:r>
    </w:p>
    <w:p w14:paraId="75BF6EC8" w14:textId="77777777" w:rsidR="004252DC" w:rsidRPr="00163E0A" w:rsidRDefault="004252DC"/>
    <w:p w14:paraId="113448AB" w14:textId="7E0A8E79" w:rsidR="00163E0A" w:rsidRPr="00163E0A" w:rsidRDefault="00532644">
      <w:r w:rsidRPr="00163E0A">
        <w:t xml:space="preserve">Members </w:t>
      </w:r>
      <w:r w:rsidR="00267E4C" w:rsidRPr="00163E0A">
        <w:t>Absent:</w:t>
      </w:r>
      <w:r w:rsidRPr="00163E0A">
        <w:t xml:space="preserve"> </w:t>
      </w:r>
      <w:r w:rsidR="00470DC0">
        <w:t>Colleen Moore, Marty Ambrose, Tom Donaldson, Caroline Seefchak, Marius Coman, Kristi Moran</w:t>
      </w:r>
    </w:p>
    <w:p w14:paraId="5B8BB348" w14:textId="77777777" w:rsidR="00267E4C" w:rsidRDefault="00267E4C"/>
    <w:p w14:paraId="26F3FF3D" w14:textId="3C253DCB" w:rsidR="001B6EC0" w:rsidRPr="00470DC0" w:rsidRDefault="001B6EC0" w:rsidP="00163E0A">
      <w:pPr>
        <w:pStyle w:val="ListParagraph"/>
        <w:numPr>
          <w:ilvl w:val="0"/>
          <w:numId w:val="9"/>
        </w:numPr>
      </w:pPr>
      <w:r w:rsidRPr="00470DC0">
        <w:t>A</w:t>
      </w:r>
      <w:r w:rsidR="00B66603" w:rsidRPr="00470DC0">
        <w:t>.</w:t>
      </w:r>
      <w:r w:rsidRPr="00470DC0">
        <w:t xml:space="preserve"> Troga</w:t>
      </w:r>
      <w:r w:rsidR="00B66603" w:rsidRPr="00470DC0">
        <w:t>n called meeting to order (12:0</w:t>
      </w:r>
      <w:r w:rsidR="00470DC0" w:rsidRPr="00470DC0">
        <w:t>3</w:t>
      </w:r>
      <w:r w:rsidRPr="00470DC0">
        <w:t>pm)</w:t>
      </w:r>
    </w:p>
    <w:p w14:paraId="79EE5795" w14:textId="2777519F" w:rsidR="00163E0A" w:rsidRPr="00470DC0" w:rsidRDefault="00B66603" w:rsidP="00163E0A">
      <w:pPr>
        <w:pStyle w:val="ListParagraph"/>
        <w:numPr>
          <w:ilvl w:val="0"/>
          <w:numId w:val="9"/>
        </w:numPr>
      </w:pPr>
      <w:r w:rsidRPr="00470DC0">
        <w:t>A.</w:t>
      </w:r>
      <w:r w:rsidR="001B6EC0" w:rsidRPr="00470DC0">
        <w:t xml:space="preserve"> Trogan presented </w:t>
      </w:r>
      <w:r w:rsidR="00470DC0" w:rsidRPr="00470DC0">
        <w:t>Feb. 3</w:t>
      </w:r>
      <w:r w:rsidR="001B6EC0" w:rsidRPr="00470DC0">
        <w:t>, 20</w:t>
      </w:r>
      <w:r w:rsidRPr="00470DC0">
        <w:t>1</w:t>
      </w:r>
      <w:r w:rsidR="00470DC0" w:rsidRPr="00470DC0">
        <w:t>7</w:t>
      </w:r>
      <w:r w:rsidR="001B6EC0" w:rsidRPr="00470DC0">
        <w:t xml:space="preserve"> meeting minutes.  </w:t>
      </w:r>
      <w:r w:rsidRPr="00470DC0">
        <w:t>J. Connell</w:t>
      </w:r>
      <w:r w:rsidR="001B6EC0" w:rsidRPr="00470DC0">
        <w:t xml:space="preserve"> mo</w:t>
      </w:r>
      <w:r w:rsidR="00537054" w:rsidRPr="00470DC0">
        <w:t>tioned to approve minutes</w:t>
      </w:r>
      <w:r w:rsidR="00470DC0" w:rsidRPr="00470DC0">
        <w:t>.  R. Harris</w:t>
      </w:r>
      <w:r w:rsidR="001B6EC0" w:rsidRPr="00470DC0">
        <w:t xml:space="preserve"> seconded the motion.</w:t>
      </w:r>
    </w:p>
    <w:p w14:paraId="309D0335" w14:textId="33E409D5" w:rsidR="00B66603" w:rsidRPr="00470DC0" w:rsidRDefault="00B66603" w:rsidP="00163E0A">
      <w:pPr>
        <w:pStyle w:val="ListParagraph"/>
        <w:numPr>
          <w:ilvl w:val="0"/>
          <w:numId w:val="9"/>
        </w:numPr>
      </w:pPr>
      <w:r w:rsidRPr="00470DC0">
        <w:t>J. van Gaalen presented the latest information on Course-level assessment.</w:t>
      </w:r>
    </w:p>
    <w:p w14:paraId="678B0963" w14:textId="464FB619" w:rsidR="00B66603" w:rsidRPr="00470DC0" w:rsidRDefault="00B66603" w:rsidP="00B66603">
      <w:pPr>
        <w:pStyle w:val="ListParagraph"/>
        <w:numPr>
          <w:ilvl w:val="1"/>
          <w:numId w:val="9"/>
        </w:numPr>
      </w:pPr>
      <w:r w:rsidRPr="00470DC0">
        <w:t>95 Course level assessments under analysis from Fall 2016;</w:t>
      </w:r>
      <w:r w:rsidR="00470DC0" w:rsidRPr="00470DC0">
        <w:t xml:space="preserve"> e</w:t>
      </w:r>
      <w:r w:rsidRPr="00470DC0">
        <w:t>stimated completio</w:t>
      </w:r>
      <w:r w:rsidR="00470DC0" w:rsidRPr="00470DC0">
        <w:t>n data for course level studies still on target for the w</w:t>
      </w:r>
      <w:r w:rsidRPr="00470DC0">
        <w:t>eek of March 20, 2017</w:t>
      </w:r>
      <w:r w:rsidR="00033EA2">
        <w:t xml:space="preserve"> with </w:t>
      </w:r>
      <w:r w:rsidR="00470DC0" w:rsidRPr="00470DC0">
        <w:t>ex</w:t>
      </w:r>
      <w:r w:rsidR="00033EA2">
        <w:t xml:space="preserve">ceptions for programs that asked for additional </w:t>
      </w:r>
      <w:r w:rsidR="00470DC0" w:rsidRPr="00470DC0">
        <w:t>informati</w:t>
      </w:r>
      <w:r w:rsidR="00033EA2">
        <w:t xml:space="preserve">on </w:t>
      </w:r>
      <w:r w:rsidR="00470DC0" w:rsidRPr="00470DC0">
        <w:t>to an already published report.</w:t>
      </w:r>
    </w:p>
    <w:p w14:paraId="5BF40151" w14:textId="3305B636" w:rsidR="00B66603" w:rsidRDefault="00B66603" w:rsidP="00B66603">
      <w:pPr>
        <w:pStyle w:val="ListParagraph"/>
        <w:numPr>
          <w:ilvl w:val="1"/>
          <w:numId w:val="9"/>
        </w:numPr>
      </w:pPr>
      <w:r w:rsidRPr="00470DC0">
        <w:t>Speech &amp; Foreign Languages, S</w:t>
      </w:r>
      <w:r w:rsidR="00470DC0" w:rsidRPr="00470DC0">
        <w:t xml:space="preserve">ocial Sciences, </w:t>
      </w:r>
      <w:r w:rsidRPr="00470DC0">
        <w:t>Academic Success</w:t>
      </w:r>
      <w:r w:rsidR="00470DC0" w:rsidRPr="00470DC0">
        <w:t>, English, Sciences, and Speech</w:t>
      </w:r>
      <w:r w:rsidRPr="00470DC0">
        <w:t xml:space="preserve"> are complete as of </w:t>
      </w:r>
      <w:r w:rsidR="00470DC0" w:rsidRPr="00470DC0">
        <w:t>Mar</w:t>
      </w:r>
      <w:r w:rsidRPr="00470DC0">
        <w:t xml:space="preserve"> 1, 2017.  Other p</w:t>
      </w:r>
      <w:r w:rsidR="00537054" w:rsidRPr="00470DC0">
        <w:t xml:space="preserve">rograms and departments are in </w:t>
      </w:r>
      <w:r w:rsidRPr="00470DC0">
        <w:t>various stages of completion.</w:t>
      </w:r>
    </w:p>
    <w:p w14:paraId="7D2C026A" w14:textId="7B09A54F" w:rsidR="00470DC0" w:rsidRPr="00470DC0" w:rsidRDefault="00470DC0" w:rsidP="00B66603">
      <w:pPr>
        <w:pStyle w:val="ListParagraph"/>
        <w:numPr>
          <w:ilvl w:val="1"/>
          <w:numId w:val="9"/>
        </w:numPr>
      </w:pPr>
      <w:r>
        <w:t>J. van Gaalen praised the Humanities Department for an innovative approach to course level assessment through the use of inter-program disposition questions administered as pre-test and post-test</w:t>
      </w:r>
      <w:r w:rsidR="00033EA2">
        <w:t>,</w:t>
      </w:r>
      <w:r>
        <w:t xml:space="preserve"> which </w:t>
      </w:r>
      <w:r w:rsidRPr="00470DC0">
        <w:t>can then be used to compare how one course affects students compared with another from the same program.</w:t>
      </w:r>
    </w:p>
    <w:p w14:paraId="1AE7A7A1" w14:textId="6F8A9E33" w:rsidR="00B66603" w:rsidRPr="00470DC0" w:rsidRDefault="00B66603" w:rsidP="00B66603">
      <w:pPr>
        <w:pStyle w:val="ListParagraph"/>
        <w:numPr>
          <w:ilvl w:val="0"/>
          <w:numId w:val="9"/>
        </w:numPr>
      </w:pPr>
      <w:r w:rsidRPr="00470DC0">
        <w:t xml:space="preserve">J. van Gaalen presented the latest information on </w:t>
      </w:r>
      <w:proofErr w:type="spellStart"/>
      <w:r w:rsidRPr="00470DC0">
        <w:t>GenEd</w:t>
      </w:r>
      <w:proofErr w:type="spellEnd"/>
      <w:r w:rsidRPr="00470DC0">
        <w:t xml:space="preserve"> assessment.</w:t>
      </w:r>
    </w:p>
    <w:p w14:paraId="4E59FB3B" w14:textId="2C176097" w:rsidR="00B66603" w:rsidRDefault="00470DC0" w:rsidP="00B66603">
      <w:pPr>
        <w:pStyle w:val="ListParagraph"/>
        <w:numPr>
          <w:ilvl w:val="1"/>
          <w:numId w:val="9"/>
        </w:numPr>
      </w:pPr>
      <w:r w:rsidRPr="00470DC0">
        <w:t>Calibration meetings went according to plan on Feb. 21, 22, and 24</w:t>
      </w:r>
      <w:r w:rsidR="00B66603" w:rsidRPr="00470DC0">
        <w:t>.</w:t>
      </w:r>
    </w:p>
    <w:p w14:paraId="17E15514" w14:textId="01EB380C" w:rsidR="00470DC0" w:rsidRDefault="00470DC0" w:rsidP="00B66603">
      <w:pPr>
        <w:pStyle w:val="ListParagraph"/>
        <w:numPr>
          <w:ilvl w:val="1"/>
          <w:numId w:val="9"/>
        </w:numPr>
      </w:pPr>
      <w:r>
        <w:t>J. van Gaalen reviewed the General Education Competencies which have been assessed to this point since the new model began in AY 2014-2015 using current (updated for 2017) competencies:</w:t>
      </w:r>
    </w:p>
    <w:p w14:paraId="189E09D0" w14:textId="09F5AB8A" w:rsidR="00470DC0" w:rsidRDefault="00470DC0" w:rsidP="00470DC0">
      <w:pPr>
        <w:pStyle w:val="ListParagraph"/>
        <w:numPr>
          <w:ilvl w:val="2"/>
          <w:numId w:val="9"/>
        </w:numPr>
      </w:pPr>
      <w:r>
        <w:t>AY 2015-2016: Communicate</w:t>
      </w:r>
    </w:p>
    <w:p w14:paraId="37D1E2C7" w14:textId="303FD8AF" w:rsidR="00470DC0" w:rsidRDefault="00470DC0" w:rsidP="00470DC0">
      <w:pPr>
        <w:pStyle w:val="ListParagraph"/>
        <w:numPr>
          <w:ilvl w:val="2"/>
          <w:numId w:val="9"/>
        </w:numPr>
      </w:pPr>
      <w:r>
        <w:t>AY 2016-2017: Evaluate &amp; Think</w:t>
      </w:r>
    </w:p>
    <w:p w14:paraId="30C27CF0" w14:textId="1ACA2927" w:rsidR="00470DC0" w:rsidRPr="00470DC0" w:rsidRDefault="00470DC0" w:rsidP="00470DC0">
      <w:pPr>
        <w:pStyle w:val="ListParagraph"/>
        <w:numPr>
          <w:ilvl w:val="0"/>
          <w:numId w:val="9"/>
        </w:numPr>
      </w:pPr>
      <w:r>
        <w:t>J. van Gaalen remin</w:t>
      </w:r>
      <w:r w:rsidR="004702C4">
        <w:t>ded the committee that</w:t>
      </w:r>
      <w:r>
        <w:t xml:space="preserve"> it has been suggested over the course of the </w:t>
      </w:r>
      <w:r w:rsidRPr="00470DC0">
        <w:t>past academic year that the competency of Investigate and Research should be</w:t>
      </w:r>
      <w:r w:rsidR="00033EA2">
        <w:t xml:space="preserve"> the focus for</w:t>
      </w:r>
      <w:r w:rsidRPr="00470DC0">
        <w:t xml:space="preserve"> AY 2017-2018.</w:t>
      </w:r>
    </w:p>
    <w:p w14:paraId="48F600DC" w14:textId="62380D3C" w:rsidR="00ED1B05" w:rsidRDefault="00470DC0" w:rsidP="00B66603">
      <w:pPr>
        <w:pStyle w:val="ListParagraph"/>
        <w:numPr>
          <w:ilvl w:val="1"/>
          <w:numId w:val="9"/>
        </w:numPr>
      </w:pPr>
      <w:r>
        <w:t xml:space="preserve">A. Trogan asked K. Paschall to open the floor on this </w:t>
      </w:r>
      <w:r w:rsidR="00DB2FB5">
        <w:t xml:space="preserve">discussion by sharing the </w:t>
      </w:r>
      <w:r w:rsidR="00033EA2">
        <w:t>rubric feedback</w:t>
      </w:r>
      <w:r w:rsidR="00DB2FB5">
        <w:t xml:space="preserve"> she</w:t>
      </w:r>
      <w:r>
        <w:t xml:space="preserve"> offered during </w:t>
      </w:r>
      <w:r w:rsidR="00033EA2">
        <w:t xml:space="preserve">a </w:t>
      </w:r>
      <w:r>
        <w:t xml:space="preserve">calibration </w:t>
      </w:r>
      <w:r w:rsidR="00033EA2">
        <w:t>meeting</w:t>
      </w:r>
      <w:r>
        <w:t>.</w:t>
      </w:r>
    </w:p>
    <w:p w14:paraId="7C4CF0A6" w14:textId="05F1CB04" w:rsidR="00CD731E" w:rsidRDefault="00033EA2" w:rsidP="00470DC0">
      <w:pPr>
        <w:pStyle w:val="ListParagraph"/>
        <w:numPr>
          <w:ilvl w:val="2"/>
          <w:numId w:val="9"/>
        </w:numPr>
      </w:pPr>
      <w:r>
        <w:t>K. Paschall indicated</w:t>
      </w:r>
      <w:r w:rsidR="00470DC0">
        <w:t xml:space="preserve"> that the AAC&amp;U rubrics are goo</w:t>
      </w:r>
      <w:r w:rsidR="00DB2FB5">
        <w:t>d if the assignment is an</w:t>
      </w:r>
      <w:r w:rsidR="00CD731E">
        <w:t xml:space="preserve"> essay of some type.</w:t>
      </w:r>
    </w:p>
    <w:p w14:paraId="0C1C4061" w14:textId="1B60B37B" w:rsidR="00470DC0" w:rsidRDefault="00470DC0" w:rsidP="00470DC0">
      <w:pPr>
        <w:pStyle w:val="ListParagraph"/>
        <w:numPr>
          <w:ilvl w:val="2"/>
          <w:numId w:val="9"/>
        </w:numPr>
      </w:pPr>
      <w:r>
        <w:lastRenderedPageBreak/>
        <w:t>However, the rubric is not very applicable to other examples of assignments</w:t>
      </w:r>
      <w:r w:rsidR="00033EA2">
        <w:t>,</w:t>
      </w:r>
      <w:r>
        <w:t xml:space="preserve"> even if the assignment is an excellent example for the competency.</w:t>
      </w:r>
    </w:p>
    <w:p w14:paraId="5E9D63DF" w14:textId="17F33D53" w:rsidR="00470DC0" w:rsidRDefault="00CD731E" w:rsidP="00CD731E">
      <w:pPr>
        <w:pStyle w:val="ListParagraph"/>
        <w:numPr>
          <w:ilvl w:val="1"/>
          <w:numId w:val="9"/>
        </w:numPr>
      </w:pPr>
      <w:r>
        <w:t>A. Trogan posed the idea of developing new rubrics with the AAC&amp;U as a foundation.  To do this, some r</w:t>
      </w:r>
      <w:r w:rsidR="004702C4">
        <w:t>esearch may be necessary to develop the best rubrics to accommodate</w:t>
      </w:r>
      <w:r>
        <w:t xml:space="preserve"> varying assignment types.</w:t>
      </w:r>
    </w:p>
    <w:p w14:paraId="41B94A0D" w14:textId="116CC891" w:rsidR="00CD731E" w:rsidRDefault="003F7021" w:rsidP="00CD731E">
      <w:pPr>
        <w:pStyle w:val="ListParagraph"/>
        <w:numPr>
          <w:ilvl w:val="2"/>
          <w:numId w:val="9"/>
        </w:numPr>
      </w:pPr>
      <w:r>
        <w:t>L. McGa</w:t>
      </w:r>
      <w:r w:rsidR="00CD731E">
        <w:t>rity suggested asking for details from the assignment submitter.</w:t>
      </w:r>
    </w:p>
    <w:p w14:paraId="064FBEBA" w14:textId="6637AAED" w:rsidR="00CD731E" w:rsidRDefault="00CD731E" w:rsidP="00CD731E">
      <w:pPr>
        <w:pStyle w:val="ListParagraph"/>
        <w:numPr>
          <w:ilvl w:val="2"/>
          <w:numId w:val="9"/>
        </w:numPr>
      </w:pPr>
      <w:r>
        <w:t>E. DeLuca commented that in building fr</w:t>
      </w:r>
      <w:r w:rsidR="00033EA2">
        <w:t>om the old research to finalize</w:t>
      </w:r>
      <w:r>
        <w:t xml:space="preserve"> a new rubric</w:t>
      </w:r>
      <w:r w:rsidR="003F7021">
        <w:t>,</w:t>
      </w:r>
      <w:r>
        <w:t xml:space="preserve"> we should consider creating a meta-rubric that would wo</w:t>
      </w:r>
      <w:r w:rsidR="00033EA2">
        <w:t>rk across a variety of subjects. T</w:t>
      </w:r>
      <w:r>
        <w:t>o do this, we may consider working backwards rather than forwards and proposed alterations for the Think or Communicate rubrics now that assignments typical of FSW have been reviewed in the context of AAC&amp;U rubrics.  Further, E. DeLuca suggested if the committee does intend to follow through with Investigate and Research then a pre-emptive look at the rubrics is what is necessary at this point.</w:t>
      </w:r>
    </w:p>
    <w:p w14:paraId="459CB989" w14:textId="1F33F24A" w:rsidR="00CD731E" w:rsidRDefault="00CD731E" w:rsidP="00CD731E">
      <w:pPr>
        <w:pStyle w:val="ListParagraph"/>
        <w:numPr>
          <w:ilvl w:val="2"/>
          <w:numId w:val="9"/>
        </w:numPr>
      </w:pPr>
      <w:r>
        <w:t>R. Harris noted that at times two different rubrics (examples from AAC&amp;U) may be necessary when working with assignments from one competency.</w:t>
      </w:r>
    </w:p>
    <w:p w14:paraId="26E2BAF4" w14:textId="2F5F94F3" w:rsidR="00CD731E" w:rsidRDefault="00CD731E" w:rsidP="00CD731E">
      <w:pPr>
        <w:pStyle w:val="ListParagraph"/>
        <w:numPr>
          <w:ilvl w:val="2"/>
          <w:numId w:val="9"/>
        </w:numPr>
      </w:pPr>
      <w:r>
        <w:t xml:space="preserve">J. van Gaalen noted that the upcoming </w:t>
      </w:r>
      <w:proofErr w:type="spellStart"/>
      <w:r>
        <w:t>GenEd</w:t>
      </w:r>
      <w:proofErr w:type="spellEnd"/>
      <w:r>
        <w:t xml:space="preserve"> Feedback Workshop may help to further set up conversation towards revising the AAC&amp;U rubrics from the most recent assessment (AY 2016-2017 </w:t>
      </w:r>
      <w:proofErr w:type="spellStart"/>
      <w:r>
        <w:t>GenEd</w:t>
      </w:r>
      <w:proofErr w:type="spellEnd"/>
      <w:r>
        <w:t xml:space="preserve"> Assessment).</w:t>
      </w:r>
    </w:p>
    <w:p w14:paraId="36C49A48" w14:textId="540820E7" w:rsidR="00CD731E" w:rsidRDefault="00CD731E" w:rsidP="00CD731E">
      <w:pPr>
        <w:pStyle w:val="ListParagraph"/>
        <w:numPr>
          <w:ilvl w:val="2"/>
          <w:numId w:val="9"/>
        </w:numPr>
      </w:pPr>
      <w:r>
        <w:t xml:space="preserve">E. DeLuca brought posed a possible new approach for </w:t>
      </w:r>
      <w:proofErr w:type="spellStart"/>
      <w:r>
        <w:t>GenEd</w:t>
      </w:r>
      <w:proofErr w:type="spellEnd"/>
      <w:r>
        <w:t xml:space="preserve"> sampling going forward </w:t>
      </w:r>
      <w:r w:rsidR="00033EA2">
        <w:t xml:space="preserve">by </w:t>
      </w:r>
      <w:r>
        <w:t xml:space="preserve">using courses which have been identified as representative of the </w:t>
      </w:r>
      <w:r w:rsidR="00033EA2">
        <w:t>competency as potential samples</w:t>
      </w:r>
      <w:r>
        <w:t>.</w:t>
      </w:r>
    </w:p>
    <w:p w14:paraId="739DF6A0" w14:textId="445076FF" w:rsidR="00CD731E" w:rsidRDefault="00CD731E" w:rsidP="00CD731E">
      <w:pPr>
        <w:pStyle w:val="ListParagraph"/>
        <w:numPr>
          <w:ilvl w:val="2"/>
          <w:numId w:val="9"/>
        </w:numPr>
      </w:pPr>
      <w:r>
        <w:t>J. van Gaalen displayed the below donut plot to give the committee an idea of what students encounter going through a random version of a 60cr AA degree.</w:t>
      </w:r>
    </w:p>
    <w:p w14:paraId="608E0B32" w14:textId="35D30E98" w:rsidR="00CD731E" w:rsidRPr="001123F1" w:rsidRDefault="00CD731E" w:rsidP="00CD731E">
      <w:pPr>
        <w:pStyle w:val="ListParagraph"/>
        <w:numPr>
          <w:ilvl w:val="3"/>
          <w:numId w:val="9"/>
        </w:numPr>
      </w:pPr>
      <w:r w:rsidRPr="001123F1">
        <w:rPr>
          <w:noProof/>
        </w:rPr>
        <w:drawing>
          <wp:inline distT="0" distB="0" distL="0" distR="0" wp14:anchorId="697DD94B" wp14:editId="47AA9DD5">
            <wp:extent cx="3816698" cy="27651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026" cy="2766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5A44A" w14:textId="55066AA5" w:rsidR="00B66603" w:rsidRDefault="001123F1" w:rsidP="001123F1">
      <w:pPr>
        <w:pStyle w:val="ListParagraph"/>
        <w:numPr>
          <w:ilvl w:val="3"/>
          <w:numId w:val="9"/>
        </w:numPr>
      </w:pPr>
      <w:r w:rsidRPr="001123F1">
        <w:lastRenderedPageBreak/>
        <w:t xml:space="preserve">J. Charles and R. Harris note that updates or revisions of the identified competencies may still occur in the coming months as departments become more familiar with them and how they </w:t>
      </w:r>
      <w:r>
        <w:t xml:space="preserve">relate to their courses. </w:t>
      </w:r>
    </w:p>
    <w:p w14:paraId="4F0FA275" w14:textId="20B7A247" w:rsidR="001123F1" w:rsidRDefault="001123F1" w:rsidP="001123F1">
      <w:pPr>
        <w:pStyle w:val="ListParagraph"/>
        <w:numPr>
          <w:ilvl w:val="0"/>
          <w:numId w:val="9"/>
        </w:numPr>
      </w:pPr>
      <w:r>
        <w:t>A. Trogan addressed the content for the upcoming mini-newsletter for March:</w:t>
      </w:r>
    </w:p>
    <w:p w14:paraId="72361B06" w14:textId="0CF5D6B4" w:rsidR="001123F1" w:rsidRDefault="001123F1" w:rsidP="001123F1">
      <w:pPr>
        <w:pStyle w:val="ListParagraph"/>
        <w:numPr>
          <w:ilvl w:val="1"/>
          <w:numId w:val="9"/>
        </w:numPr>
      </w:pPr>
      <w:r>
        <w:t>Faculty/committee member spotlight</w:t>
      </w:r>
    </w:p>
    <w:p w14:paraId="3FD94340" w14:textId="5B61F76E" w:rsidR="001123F1" w:rsidRDefault="001123F1" w:rsidP="001123F1">
      <w:pPr>
        <w:pStyle w:val="ListParagraph"/>
        <w:numPr>
          <w:ilvl w:val="1"/>
          <w:numId w:val="9"/>
        </w:numPr>
      </w:pPr>
      <w:r>
        <w:t>Professional development advertising</w:t>
      </w:r>
    </w:p>
    <w:p w14:paraId="1D623397" w14:textId="1889461E" w:rsidR="001123F1" w:rsidRDefault="001123F1" w:rsidP="001123F1">
      <w:pPr>
        <w:pStyle w:val="ListParagraph"/>
        <w:numPr>
          <w:ilvl w:val="1"/>
          <w:numId w:val="9"/>
        </w:numPr>
      </w:pPr>
      <w:r>
        <w:t>A. Trogan also noted she’d like to see the Humanities disposition results in the April newsletter.</w:t>
      </w:r>
    </w:p>
    <w:p w14:paraId="41DB639D" w14:textId="1C17A8C2" w:rsidR="001123F1" w:rsidRDefault="001123F1" w:rsidP="001123F1">
      <w:pPr>
        <w:pStyle w:val="ListParagraph"/>
        <w:numPr>
          <w:ilvl w:val="0"/>
          <w:numId w:val="9"/>
        </w:numPr>
      </w:pPr>
      <w:r>
        <w:t>A. Trogan provided updates on the Assessment Certification initiative</w:t>
      </w:r>
    </w:p>
    <w:p w14:paraId="4B767FF5" w14:textId="7CC2845E" w:rsidR="001123F1" w:rsidRDefault="001123F1" w:rsidP="001123F1">
      <w:pPr>
        <w:pStyle w:val="ListParagraph"/>
        <w:numPr>
          <w:ilvl w:val="1"/>
          <w:numId w:val="9"/>
        </w:numPr>
      </w:pPr>
      <w:r>
        <w:t>A timeline has been developed for the Assessment 101 course as suggested in the February 2017 meeting</w:t>
      </w:r>
      <w:r w:rsidR="003F7021">
        <w:t>; there has been a little more</w:t>
      </w:r>
      <w:r>
        <w:t xml:space="preserve"> activity in the asynchronous Assessment 101 course since the timeline has been developed.</w:t>
      </w:r>
    </w:p>
    <w:p w14:paraId="52B1CA48" w14:textId="151CCE7B" w:rsidR="001123F1" w:rsidRPr="001123F1" w:rsidRDefault="001123F1" w:rsidP="001123F1">
      <w:pPr>
        <w:pStyle w:val="ListParagraph"/>
        <w:numPr>
          <w:ilvl w:val="1"/>
          <w:numId w:val="9"/>
        </w:numPr>
      </w:pPr>
      <w:r>
        <w:t xml:space="preserve">A. </w:t>
      </w:r>
      <w:r w:rsidRPr="001123F1">
        <w:t>Trogan and J. van Gaalen are currently developing descriptions to workshops to make them clearer to non-assessment faculty and staff.</w:t>
      </w:r>
    </w:p>
    <w:p w14:paraId="4E98346F" w14:textId="25E59429" w:rsidR="001D0653" w:rsidRDefault="00756102" w:rsidP="001D0653">
      <w:pPr>
        <w:pStyle w:val="ListParagraph"/>
        <w:numPr>
          <w:ilvl w:val="0"/>
          <w:numId w:val="9"/>
        </w:numPr>
      </w:pPr>
      <w:r>
        <w:t>J. Charles posed new business in terms of library instruction</w:t>
      </w:r>
    </w:p>
    <w:p w14:paraId="38DAE2C4" w14:textId="61F3A362" w:rsidR="00756102" w:rsidRDefault="00756102" w:rsidP="00756102">
      <w:pPr>
        <w:pStyle w:val="ListParagraph"/>
        <w:numPr>
          <w:ilvl w:val="1"/>
          <w:numId w:val="9"/>
        </w:numPr>
      </w:pPr>
      <w:r>
        <w:t>J. Charles reported on a new workshop the library completed on plagiarism</w:t>
      </w:r>
      <w:r w:rsidR="00D468EC">
        <w:t>,</w:t>
      </w:r>
      <w:r>
        <w:t xml:space="preserve"> which was very well received</w:t>
      </w:r>
    </w:p>
    <w:p w14:paraId="64DDA3E6" w14:textId="2D8F015F" w:rsidR="00756102" w:rsidRPr="00274CBB" w:rsidRDefault="00756102" w:rsidP="00756102">
      <w:pPr>
        <w:pStyle w:val="ListParagraph"/>
        <w:numPr>
          <w:ilvl w:val="1"/>
          <w:numId w:val="9"/>
        </w:numPr>
      </w:pPr>
      <w:r>
        <w:t>J. Charles also reported on a second workshop on researching in mathematics</w:t>
      </w:r>
      <w:r w:rsidR="00D468EC">
        <w:t>,</w:t>
      </w:r>
      <w:r>
        <w:t xml:space="preserve"> which was co-facilitated between mat</w:t>
      </w:r>
      <w:r w:rsidR="00D468EC">
        <w:t xml:space="preserve">h faculty and library staff. The participants </w:t>
      </w:r>
      <w:r>
        <w:t xml:space="preserve">found the </w:t>
      </w:r>
      <w:proofErr w:type="spellStart"/>
      <w:r>
        <w:t>transdisciplinary</w:t>
      </w:r>
      <w:proofErr w:type="spellEnd"/>
      <w:r>
        <w:t xml:space="preserve"> aspect of it to be fruitful as FSW moves forward with the new </w:t>
      </w:r>
      <w:r w:rsidR="00033EA2">
        <w:t>competencies</w:t>
      </w:r>
      <w:r w:rsidRPr="00274CBB">
        <w:t>.</w:t>
      </w:r>
    </w:p>
    <w:p w14:paraId="158035D8" w14:textId="62346291" w:rsidR="00756102" w:rsidRPr="00274CBB" w:rsidRDefault="00756102" w:rsidP="00756102">
      <w:pPr>
        <w:pStyle w:val="ListParagraph"/>
        <w:numPr>
          <w:ilvl w:val="1"/>
          <w:numId w:val="9"/>
        </w:numPr>
      </w:pPr>
      <w:r w:rsidRPr="00274CBB">
        <w:t>M. Kruger noted the value in such a co-facilitated research workshop with the library for a variety of disciplines</w:t>
      </w:r>
      <w:r w:rsidR="00D468EC">
        <w:t>,</w:t>
      </w:r>
      <w:bookmarkStart w:id="0" w:name="_GoBack"/>
      <w:bookmarkEnd w:id="0"/>
      <w:r w:rsidRPr="00274CBB">
        <w:t xml:space="preserve"> including Community Health.</w:t>
      </w:r>
    </w:p>
    <w:p w14:paraId="3366D054" w14:textId="77777777" w:rsidR="001D0653" w:rsidRPr="00274CBB" w:rsidRDefault="001D0653" w:rsidP="001D0653"/>
    <w:p w14:paraId="113133F4" w14:textId="1C6758FF" w:rsidR="00733B12" w:rsidRDefault="00756102" w:rsidP="001D0653">
      <w:r w:rsidRPr="00274CBB">
        <w:t>S. Lublink</w:t>
      </w:r>
      <w:r w:rsidR="001D0653" w:rsidRPr="00274CBB">
        <w:t xml:space="preserve"> motioned to adjourn.  </w:t>
      </w:r>
      <w:r w:rsidRPr="00274CBB">
        <w:t>R. Harris</w:t>
      </w:r>
      <w:r w:rsidR="001D0653" w:rsidRPr="00274CBB">
        <w:t xml:space="preserve"> seconded.</w:t>
      </w:r>
      <w:r w:rsidR="00E44028">
        <w:t xml:space="preserve"> </w:t>
      </w:r>
    </w:p>
    <w:sectPr w:rsidR="00733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5FF1"/>
    <w:multiLevelType w:val="hybridMultilevel"/>
    <w:tmpl w:val="B71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F19"/>
    <w:multiLevelType w:val="hybridMultilevel"/>
    <w:tmpl w:val="DC8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161EC"/>
    <w:multiLevelType w:val="hybridMultilevel"/>
    <w:tmpl w:val="C1D2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D4CD8"/>
    <w:multiLevelType w:val="hybridMultilevel"/>
    <w:tmpl w:val="74B4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55777"/>
    <w:multiLevelType w:val="hybridMultilevel"/>
    <w:tmpl w:val="8382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75011"/>
    <w:multiLevelType w:val="hybridMultilevel"/>
    <w:tmpl w:val="B448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0106F"/>
    <w:multiLevelType w:val="hybridMultilevel"/>
    <w:tmpl w:val="461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67B59"/>
    <w:multiLevelType w:val="hybridMultilevel"/>
    <w:tmpl w:val="B9244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0CA7"/>
    <w:multiLevelType w:val="hybridMultilevel"/>
    <w:tmpl w:val="22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EC"/>
    <w:rsid w:val="00001871"/>
    <w:rsid w:val="0000673C"/>
    <w:rsid w:val="00023932"/>
    <w:rsid w:val="00033EA2"/>
    <w:rsid w:val="00052A7F"/>
    <w:rsid w:val="000813CD"/>
    <w:rsid w:val="00107B69"/>
    <w:rsid w:val="001123F1"/>
    <w:rsid w:val="00135B87"/>
    <w:rsid w:val="001541EB"/>
    <w:rsid w:val="00163E0A"/>
    <w:rsid w:val="0018223D"/>
    <w:rsid w:val="001B6EC0"/>
    <w:rsid w:val="001D0653"/>
    <w:rsid w:val="002300D2"/>
    <w:rsid w:val="00244201"/>
    <w:rsid w:val="00267E4C"/>
    <w:rsid w:val="00274CBB"/>
    <w:rsid w:val="002A587C"/>
    <w:rsid w:val="002A6265"/>
    <w:rsid w:val="002B178F"/>
    <w:rsid w:val="00316E30"/>
    <w:rsid w:val="0032401A"/>
    <w:rsid w:val="00360986"/>
    <w:rsid w:val="0036584E"/>
    <w:rsid w:val="003B4DBC"/>
    <w:rsid w:val="003B62AB"/>
    <w:rsid w:val="003F7021"/>
    <w:rsid w:val="00407C1E"/>
    <w:rsid w:val="004252DC"/>
    <w:rsid w:val="00457115"/>
    <w:rsid w:val="004702C4"/>
    <w:rsid w:val="00470DC0"/>
    <w:rsid w:val="004B2D72"/>
    <w:rsid w:val="004C27DB"/>
    <w:rsid w:val="004E1FBC"/>
    <w:rsid w:val="00506924"/>
    <w:rsid w:val="005224EB"/>
    <w:rsid w:val="00526684"/>
    <w:rsid w:val="00532644"/>
    <w:rsid w:val="00537054"/>
    <w:rsid w:val="00550AAD"/>
    <w:rsid w:val="00564219"/>
    <w:rsid w:val="00564FF0"/>
    <w:rsid w:val="005A1A68"/>
    <w:rsid w:val="005A6D20"/>
    <w:rsid w:val="005C418C"/>
    <w:rsid w:val="005C556E"/>
    <w:rsid w:val="005D33C1"/>
    <w:rsid w:val="005E5403"/>
    <w:rsid w:val="00703EBD"/>
    <w:rsid w:val="00733B12"/>
    <w:rsid w:val="0074480E"/>
    <w:rsid w:val="00747CE9"/>
    <w:rsid w:val="00756102"/>
    <w:rsid w:val="00795401"/>
    <w:rsid w:val="007E3C18"/>
    <w:rsid w:val="0082015F"/>
    <w:rsid w:val="0085754C"/>
    <w:rsid w:val="00871F7A"/>
    <w:rsid w:val="008C2017"/>
    <w:rsid w:val="008F0170"/>
    <w:rsid w:val="00916584"/>
    <w:rsid w:val="00960151"/>
    <w:rsid w:val="00966311"/>
    <w:rsid w:val="00A254E5"/>
    <w:rsid w:val="00A52658"/>
    <w:rsid w:val="00A615E1"/>
    <w:rsid w:val="00AA7E22"/>
    <w:rsid w:val="00B3706C"/>
    <w:rsid w:val="00B3772E"/>
    <w:rsid w:val="00B479D7"/>
    <w:rsid w:val="00B66603"/>
    <w:rsid w:val="00B74AEC"/>
    <w:rsid w:val="00B93B14"/>
    <w:rsid w:val="00BC1345"/>
    <w:rsid w:val="00BE583E"/>
    <w:rsid w:val="00BE6317"/>
    <w:rsid w:val="00C474C9"/>
    <w:rsid w:val="00C5212D"/>
    <w:rsid w:val="00C6181E"/>
    <w:rsid w:val="00CD731E"/>
    <w:rsid w:val="00CE3596"/>
    <w:rsid w:val="00D468EC"/>
    <w:rsid w:val="00DB2FB5"/>
    <w:rsid w:val="00DD50AC"/>
    <w:rsid w:val="00DE293C"/>
    <w:rsid w:val="00DF4AAD"/>
    <w:rsid w:val="00E36E39"/>
    <w:rsid w:val="00E44028"/>
    <w:rsid w:val="00E80653"/>
    <w:rsid w:val="00E8795C"/>
    <w:rsid w:val="00ED1B05"/>
    <w:rsid w:val="00EE7CAA"/>
    <w:rsid w:val="00EF31A7"/>
    <w:rsid w:val="00EF5A1A"/>
    <w:rsid w:val="00F51CF4"/>
    <w:rsid w:val="00F811EB"/>
    <w:rsid w:val="00F861E4"/>
    <w:rsid w:val="00FA7920"/>
    <w:rsid w:val="00FB6417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27C0"/>
  <w14:defaultImageDpi w14:val="32767"/>
  <w15:docId w15:val="{96FD94D6-AFCC-428A-B8D8-9827150C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7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M. Ambrose</dc:creator>
  <cp:lastModifiedBy>Amy Trogan</cp:lastModifiedBy>
  <cp:revision>4</cp:revision>
  <dcterms:created xsi:type="dcterms:W3CDTF">2017-03-30T14:15:00Z</dcterms:created>
  <dcterms:modified xsi:type="dcterms:W3CDTF">2017-03-30T16:50:00Z</dcterms:modified>
</cp:coreProperties>
</file>