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B00" w:rsidRDefault="00390B00" w:rsidP="007E5CD6">
      <w:pPr>
        <w:rPr>
          <w:b/>
          <w:bCs/>
        </w:rPr>
      </w:pPr>
      <w:r>
        <w:rPr>
          <w:b/>
          <w:bCs/>
        </w:rPr>
        <w:t>FSWC-LEE 2/28/17 Staff Meeting</w:t>
      </w:r>
      <w:bookmarkStart w:id="0" w:name="_GoBack"/>
      <w:bookmarkEnd w:id="0"/>
    </w:p>
    <w:p w:rsidR="00390B00" w:rsidRDefault="00390B00" w:rsidP="007E5CD6">
      <w:pPr>
        <w:rPr>
          <w:b/>
          <w:bCs/>
        </w:rPr>
      </w:pPr>
    </w:p>
    <w:p w:rsidR="007E5CD6" w:rsidRDefault="007E5CD6" w:rsidP="007E5CD6">
      <w:pPr>
        <w:rPr>
          <w:b/>
          <w:bCs/>
        </w:rPr>
      </w:pPr>
      <w:r>
        <w:rPr>
          <w:b/>
          <w:bCs/>
        </w:rPr>
        <w:t>General stuff:</w:t>
      </w:r>
    </w:p>
    <w:p w:rsidR="007E5CD6" w:rsidRDefault="007E5CD6" w:rsidP="007E5CD6"/>
    <w:p w:rsidR="007E5CD6" w:rsidRDefault="007E5CD6" w:rsidP="007E5CD6">
      <w:r>
        <w:t xml:space="preserve">Ms. Clinton had a healthy baby!!…….all good there. Ms. </w:t>
      </w:r>
      <w:proofErr w:type="spellStart"/>
      <w:r>
        <w:t>Palone</w:t>
      </w:r>
      <w:proofErr w:type="spellEnd"/>
      <w:r>
        <w:t xml:space="preserve"> and Ms. Jones to split the coverage.</w:t>
      </w:r>
    </w:p>
    <w:p w:rsidR="007E5CD6" w:rsidRDefault="007E5CD6" w:rsidP="007E5CD6">
      <w:r>
        <w:t>Gym is open at the college if you’re interested.</w:t>
      </w:r>
    </w:p>
    <w:p w:rsidR="007E5CD6" w:rsidRDefault="007E5CD6" w:rsidP="007E5CD6">
      <w:r>
        <w:t>NHS invitations are out…..if a student on the list (provided by Ms. Buck) has a documented disqualifying event, please let her know so the application can be pulled.</w:t>
      </w:r>
    </w:p>
    <w:p w:rsidR="007E5CD6" w:rsidRDefault="007E5CD6" w:rsidP="007E5CD6"/>
    <w:p w:rsidR="007E5CD6" w:rsidRDefault="007E5CD6" w:rsidP="007E5CD6">
      <w:pPr>
        <w:rPr>
          <w:b/>
          <w:bCs/>
        </w:rPr>
      </w:pPr>
      <w:r>
        <w:rPr>
          <w:b/>
          <w:bCs/>
        </w:rPr>
        <w:t>Schedule related things:</w:t>
      </w:r>
    </w:p>
    <w:p w:rsidR="007E5CD6" w:rsidRDefault="007E5CD6" w:rsidP="007E5CD6"/>
    <w:p w:rsidR="007E5CD6" w:rsidRDefault="007E5CD6" w:rsidP="007E5CD6">
      <w:pPr>
        <w:pStyle w:val="ListParagraph"/>
        <w:numPr>
          <w:ilvl w:val="0"/>
          <w:numId w:val="1"/>
        </w:numPr>
      </w:pPr>
      <w:r>
        <w:t>FSA writing next Tuesday (fresh) and Wednesday (sophomores). Students report to first period, intercom release to cafeteria, return late during third period. Normal bell schedule both days for non-testers.</w:t>
      </w:r>
    </w:p>
    <w:p w:rsidR="007E5CD6" w:rsidRDefault="007E5CD6" w:rsidP="007E5CD6">
      <w:pPr>
        <w:pStyle w:val="ListParagraph"/>
        <w:numPr>
          <w:ilvl w:val="1"/>
          <w:numId w:val="1"/>
        </w:numPr>
      </w:pPr>
      <w:r>
        <w:t xml:space="preserve">Test is self-contained to Language Arts teachers, Ms. </w:t>
      </w:r>
      <w:proofErr w:type="spellStart"/>
      <w:r>
        <w:t>Sterk</w:t>
      </w:r>
      <w:proofErr w:type="spellEnd"/>
      <w:r>
        <w:t xml:space="preserve">, and Ms. </w:t>
      </w:r>
      <w:proofErr w:type="spellStart"/>
      <w:r>
        <w:t>Palone</w:t>
      </w:r>
      <w:proofErr w:type="spellEnd"/>
      <w:r>
        <w:t xml:space="preserve"> (extra time room).</w:t>
      </w:r>
    </w:p>
    <w:p w:rsidR="007E5CD6" w:rsidRDefault="007E5CD6" w:rsidP="007E5CD6">
      <w:pPr>
        <w:pStyle w:val="ListParagraph"/>
        <w:ind w:left="1440"/>
      </w:pPr>
    </w:p>
    <w:p w:rsidR="007E5CD6" w:rsidRDefault="007E5CD6" w:rsidP="007E5CD6">
      <w:pPr>
        <w:pStyle w:val="ListParagraph"/>
        <w:numPr>
          <w:ilvl w:val="0"/>
          <w:numId w:val="1"/>
        </w:numPr>
      </w:pPr>
      <w:r>
        <w:t xml:space="preserve">Big Block this week…..0 period Thursday and 4-7 Friday. Freshmen Zumba in parking lot with Coach, </w:t>
      </w:r>
      <w:proofErr w:type="gramStart"/>
      <w:r>
        <w:t>Sophomores</w:t>
      </w:r>
      <w:proofErr w:type="gramEnd"/>
      <w:r>
        <w:t xml:space="preserve"> report to cafeteria for scheduling with College Advisors and Ms. </w:t>
      </w:r>
      <w:proofErr w:type="spellStart"/>
      <w:r>
        <w:t>Sterk</w:t>
      </w:r>
      <w:proofErr w:type="spellEnd"/>
      <w:r>
        <w:t>.</w:t>
      </w:r>
    </w:p>
    <w:p w:rsidR="007E5CD6" w:rsidRDefault="007E5CD6" w:rsidP="007E5CD6">
      <w:pPr>
        <w:pStyle w:val="ListParagraph"/>
        <w:numPr>
          <w:ilvl w:val="1"/>
          <w:numId w:val="1"/>
        </w:numPr>
      </w:pPr>
      <w:r>
        <w:t>Enrollment process is supported by this face to face meeting with a college advisor, the two video’s provided via email to families, face to face confirmation of schedules on the 16</w:t>
      </w:r>
      <w:r>
        <w:rPr>
          <w:vertAlign w:val="superscript"/>
        </w:rPr>
        <w:t>th</w:t>
      </w:r>
      <w:r>
        <w:t xml:space="preserve"> through Engineering class, a student to student Q and A on March 6 through World History (all based off a student survey administered through math today).</w:t>
      </w:r>
    </w:p>
    <w:p w:rsidR="007E5CD6" w:rsidRDefault="007E5CD6" w:rsidP="007E5CD6"/>
    <w:p w:rsidR="007E5CD6" w:rsidRDefault="007E5CD6" w:rsidP="007E5CD6">
      <w:pPr>
        <w:pStyle w:val="ListParagraph"/>
        <w:numPr>
          <w:ilvl w:val="0"/>
          <w:numId w:val="1"/>
        </w:numPr>
      </w:pPr>
      <w:r>
        <w:t>Need to schedule a fire drill…..open to suggestions for timing.</w:t>
      </w:r>
    </w:p>
    <w:p w:rsidR="007E5CD6" w:rsidRDefault="007E5CD6" w:rsidP="007E5CD6"/>
    <w:p w:rsidR="007E5CD6" w:rsidRDefault="007E5CD6" w:rsidP="007E5CD6">
      <w:pPr>
        <w:pStyle w:val="ListParagraph"/>
        <w:numPr>
          <w:ilvl w:val="0"/>
          <w:numId w:val="1"/>
        </w:numPr>
      </w:pPr>
      <w:r>
        <w:t xml:space="preserve">March 6 through World History, Sophia </w:t>
      </w:r>
      <w:proofErr w:type="spellStart"/>
      <w:r>
        <w:t>Halbisen</w:t>
      </w:r>
      <w:proofErr w:type="spellEnd"/>
      <w:r>
        <w:t xml:space="preserve"> and Mr. Vitale have organized some Jr. </w:t>
      </w:r>
      <w:proofErr w:type="gramStart"/>
      <w:r>
        <w:t>students</w:t>
      </w:r>
      <w:proofErr w:type="gramEnd"/>
      <w:r>
        <w:t xml:space="preserve"> to come back and answer college questions student to student.</w:t>
      </w:r>
    </w:p>
    <w:p w:rsidR="007E5CD6" w:rsidRDefault="007E5CD6" w:rsidP="007E5CD6"/>
    <w:p w:rsidR="007E5CD6" w:rsidRDefault="007E5CD6" w:rsidP="007E5CD6">
      <w:pPr>
        <w:rPr>
          <w:b/>
          <w:bCs/>
        </w:rPr>
      </w:pPr>
      <w:r>
        <w:rPr>
          <w:b/>
          <w:bCs/>
        </w:rPr>
        <w:t>Other ideas:</w:t>
      </w:r>
    </w:p>
    <w:p w:rsidR="007E5CD6" w:rsidRDefault="007E5CD6" w:rsidP="007E5CD6"/>
    <w:p w:rsidR="007E5CD6" w:rsidRDefault="007E5CD6" w:rsidP="007E5CD6">
      <w:pPr>
        <w:pStyle w:val="ListParagraph"/>
        <w:numPr>
          <w:ilvl w:val="0"/>
          <w:numId w:val="2"/>
        </w:numPr>
      </w:pPr>
      <w:r>
        <w:t xml:space="preserve">After round two of PERT test on March 20, we will compare year to year and by sub test data. As of now, general pass rates are slightly up from last year but </w:t>
      </w:r>
      <w:proofErr w:type="spellStart"/>
      <w:r>
        <w:t>its</w:t>
      </w:r>
      <w:proofErr w:type="spellEnd"/>
      <w:r>
        <w:t xml:space="preserve"> better to compare apples to apples (second round totals to second round totals).</w:t>
      </w:r>
    </w:p>
    <w:p w:rsidR="007E5CD6" w:rsidRDefault="007E5CD6" w:rsidP="007E5CD6"/>
    <w:p w:rsidR="007E5CD6" w:rsidRDefault="007E5CD6" w:rsidP="007E5CD6">
      <w:pPr>
        <w:pStyle w:val="ListParagraph"/>
        <w:numPr>
          <w:ilvl w:val="0"/>
          <w:numId w:val="2"/>
        </w:numPr>
      </w:pPr>
      <w:r>
        <w:t>Met with Humanities team about strengths to look for in new hire……see attached. Please put word out.</w:t>
      </w:r>
    </w:p>
    <w:p w:rsidR="007E5CD6" w:rsidRDefault="007E5CD6" w:rsidP="007E5CD6"/>
    <w:p w:rsidR="007E5CD6" w:rsidRDefault="007E5CD6" w:rsidP="007E5CD6">
      <w:pPr>
        <w:pStyle w:val="ListParagraph"/>
        <w:numPr>
          <w:ilvl w:val="0"/>
          <w:numId w:val="2"/>
        </w:numPr>
      </w:pPr>
      <w:r>
        <w:t xml:space="preserve">Each department is/has/should start to crystalize and ideas related to next year and the master schedule. We will devote an entire future meeting to exchanging various ideas and pro’s and con’s……no major curve balls on the radar at this time </w:t>
      </w:r>
      <w:r>
        <w:rPr>
          <w:rFonts w:ascii="Wingdings" w:hAnsi="Wingdings"/>
        </w:rPr>
        <w:t></w:t>
      </w:r>
      <w:r>
        <w:t xml:space="preserve">. Commitment remains that if a change in the master schedule involves you, you will be in the room and part of the discussion. </w:t>
      </w:r>
    </w:p>
    <w:p w:rsidR="007E5CD6" w:rsidRDefault="007E5CD6" w:rsidP="007E5CD6"/>
    <w:p w:rsidR="007E5CD6" w:rsidRDefault="007E5CD6" w:rsidP="007E5CD6">
      <w:pPr>
        <w:pStyle w:val="ListParagraph"/>
        <w:numPr>
          <w:ilvl w:val="0"/>
          <w:numId w:val="2"/>
        </w:numPr>
      </w:pPr>
      <w:r>
        <w:t xml:space="preserve">Probable guest speaker for inclusion in next year’s preschool week. Dr. Michael McDowell is a School Superintendent in California and featured speaker at last summer’s ASCD conference. Targeted topics and his experience include helping small autonomous teams of teachers gain a common framework of how to support student learning. Details to unfold over time. Please </w:t>
      </w:r>
      <w:r>
        <w:lastRenderedPageBreak/>
        <w:t>keep week of July 31 – August 4 open. Possible shuffle of work days to accommodate his availability.</w:t>
      </w:r>
    </w:p>
    <w:p w:rsidR="007E5CD6" w:rsidRDefault="007E5CD6" w:rsidP="007E5CD6">
      <w:pPr>
        <w:jc w:val="center"/>
        <w:rPr>
          <w:rFonts w:asciiTheme="minorHAnsi" w:hAnsiTheme="minorHAnsi"/>
          <w:b/>
          <w:sz w:val="40"/>
          <w:szCs w:val="40"/>
        </w:rPr>
      </w:pPr>
      <w:r>
        <w:rPr>
          <w:b/>
          <w:sz w:val="40"/>
          <w:szCs w:val="40"/>
        </w:rPr>
        <w:t>Social Studies Teacher Desired qualities and skills</w:t>
      </w:r>
    </w:p>
    <w:p w:rsidR="007E5CD6" w:rsidRDefault="007E5CD6" w:rsidP="007E5CD6">
      <w:pPr>
        <w:jc w:val="center"/>
        <w:rPr>
          <w:b/>
          <w:sz w:val="40"/>
          <w:szCs w:val="40"/>
        </w:rPr>
      </w:pPr>
      <w:r>
        <w:rPr>
          <w:b/>
          <w:sz w:val="40"/>
          <w:szCs w:val="40"/>
        </w:rPr>
        <w:t>2/15</w:t>
      </w:r>
    </w:p>
    <w:p w:rsidR="007E5CD6" w:rsidRDefault="007E5CD6" w:rsidP="007E5CD6"/>
    <w:p w:rsidR="007E5CD6" w:rsidRDefault="007E5CD6" w:rsidP="007E5CD6">
      <w:pPr>
        <w:pStyle w:val="NormalWeb"/>
        <w:numPr>
          <w:ilvl w:val="0"/>
          <w:numId w:val="3"/>
        </w:numPr>
        <w:rPr>
          <w:color w:val="000000"/>
          <w:sz w:val="28"/>
          <w:szCs w:val="28"/>
        </w:rPr>
      </w:pPr>
      <w:r>
        <w:rPr>
          <w:color w:val="000000"/>
          <w:sz w:val="28"/>
          <w:szCs w:val="28"/>
        </w:rPr>
        <w:t>Willingness to work cross curricular between history and English (texts or themes),</w:t>
      </w:r>
    </w:p>
    <w:p w:rsidR="007E5CD6" w:rsidRDefault="007E5CD6" w:rsidP="007E5CD6">
      <w:pPr>
        <w:pStyle w:val="NormalWeb"/>
        <w:numPr>
          <w:ilvl w:val="0"/>
          <w:numId w:val="3"/>
        </w:numPr>
        <w:rPr>
          <w:color w:val="000000"/>
          <w:sz w:val="28"/>
          <w:szCs w:val="28"/>
        </w:rPr>
      </w:pPr>
      <w:r>
        <w:rPr>
          <w:color w:val="000000"/>
          <w:sz w:val="28"/>
          <w:szCs w:val="28"/>
        </w:rPr>
        <w:t>reinforce reading strategies through informational texts,</w:t>
      </w:r>
    </w:p>
    <w:p w:rsidR="007E5CD6" w:rsidRDefault="007E5CD6" w:rsidP="007E5CD6">
      <w:pPr>
        <w:pStyle w:val="NormalWeb"/>
        <w:numPr>
          <w:ilvl w:val="0"/>
          <w:numId w:val="3"/>
        </w:numPr>
        <w:rPr>
          <w:color w:val="000000"/>
          <w:sz w:val="28"/>
          <w:szCs w:val="28"/>
        </w:rPr>
      </w:pPr>
      <w:r>
        <w:rPr>
          <w:color w:val="000000"/>
          <w:sz w:val="28"/>
          <w:szCs w:val="28"/>
        </w:rPr>
        <w:t>teach research and writing,</w:t>
      </w:r>
    </w:p>
    <w:p w:rsidR="007E5CD6" w:rsidRDefault="007E5CD6" w:rsidP="007E5CD6">
      <w:pPr>
        <w:pStyle w:val="ListParagraph"/>
        <w:numPr>
          <w:ilvl w:val="0"/>
          <w:numId w:val="3"/>
        </w:numPr>
        <w:spacing w:after="160" w:line="256" w:lineRule="auto"/>
        <w:contextualSpacing/>
        <w:rPr>
          <w:rFonts w:ascii="Times New Roman" w:hAnsi="Times New Roman"/>
          <w:color w:val="000000"/>
          <w:sz w:val="28"/>
          <w:szCs w:val="28"/>
        </w:rPr>
      </w:pPr>
      <w:r>
        <w:rPr>
          <w:rFonts w:ascii="Times New Roman" w:hAnsi="Times New Roman"/>
          <w:color w:val="000000"/>
          <w:sz w:val="28"/>
          <w:szCs w:val="28"/>
        </w:rPr>
        <w:t>focus on student growth and active learning</w:t>
      </w:r>
    </w:p>
    <w:p w:rsidR="007E5CD6" w:rsidRDefault="007E5CD6" w:rsidP="007E5CD6">
      <w:pPr>
        <w:pStyle w:val="ListParagraph"/>
        <w:numPr>
          <w:ilvl w:val="0"/>
          <w:numId w:val="3"/>
        </w:numPr>
        <w:spacing w:after="160" w:line="256" w:lineRule="auto"/>
        <w:contextualSpacing/>
        <w:rPr>
          <w:rFonts w:ascii="Times New Roman" w:hAnsi="Times New Roman"/>
          <w:sz w:val="28"/>
          <w:szCs w:val="28"/>
        </w:rPr>
      </w:pPr>
      <w:r>
        <w:rPr>
          <w:rFonts w:ascii="Times New Roman" w:hAnsi="Times New Roman"/>
          <w:sz w:val="28"/>
          <w:szCs w:val="28"/>
        </w:rPr>
        <w:t xml:space="preserve"> Ability to work and plan with freshmen English teacher </w:t>
      </w:r>
    </w:p>
    <w:p w:rsidR="007E5CD6" w:rsidRDefault="007E5CD6" w:rsidP="007E5CD6">
      <w:pPr>
        <w:pStyle w:val="ListParagraph"/>
        <w:numPr>
          <w:ilvl w:val="0"/>
          <w:numId w:val="3"/>
        </w:numPr>
        <w:spacing w:after="160" w:line="256" w:lineRule="auto"/>
        <w:contextualSpacing/>
        <w:rPr>
          <w:rFonts w:ascii="Times New Roman" w:hAnsi="Times New Roman"/>
          <w:sz w:val="28"/>
          <w:szCs w:val="28"/>
        </w:rPr>
      </w:pPr>
      <w:r>
        <w:rPr>
          <w:rFonts w:ascii="Times New Roman" w:hAnsi="Times New Roman"/>
          <w:sz w:val="28"/>
          <w:szCs w:val="28"/>
        </w:rPr>
        <w:t>Writing background and willingness to assign and GRADE essays</w:t>
      </w:r>
    </w:p>
    <w:p w:rsidR="007E5CD6" w:rsidRDefault="007E5CD6" w:rsidP="007E5CD6">
      <w:pPr>
        <w:pStyle w:val="ListParagraph"/>
        <w:numPr>
          <w:ilvl w:val="0"/>
          <w:numId w:val="3"/>
        </w:numPr>
        <w:spacing w:after="160" w:line="256" w:lineRule="auto"/>
        <w:contextualSpacing/>
        <w:rPr>
          <w:rFonts w:ascii="Times New Roman" w:hAnsi="Times New Roman"/>
          <w:sz w:val="28"/>
          <w:szCs w:val="28"/>
        </w:rPr>
      </w:pPr>
      <w:r>
        <w:rPr>
          <w:rFonts w:ascii="Times New Roman" w:hAnsi="Times New Roman"/>
          <w:sz w:val="28"/>
          <w:szCs w:val="28"/>
        </w:rPr>
        <w:t>Reading is important and the candidate should be willing to incorporate reading into the curriculum</w:t>
      </w:r>
    </w:p>
    <w:p w:rsidR="007E5CD6" w:rsidRDefault="007E5CD6" w:rsidP="007E5CD6">
      <w:pPr>
        <w:pStyle w:val="ListParagraph"/>
        <w:numPr>
          <w:ilvl w:val="0"/>
          <w:numId w:val="3"/>
        </w:numPr>
        <w:spacing w:after="160" w:line="256" w:lineRule="auto"/>
        <w:contextualSpacing/>
        <w:rPr>
          <w:rFonts w:ascii="Times New Roman" w:hAnsi="Times New Roman"/>
          <w:sz w:val="28"/>
          <w:szCs w:val="28"/>
        </w:rPr>
      </w:pPr>
      <w:r>
        <w:rPr>
          <w:rFonts w:ascii="Times New Roman" w:hAnsi="Times New Roman"/>
          <w:sz w:val="28"/>
          <w:szCs w:val="28"/>
        </w:rPr>
        <w:t>The one area of importance is writing and hiring an instructor that will read and grade the writing with feedback and opportunities to re-write…learning process!</w:t>
      </w:r>
    </w:p>
    <w:p w:rsidR="007E5CD6" w:rsidRDefault="007E5CD6" w:rsidP="007E5CD6">
      <w:pPr>
        <w:pStyle w:val="ListParagraph"/>
        <w:numPr>
          <w:ilvl w:val="0"/>
          <w:numId w:val="3"/>
        </w:numPr>
        <w:spacing w:after="160" w:line="256" w:lineRule="auto"/>
        <w:contextualSpacing/>
        <w:rPr>
          <w:rFonts w:ascii="Times New Roman" w:hAnsi="Times New Roman"/>
          <w:sz w:val="28"/>
          <w:szCs w:val="28"/>
        </w:rPr>
      </w:pPr>
      <w:r>
        <w:rPr>
          <w:rFonts w:ascii="Times New Roman" w:hAnsi="Times New Roman"/>
          <w:sz w:val="28"/>
          <w:szCs w:val="28"/>
        </w:rPr>
        <w:t>High school background (rigor)</w:t>
      </w:r>
    </w:p>
    <w:p w:rsidR="007E5CD6" w:rsidRDefault="007E5CD6" w:rsidP="007E5CD6">
      <w:pPr>
        <w:pStyle w:val="ListParagraph"/>
        <w:numPr>
          <w:ilvl w:val="0"/>
          <w:numId w:val="3"/>
        </w:numPr>
        <w:spacing w:after="160" w:line="256" w:lineRule="auto"/>
        <w:contextualSpacing/>
        <w:rPr>
          <w:rFonts w:ascii="Times New Roman" w:hAnsi="Times New Roman"/>
          <w:sz w:val="28"/>
          <w:szCs w:val="28"/>
        </w:rPr>
      </w:pPr>
      <w:r>
        <w:rPr>
          <w:rFonts w:ascii="Times New Roman" w:hAnsi="Times New Roman"/>
          <w:sz w:val="28"/>
          <w:szCs w:val="28"/>
        </w:rPr>
        <w:t xml:space="preserve">AP or AICE training </w:t>
      </w:r>
    </w:p>
    <w:p w:rsidR="007E5CD6" w:rsidRDefault="007E5CD6" w:rsidP="007E5CD6">
      <w:pPr>
        <w:pStyle w:val="ListParagraph"/>
        <w:numPr>
          <w:ilvl w:val="0"/>
          <w:numId w:val="3"/>
        </w:numPr>
        <w:spacing w:after="160" w:line="256" w:lineRule="auto"/>
        <w:contextualSpacing/>
        <w:rPr>
          <w:rFonts w:ascii="Times New Roman" w:hAnsi="Times New Roman"/>
          <w:sz w:val="28"/>
          <w:szCs w:val="28"/>
        </w:rPr>
      </w:pPr>
      <w:r>
        <w:rPr>
          <w:rFonts w:ascii="Times New Roman" w:hAnsi="Times New Roman"/>
          <w:sz w:val="28"/>
          <w:szCs w:val="28"/>
        </w:rPr>
        <w:t>AP or AICE testing history</w:t>
      </w:r>
    </w:p>
    <w:p w:rsidR="007E5CD6" w:rsidRDefault="007E5CD6" w:rsidP="007E5CD6">
      <w:pPr>
        <w:pStyle w:val="ListParagraph"/>
        <w:numPr>
          <w:ilvl w:val="0"/>
          <w:numId w:val="3"/>
        </w:numPr>
        <w:spacing w:before="100" w:beforeAutospacing="1" w:after="100" w:afterAutospacing="1"/>
        <w:contextualSpacing/>
        <w:rPr>
          <w:rFonts w:ascii="Times New Roman" w:eastAsia="Times New Roman" w:hAnsi="Times New Roman"/>
          <w:color w:val="000000"/>
          <w:sz w:val="28"/>
          <w:szCs w:val="28"/>
        </w:rPr>
      </w:pPr>
      <w:r>
        <w:rPr>
          <w:rFonts w:ascii="Times New Roman" w:eastAsia="Times New Roman" w:hAnsi="Times New Roman"/>
          <w:color w:val="000000"/>
          <w:sz w:val="28"/>
          <w:szCs w:val="28"/>
        </w:rPr>
        <w:t>Kids learning is applicants #1 priority</w:t>
      </w:r>
    </w:p>
    <w:p w:rsidR="007E5CD6" w:rsidRDefault="007E5CD6" w:rsidP="007E5CD6">
      <w:pPr>
        <w:pStyle w:val="ListParagraph"/>
        <w:numPr>
          <w:ilvl w:val="0"/>
          <w:numId w:val="3"/>
        </w:numPr>
        <w:spacing w:before="100" w:beforeAutospacing="1" w:after="100" w:afterAutospacing="1"/>
        <w:contextualSpacing/>
        <w:rPr>
          <w:rFonts w:ascii="Times New Roman" w:eastAsia="Times New Roman" w:hAnsi="Times New Roman"/>
          <w:color w:val="000000"/>
          <w:sz w:val="28"/>
          <w:szCs w:val="28"/>
        </w:rPr>
      </w:pPr>
      <w:r>
        <w:rPr>
          <w:rFonts w:ascii="Times New Roman" w:eastAsia="Times New Roman" w:hAnsi="Times New Roman"/>
          <w:color w:val="000000"/>
          <w:sz w:val="28"/>
          <w:szCs w:val="28"/>
        </w:rPr>
        <w:t>Clear communicator - with kids and colleagues</w:t>
      </w:r>
    </w:p>
    <w:p w:rsidR="007E5CD6" w:rsidRDefault="007E5CD6" w:rsidP="007E5CD6">
      <w:pPr>
        <w:pStyle w:val="ListParagraph"/>
        <w:numPr>
          <w:ilvl w:val="0"/>
          <w:numId w:val="3"/>
        </w:numPr>
        <w:spacing w:before="100" w:beforeAutospacing="1" w:after="100" w:afterAutospacing="1"/>
        <w:contextualSpacing/>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Someone that is able to do their thing within the scope of the whole team’s thing </w:t>
      </w:r>
    </w:p>
    <w:p w:rsidR="007E5CD6" w:rsidRDefault="007E5CD6" w:rsidP="007E5CD6">
      <w:pPr>
        <w:pStyle w:val="ListParagraph"/>
        <w:numPr>
          <w:ilvl w:val="0"/>
          <w:numId w:val="3"/>
        </w:numPr>
        <w:spacing w:before="100" w:beforeAutospacing="1" w:after="100" w:afterAutospacing="1"/>
        <w:contextualSpacing/>
        <w:rPr>
          <w:rFonts w:ascii="Times New Roman" w:eastAsia="Times New Roman" w:hAnsi="Times New Roman"/>
          <w:color w:val="000000"/>
          <w:sz w:val="28"/>
          <w:szCs w:val="28"/>
        </w:rPr>
      </w:pPr>
      <w:r>
        <w:rPr>
          <w:rFonts w:ascii="Times New Roman" w:eastAsia="Times New Roman" w:hAnsi="Times New Roman"/>
          <w:color w:val="000000"/>
          <w:sz w:val="28"/>
          <w:szCs w:val="28"/>
        </w:rPr>
        <w:t>Skill builder, not just a content master</w:t>
      </w:r>
    </w:p>
    <w:p w:rsidR="007E5CD6" w:rsidRDefault="007E5CD6" w:rsidP="007E5CD6">
      <w:pPr>
        <w:rPr>
          <w:rFonts w:asciiTheme="minorHAnsi" w:hAnsiTheme="minorHAnsi" w:cstheme="minorBidi"/>
        </w:rPr>
      </w:pPr>
    </w:p>
    <w:p w:rsidR="00A20062" w:rsidRDefault="00A20062"/>
    <w:sectPr w:rsidR="00A20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35D62"/>
    <w:multiLevelType w:val="hybridMultilevel"/>
    <w:tmpl w:val="1B62D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FCB10DF"/>
    <w:multiLevelType w:val="hybridMultilevel"/>
    <w:tmpl w:val="E18C6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1716471"/>
    <w:multiLevelType w:val="hybridMultilevel"/>
    <w:tmpl w:val="A8401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D6"/>
    <w:rsid w:val="00390B00"/>
    <w:rsid w:val="007E5CD6"/>
    <w:rsid w:val="00A20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7416D-3A8A-4472-B0CE-F37A44CA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CD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CD6"/>
    <w:pPr>
      <w:ind w:left="720"/>
    </w:pPr>
  </w:style>
  <w:style w:type="paragraph" w:styleId="NormalWeb">
    <w:name w:val="Normal (Web)"/>
    <w:basedOn w:val="Normal"/>
    <w:uiPriority w:val="99"/>
    <w:semiHidden/>
    <w:unhideWhenUsed/>
    <w:rsid w:val="007E5CD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718399">
      <w:bodyDiv w:val="1"/>
      <w:marLeft w:val="0"/>
      <w:marRight w:val="0"/>
      <w:marTop w:val="0"/>
      <w:marBottom w:val="0"/>
      <w:divBdr>
        <w:top w:val="none" w:sz="0" w:space="0" w:color="auto"/>
        <w:left w:val="none" w:sz="0" w:space="0" w:color="auto"/>
        <w:bottom w:val="none" w:sz="0" w:space="0" w:color="auto"/>
        <w:right w:val="none" w:sz="0" w:space="0" w:color="auto"/>
      </w:divBdr>
    </w:div>
    <w:div w:id="20738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2</cp:revision>
  <dcterms:created xsi:type="dcterms:W3CDTF">2017-04-07T18:11:00Z</dcterms:created>
  <dcterms:modified xsi:type="dcterms:W3CDTF">2017-04-07T18:14:00Z</dcterms:modified>
</cp:coreProperties>
</file>