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6E371F">
      <w:r>
        <w:rPr>
          <w:noProof/>
        </w:rPr>
        <mc:AlternateContent>
          <mc:Choice Requires="wps">
            <w:drawing>
              <wp:anchor distT="0" distB="0" distL="114300" distR="114300" simplePos="0" relativeHeight="251663360" behindDoc="0" locked="0" layoutInCell="1" allowOverlap="1" wp14:anchorId="0FA7F93B" wp14:editId="3A110082">
                <wp:simplePos x="0" y="0"/>
                <wp:positionH relativeFrom="column">
                  <wp:posOffset>4220845</wp:posOffset>
                </wp:positionH>
                <wp:positionV relativeFrom="paragraph">
                  <wp:posOffset>712470</wp:posOffset>
                </wp:positionV>
                <wp:extent cx="2403475" cy="10795"/>
                <wp:effectExtent l="10795" t="7620" r="508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32.35pt;margin-top:56.1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"/>
            </w:pict>
          </mc:Fallback>
        </mc:AlternateContent>
      </w:r>
      <w:r>
        <w:rPr>
          <w:noProof/>
        </w:rPr>
        <mc:AlternateContent>
          <mc:Choice Requires="wps">
            <w:drawing>
              <wp:anchor distT="0" distB="0" distL="114300" distR="114300" simplePos="0" relativeHeight="251660288" behindDoc="0" locked="0" layoutInCell="1" allowOverlap="1" wp14:anchorId="38B35749" wp14:editId="53284D02">
                <wp:simplePos x="0" y="0"/>
                <wp:positionH relativeFrom="column">
                  <wp:posOffset>2583815</wp:posOffset>
                </wp:positionH>
                <wp:positionV relativeFrom="paragraph">
                  <wp:posOffset>148590</wp:posOffset>
                </wp:positionV>
                <wp:extent cx="4204970" cy="829310"/>
                <wp:effectExtent l="12065" t="5715"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829310"/>
                        </a:xfrm>
                        <a:prstGeom prst="rect">
                          <a:avLst/>
                        </a:prstGeom>
                        <a:solidFill>
                          <a:srgbClr val="FFFFFF"/>
                        </a:solidFill>
                        <a:ln w="9525">
                          <a:solidFill>
                            <a:srgbClr val="000000"/>
                          </a:solidFill>
                          <a:miter lim="800000"/>
                          <a:headEnd/>
                          <a:tailEnd/>
                        </a:ln>
                      </wps:spPr>
                      <wps:txbx>
                        <w:txbxContent>
                          <w:p w:rsidR="00A666B0" w:rsidRPr="00CE2CFC" w:rsidRDefault="00A666B0">
                            <w:pPr>
                              <w:rPr>
                                <w:rFonts w:ascii="Arial" w:hAnsi="Arial" w:cs="Arial"/>
                                <w:b/>
                                <w:sz w:val="28"/>
                                <w:szCs w:val="28"/>
                              </w:rPr>
                            </w:pPr>
                            <w:r w:rsidRPr="00CE2CFC">
                              <w:rPr>
                                <w:rFonts w:ascii="Arial" w:hAnsi="Arial" w:cs="Arial"/>
                                <w:b/>
                                <w:sz w:val="28"/>
                                <w:szCs w:val="28"/>
                              </w:rPr>
                              <w:t>SAFETY COMMITTEE</w:t>
                            </w:r>
                          </w:p>
                          <w:p w:rsidR="00A666B0" w:rsidRPr="00CE2CFC" w:rsidRDefault="00A666B0" w:rsidP="00FE4DC3">
                            <w:pPr>
                              <w:spacing w:after="0"/>
                              <w:rPr>
                                <w:rFonts w:ascii="Arial" w:hAnsi="Arial" w:cs="Arial"/>
                                <w:b/>
                                <w:sz w:val="18"/>
                                <w:szCs w:val="18"/>
                              </w:rPr>
                            </w:pPr>
                            <w:r w:rsidRPr="00CE2CFC">
                              <w:rPr>
                                <w:rFonts w:ascii="Arial" w:hAnsi="Arial" w:cs="Arial"/>
                                <w:b/>
                                <w:sz w:val="28"/>
                                <w:szCs w:val="28"/>
                              </w:rPr>
                              <w:t>MEETING MINUTES:        AUGUST 14, 2013</w:t>
                            </w:r>
                          </w:p>
                          <w:p w:rsidR="00A666B0" w:rsidRPr="00CE2CFC" w:rsidRDefault="00A666B0">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CE2CFC">
                              <w:rPr>
                                <w:rFonts w:ascii="Arial" w:hAnsi="Arial" w:cs="Arial"/>
                              </w:rPr>
                              <w:t xml:space="preserve">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B35749" id="_x0000_t202" coordsize="21600,21600" o:spt="202" path="m,l,21600r21600,l21600,xe">
                <v:stroke joinstyle="miter"/>
                <v:path gradientshapeok="t" o:connecttype="rect"/>
              </v:shapetype>
              <v:shape id="Text Box 2" o:spid="_x0000_s1026" type="#_x0000_t202" style="position:absolute;margin-left:203.45pt;margin-top:11.7pt;width:331.1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">
                <v:textbox>
                  <w:txbxContent>
                    <w:p w:rsidR="00A666B0" w:rsidRPr="00CE2CFC" w:rsidRDefault="00A666B0">
                      <w:pPr>
                        <w:rPr>
                          <w:rFonts w:ascii="Arial" w:hAnsi="Arial" w:cs="Arial"/>
                          <w:b/>
                          <w:sz w:val="28"/>
                          <w:szCs w:val="28"/>
                        </w:rPr>
                      </w:pPr>
                      <w:r w:rsidRPr="00CE2CFC">
                        <w:rPr>
                          <w:rFonts w:ascii="Arial" w:hAnsi="Arial" w:cs="Arial"/>
                          <w:b/>
                          <w:sz w:val="28"/>
                          <w:szCs w:val="28"/>
                        </w:rPr>
                        <w:t>SAFETY COMMITTEE</w:t>
                      </w:r>
                    </w:p>
                    <w:p w:rsidR="00A666B0" w:rsidRPr="00CE2CFC" w:rsidRDefault="00A666B0" w:rsidP="00FE4DC3">
                      <w:pPr>
                        <w:spacing w:after="0"/>
                        <w:rPr>
                          <w:rFonts w:ascii="Arial" w:hAnsi="Arial" w:cs="Arial"/>
                          <w:b/>
                          <w:sz w:val="18"/>
                          <w:szCs w:val="18"/>
                        </w:rPr>
                      </w:pPr>
                      <w:r w:rsidRPr="00CE2CFC">
                        <w:rPr>
                          <w:rFonts w:ascii="Arial" w:hAnsi="Arial" w:cs="Arial"/>
                          <w:b/>
                          <w:sz w:val="28"/>
                          <w:szCs w:val="28"/>
                        </w:rPr>
                        <w:t>MEETING MINUTES:        AUGUST 14, 2013</w:t>
                      </w:r>
                    </w:p>
                    <w:p w:rsidR="00A666B0" w:rsidRPr="00CE2CFC" w:rsidRDefault="00A666B0">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CE2CFC">
                        <w:rPr>
                          <w:rFonts w:ascii="Arial" w:hAnsi="Arial" w:cs="Arial"/>
                        </w:rPr>
                        <w:t xml:space="preserve">       (Date)</w:t>
                      </w:r>
                    </w:p>
                  </w:txbxContent>
                </v:textbox>
              </v:shape>
            </w:pict>
          </mc:Fallback>
        </mc:AlternateConten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bookmarkStart w:id="0" w:name="_GoBack"/>
      <w:bookmarkEnd w:id="0"/>
    </w:p>
    <w:p w:rsidR="004D5B1A" w:rsidRPr="00CE2CFC" w:rsidRDefault="00512CFD" w:rsidP="00CB6A02">
      <w:pPr>
        <w:spacing w:after="0"/>
        <w:rPr>
          <w:rFonts w:ascii="Arial" w:hAnsi="Arial" w:cs="Arial"/>
          <w:b/>
        </w:rPr>
      </w:pPr>
      <w:r w:rsidRPr="00CE2CFC">
        <w:rPr>
          <w:rFonts w:ascii="Arial" w:hAnsi="Arial" w:cs="Arial"/>
          <w:b/>
        </w:rPr>
        <w:t>SAFETY</w:t>
      </w:r>
      <w:r w:rsidR="00584FC6" w:rsidRPr="00CE2CFC">
        <w:rPr>
          <w:rFonts w:ascii="Arial" w:hAnsi="Arial" w:cs="Arial"/>
          <w:b/>
        </w:rPr>
        <w:t xml:space="preserve"> COMMITTEE </w:t>
      </w:r>
      <w:r w:rsidR="00090BC5" w:rsidRPr="00CE2CFC">
        <w:rPr>
          <w:rFonts w:ascii="Arial" w:hAnsi="Arial" w:cs="Arial"/>
          <w:b/>
        </w:rPr>
        <w:t>- MEMBER</w:t>
      </w:r>
      <w:r w:rsidR="00584FC6" w:rsidRPr="00CE2CFC">
        <w:rPr>
          <w:rFonts w:ascii="Arial" w:hAnsi="Arial" w:cs="Arial"/>
          <w:b/>
        </w:rPr>
        <w:t xml:space="preserve"> </w:t>
      </w:r>
      <w:r w:rsidRPr="00CE2CFC">
        <w:rPr>
          <w:rFonts w:ascii="Arial" w:hAnsi="Arial" w:cs="Arial"/>
          <w:b/>
        </w:rPr>
        <w:t>ATTENDANC</w:t>
      </w:r>
      <w:r w:rsidR="00584FC6" w:rsidRPr="00CE2CFC">
        <w:rPr>
          <w:rFonts w:ascii="Arial" w:hAnsi="Arial" w:cs="Arial"/>
          <w:b/>
        </w:rPr>
        <w:t xml:space="preserve">E:   </w:t>
      </w:r>
      <w:r w:rsidR="00584FC6" w:rsidRPr="00CE2CFC">
        <w:rPr>
          <w:rFonts w:ascii="Arial" w:hAnsi="Arial" w:cs="Arial"/>
          <w:b/>
        </w:rPr>
        <w:sym w:font="Bookshelf Symbol 7" w:char="F070"/>
      </w:r>
      <w:r w:rsidR="00584FC6" w:rsidRPr="00CE2CFC">
        <w:rPr>
          <w:rFonts w:ascii="Arial" w:hAnsi="Arial" w:cs="Arial"/>
          <w:b/>
        </w:rPr>
        <w:t>= present</w:t>
      </w:r>
      <w:r w:rsidR="00EE0F65" w:rsidRPr="00CE2CFC">
        <w:rPr>
          <w:rFonts w:ascii="Arial" w:hAnsi="Arial" w:cs="Arial"/>
          <w:b/>
        </w:rPr>
        <w:t xml:space="preserve">     A</w:t>
      </w:r>
      <w:r w:rsidR="00DE21BB" w:rsidRPr="00CE2CFC">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786"/>
        <w:gridCol w:w="457"/>
        <w:gridCol w:w="1754"/>
        <w:gridCol w:w="457"/>
        <w:gridCol w:w="1747"/>
        <w:gridCol w:w="457"/>
        <w:gridCol w:w="1971"/>
        <w:gridCol w:w="457"/>
        <w:gridCol w:w="1761"/>
        <w:gridCol w:w="457"/>
      </w:tblGrid>
      <w:tr w:rsidR="001C72E3" w:rsidRPr="00CE2CFC" w:rsidTr="00690F12">
        <w:tc>
          <w:tcPr>
            <w:tcW w:w="1786" w:type="dxa"/>
          </w:tcPr>
          <w:p w:rsidR="001C72E3" w:rsidRPr="00CE2CFC" w:rsidRDefault="001C72E3" w:rsidP="00CB6A02">
            <w:pPr>
              <w:rPr>
                <w:rFonts w:ascii="Arial" w:hAnsi="Arial" w:cs="Arial"/>
                <w:b/>
                <w:sz w:val="20"/>
                <w:szCs w:val="20"/>
              </w:rPr>
            </w:pPr>
            <w:r w:rsidRPr="00CE2CFC">
              <w:rPr>
                <w:rFonts w:ascii="Arial" w:hAnsi="Arial" w:cs="Arial"/>
                <w:b/>
                <w:sz w:val="20"/>
                <w:szCs w:val="20"/>
              </w:rPr>
              <w:t>Ambrose, Marty</w:t>
            </w:r>
          </w:p>
          <w:p w:rsidR="001C72E3" w:rsidRPr="00CE2CFC" w:rsidRDefault="001C72E3" w:rsidP="00CB6A02">
            <w:pPr>
              <w:rPr>
                <w:rFonts w:ascii="Arial" w:hAnsi="Arial" w:cs="Arial"/>
                <w:sz w:val="20"/>
                <w:szCs w:val="20"/>
              </w:rPr>
            </w:pPr>
            <w:r w:rsidRPr="00CE2CFC">
              <w:rPr>
                <w:rFonts w:ascii="Arial" w:hAnsi="Arial" w:cs="Arial"/>
                <w:sz w:val="20"/>
                <w:szCs w:val="20"/>
              </w:rPr>
              <w:t xml:space="preserve">Faculty Rep. </w:t>
            </w:r>
          </w:p>
        </w:tc>
        <w:tc>
          <w:tcPr>
            <w:tcW w:w="457" w:type="dxa"/>
          </w:tcPr>
          <w:p w:rsidR="001C72E3" w:rsidRPr="00CE2CFC" w:rsidRDefault="001C72E3" w:rsidP="00FE4DC3">
            <w:pPr>
              <w:rPr>
                <w:rFonts w:ascii="Arial" w:hAnsi="Arial" w:cs="Arial"/>
                <w:b/>
                <w:sz w:val="20"/>
                <w:szCs w:val="20"/>
              </w:rPr>
            </w:pPr>
          </w:p>
          <w:p w:rsidR="001C72E3" w:rsidRPr="00CE2CFC" w:rsidRDefault="007413F9" w:rsidP="00FE4DC3">
            <w:pPr>
              <w:rPr>
                <w:rFonts w:ascii="Arial" w:hAnsi="Arial" w:cs="Arial"/>
                <w:b/>
                <w:sz w:val="20"/>
                <w:szCs w:val="20"/>
              </w:rPr>
            </w:pPr>
            <w:r w:rsidRPr="00CE2CFC">
              <w:rPr>
                <w:rFonts w:ascii="Arial" w:hAnsi="Arial" w:cs="Arial"/>
                <w:b/>
                <w:sz w:val="20"/>
                <w:szCs w:val="20"/>
              </w:rPr>
              <w:t>A</w:t>
            </w:r>
          </w:p>
        </w:tc>
        <w:tc>
          <w:tcPr>
            <w:tcW w:w="1754" w:type="dxa"/>
          </w:tcPr>
          <w:p w:rsidR="001C72E3" w:rsidRPr="00CE2CFC" w:rsidRDefault="001C72E3" w:rsidP="008554E7">
            <w:pPr>
              <w:rPr>
                <w:rFonts w:ascii="Arial" w:hAnsi="Arial" w:cs="Arial"/>
                <w:sz w:val="20"/>
                <w:szCs w:val="20"/>
              </w:rPr>
            </w:pPr>
            <w:r w:rsidRPr="00CE2CFC">
              <w:rPr>
                <w:rFonts w:ascii="Arial" w:hAnsi="Arial" w:cs="Arial"/>
                <w:b/>
                <w:sz w:val="20"/>
                <w:szCs w:val="20"/>
              </w:rPr>
              <w:t>Hall, Herb</w:t>
            </w:r>
          </w:p>
          <w:p w:rsidR="001C72E3" w:rsidRPr="00CE2CFC" w:rsidRDefault="001C72E3" w:rsidP="008554E7">
            <w:pPr>
              <w:rPr>
                <w:rFonts w:ascii="Arial" w:hAnsi="Arial" w:cs="Arial"/>
                <w:b/>
                <w:sz w:val="20"/>
                <w:szCs w:val="20"/>
              </w:rPr>
            </w:pPr>
            <w:r w:rsidRPr="00CE2CFC">
              <w:rPr>
                <w:rFonts w:ascii="Arial" w:hAnsi="Arial" w:cs="Arial"/>
                <w:sz w:val="20"/>
                <w:szCs w:val="20"/>
              </w:rPr>
              <w:t>Public Safety – Collier</w:t>
            </w:r>
          </w:p>
        </w:tc>
        <w:tc>
          <w:tcPr>
            <w:tcW w:w="457" w:type="dxa"/>
          </w:tcPr>
          <w:p w:rsidR="001C72E3" w:rsidRPr="00CE2CFC" w:rsidRDefault="001C72E3" w:rsidP="008554E7">
            <w:pPr>
              <w:rPr>
                <w:rFonts w:ascii="Arial" w:hAnsi="Arial" w:cs="Arial"/>
                <w:sz w:val="20"/>
                <w:szCs w:val="20"/>
              </w:rPr>
            </w:pPr>
          </w:p>
          <w:p w:rsidR="001C72E3" w:rsidRPr="00CE2CFC" w:rsidRDefault="007413F9" w:rsidP="008554E7">
            <w:pPr>
              <w:rPr>
                <w:rFonts w:ascii="Arial" w:hAnsi="Arial" w:cs="Arial"/>
                <w:b/>
                <w:sz w:val="20"/>
                <w:szCs w:val="20"/>
              </w:rPr>
            </w:pPr>
            <w:r w:rsidRPr="00CE2CFC">
              <w:rPr>
                <w:rFonts w:ascii="Arial" w:hAnsi="Arial" w:cs="Arial"/>
                <w:b/>
                <w:sz w:val="20"/>
                <w:szCs w:val="20"/>
              </w:rPr>
              <w:t>A</w:t>
            </w:r>
          </w:p>
        </w:tc>
        <w:tc>
          <w:tcPr>
            <w:tcW w:w="1747" w:type="dxa"/>
          </w:tcPr>
          <w:p w:rsidR="00D82AD3" w:rsidRPr="00CE2CFC" w:rsidRDefault="00D82AD3" w:rsidP="00D82AD3">
            <w:pPr>
              <w:rPr>
                <w:rFonts w:ascii="Arial" w:hAnsi="Arial" w:cs="Arial"/>
                <w:b/>
                <w:sz w:val="20"/>
                <w:szCs w:val="20"/>
              </w:rPr>
            </w:pPr>
            <w:r w:rsidRPr="00CE2CFC">
              <w:rPr>
                <w:rFonts w:ascii="Arial" w:hAnsi="Arial" w:cs="Arial"/>
                <w:b/>
                <w:sz w:val="20"/>
                <w:szCs w:val="20"/>
              </w:rPr>
              <w:t>Marcy, Susan</w:t>
            </w:r>
          </w:p>
          <w:p w:rsidR="009C4297" w:rsidRPr="00CE2CFC" w:rsidRDefault="008926A8" w:rsidP="00D82AD3">
            <w:pPr>
              <w:rPr>
                <w:rFonts w:ascii="Arial" w:hAnsi="Arial" w:cs="Arial"/>
                <w:sz w:val="20"/>
                <w:szCs w:val="20"/>
              </w:rPr>
            </w:pPr>
            <w:r w:rsidRPr="00CE2CFC">
              <w:rPr>
                <w:rFonts w:ascii="Arial" w:hAnsi="Arial" w:cs="Arial"/>
                <w:sz w:val="20"/>
                <w:szCs w:val="20"/>
              </w:rPr>
              <w:t>Legal/</w:t>
            </w:r>
            <w:r w:rsidR="00D82AD3" w:rsidRPr="00CE2CFC">
              <w:rPr>
                <w:rFonts w:ascii="Arial" w:hAnsi="Arial" w:cs="Arial"/>
                <w:sz w:val="20"/>
                <w:szCs w:val="20"/>
              </w:rPr>
              <w:t xml:space="preserve">Risk </w:t>
            </w:r>
            <w:proofErr w:type="spellStart"/>
            <w:r w:rsidR="00D82AD3" w:rsidRPr="00CE2CFC">
              <w:rPr>
                <w:rFonts w:ascii="Arial" w:hAnsi="Arial" w:cs="Arial"/>
                <w:sz w:val="20"/>
                <w:szCs w:val="20"/>
              </w:rPr>
              <w:t>Mg</w:t>
            </w:r>
            <w:r w:rsidRPr="00CE2CFC">
              <w:rPr>
                <w:rFonts w:ascii="Arial" w:hAnsi="Arial" w:cs="Arial"/>
                <w:sz w:val="20"/>
                <w:szCs w:val="20"/>
              </w:rPr>
              <w:t>mt</w:t>
            </w:r>
            <w:proofErr w:type="spellEnd"/>
          </w:p>
        </w:tc>
        <w:tc>
          <w:tcPr>
            <w:tcW w:w="457" w:type="dxa"/>
          </w:tcPr>
          <w:p w:rsidR="001C72E3" w:rsidRPr="00CE2CFC" w:rsidRDefault="001C72E3" w:rsidP="008554E7">
            <w:pPr>
              <w:rPr>
                <w:rFonts w:ascii="Arial" w:hAnsi="Arial" w:cs="Arial"/>
                <w:b/>
                <w:sz w:val="20"/>
                <w:szCs w:val="20"/>
              </w:rPr>
            </w:pPr>
          </w:p>
          <w:p w:rsidR="001C72E3" w:rsidRPr="00CE2CFC" w:rsidRDefault="009F5BC1" w:rsidP="008554E7">
            <w:pPr>
              <w:rPr>
                <w:rFonts w:ascii="Arial" w:hAnsi="Arial" w:cs="Arial"/>
                <w:b/>
                <w:sz w:val="20"/>
                <w:szCs w:val="20"/>
              </w:rPr>
            </w:pPr>
            <w:r w:rsidRPr="00CE2CFC">
              <w:rPr>
                <w:rFonts w:ascii="Arial" w:hAnsi="Arial" w:cs="Arial"/>
                <w:b/>
                <w:sz w:val="20"/>
                <w:szCs w:val="20"/>
              </w:rPr>
              <w:t>A</w:t>
            </w:r>
          </w:p>
        </w:tc>
        <w:tc>
          <w:tcPr>
            <w:tcW w:w="1971" w:type="dxa"/>
          </w:tcPr>
          <w:p w:rsidR="001C72E3" w:rsidRPr="00CE2CFC" w:rsidRDefault="00D82AD3" w:rsidP="009C4297">
            <w:pPr>
              <w:rPr>
                <w:rFonts w:ascii="Arial" w:hAnsi="Arial" w:cs="Arial"/>
                <w:b/>
                <w:sz w:val="20"/>
                <w:szCs w:val="20"/>
              </w:rPr>
            </w:pPr>
            <w:r w:rsidRPr="00CE2CFC">
              <w:rPr>
                <w:rFonts w:ascii="Arial" w:hAnsi="Arial" w:cs="Arial"/>
                <w:b/>
                <w:sz w:val="20"/>
                <w:szCs w:val="20"/>
              </w:rPr>
              <w:t xml:space="preserve">Otto, Kirk </w:t>
            </w:r>
          </w:p>
          <w:p w:rsidR="00D82AD3" w:rsidRPr="00CE2CFC" w:rsidRDefault="00D82AD3" w:rsidP="009C4297">
            <w:pPr>
              <w:rPr>
                <w:rFonts w:ascii="Arial" w:hAnsi="Arial" w:cs="Arial"/>
                <w:sz w:val="20"/>
                <w:szCs w:val="20"/>
              </w:rPr>
            </w:pPr>
            <w:r w:rsidRPr="00CE2CFC">
              <w:rPr>
                <w:rFonts w:ascii="Arial" w:hAnsi="Arial" w:cs="Arial"/>
                <w:sz w:val="20"/>
                <w:szCs w:val="20"/>
              </w:rPr>
              <w:t>Laboratory - Collier</w:t>
            </w:r>
          </w:p>
        </w:tc>
        <w:tc>
          <w:tcPr>
            <w:tcW w:w="457" w:type="dxa"/>
          </w:tcPr>
          <w:p w:rsidR="001C72E3" w:rsidRPr="00CE2CFC" w:rsidRDefault="001C72E3" w:rsidP="008554E7">
            <w:pPr>
              <w:rPr>
                <w:rFonts w:ascii="Arial" w:hAnsi="Arial" w:cs="Arial"/>
                <w:sz w:val="20"/>
                <w:szCs w:val="20"/>
              </w:rPr>
            </w:pPr>
          </w:p>
          <w:p w:rsidR="001C72E3" w:rsidRPr="00CE2CFC" w:rsidRDefault="002C71F7" w:rsidP="008554E7">
            <w:pPr>
              <w:rPr>
                <w:rFonts w:ascii="Arial" w:hAnsi="Arial" w:cs="Arial"/>
                <w:b/>
                <w:sz w:val="20"/>
                <w:szCs w:val="20"/>
              </w:rPr>
            </w:pPr>
            <w:r w:rsidRPr="00CE2CFC">
              <w:rPr>
                <w:rFonts w:ascii="Arial" w:hAnsi="Arial" w:cs="Arial"/>
                <w:b/>
                <w:sz w:val="20"/>
                <w:szCs w:val="20"/>
              </w:rPr>
              <w:t>A</w:t>
            </w:r>
          </w:p>
        </w:tc>
        <w:tc>
          <w:tcPr>
            <w:tcW w:w="1761" w:type="dxa"/>
          </w:tcPr>
          <w:p w:rsidR="002224E7" w:rsidRPr="00CE2CFC" w:rsidRDefault="002224E7" w:rsidP="002224E7">
            <w:pPr>
              <w:rPr>
                <w:rFonts w:ascii="Arial" w:hAnsi="Arial" w:cs="Arial"/>
                <w:b/>
                <w:sz w:val="20"/>
                <w:szCs w:val="20"/>
              </w:rPr>
            </w:pPr>
            <w:r w:rsidRPr="00CE2CFC">
              <w:rPr>
                <w:rFonts w:ascii="Arial" w:hAnsi="Arial" w:cs="Arial"/>
                <w:b/>
                <w:sz w:val="20"/>
                <w:szCs w:val="20"/>
              </w:rPr>
              <w:t>Thompson, Kirsten</w:t>
            </w:r>
          </w:p>
          <w:p w:rsidR="001C72E3" w:rsidRPr="00CE2CFC" w:rsidRDefault="002224E7" w:rsidP="002224E7">
            <w:pPr>
              <w:jc w:val="center"/>
              <w:rPr>
                <w:rFonts w:ascii="Arial" w:hAnsi="Arial" w:cs="Arial"/>
                <w:b/>
                <w:sz w:val="20"/>
                <w:szCs w:val="20"/>
              </w:rPr>
            </w:pPr>
            <w:r w:rsidRPr="00CE2CFC">
              <w:rPr>
                <w:rFonts w:ascii="Arial" w:hAnsi="Arial" w:cs="Arial"/>
                <w:sz w:val="20"/>
                <w:szCs w:val="20"/>
              </w:rPr>
              <w:t>Admin. – Charlotte</w:t>
            </w:r>
          </w:p>
        </w:tc>
        <w:tc>
          <w:tcPr>
            <w:tcW w:w="457" w:type="dxa"/>
          </w:tcPr>
          <w:p w:rsidR="001C72E3" w:rsidRPr="00CE2CFC" w:rsidRDefault="001C72E3" w:rsidP="008554E7">
            <w:pPr>
              <w:rPr>
                <w:rFonts w:ascii="Arial" w:hAnsi="Arial" w:cs="Arial"/>
                <w:b/>
                <w:sz w:val="20"/>
                <w:szCs w:val="20"/>
              </w:rPr>
            </w:pPr>
          </w:p>
          <w:p w:rsidR="001C72E3" w:rsidRPr="00CE2CFC" w:rsidRDefault="007413F9" w:rsidP="008554E7">
            <w:pPr>
              <w:rPr>
                <w:rFonts w:ascii="Arial" w:hAnsi="Arial" w:cs="Arial"/>
                <w:b/>
                <w:sz w:val="20"/>
                <w:szCs w:val="20"/>
              </w:rPr>
            </w:pPr>
            <w:r w:rsidRPr="00CE2CFC">
              <w:rPr>
                <w:rFonts w:ascii="Arial" w:hAnsi="Arial" w:cs="Arial"/>
                <w:b/>
                <w:sz w:val="20"/>
                <w:szCs w:val="20"/>
              </w:rPr>
              <w:t>A</w:t>
            </w:r>
          </w:p>
        </w:tc>
      </w:tr>
      <w:tr w:rsidR="009C4297" w:rsidRPr="00CE2CFC" w:rsidTr="00690F12">
        <w:tc>
          <w:tcPr>
            <w:tcW w:w="1786" w:type="dxa"/>
          </w:tcPr>
          <w:p w:rsidR="009C4297" w:rsidRPr="00CE2CFC" w:rsidRDefault="009C4297" w:rsidP="004D0B3D">
            <w:pPr>
              <w:rPr>
                <w:rFonts w:ascii="Arial" w:hAnsi="Arial" w:cs="Arial"/>
                <w:b/>
                <w:sz w:val="20"/>
                <w:szCs w:val="20"/>
              </w:rPr>
            </w:pPr>
            <w:r w:rsidRPr="00CE2CFC">
              <w:rPr>
                <w:rFonts w:ascii="Arial" w:hAnsi="Arial" w:cs="Arial"/>
                <w:b/>
                <w:sz w:val="20"/>
                <w:szCs w:val="20"/>
              </w:rPr>
              <w:t>Clemence, Bob</w:t>
            </w:r>
          </w:p>
          <w:p w:rsidR="009C4297" w:rsidRPr="00CE2CFC" w:rsidRDefault="009C4297" w:rsidP="004D0B3D">
            <w:pPr>
              <w:rPr>
                <w:rFonts w:ascii="Arial" w:hAnsi="Arial" w:cs="Arial"/>
                <w:sz w:val="20"/>
                <w:szCs w:val="20"/>
              </w:rPr>
            </w:pPr>
            <w:r w:rsidRPr="00CE2CFC">
              <w:rPr>
                <w:rFonts w:ascii="Arial" w:hAnsi="Arial" w:cs="Arial"/>
                <w:sz w:val="20"/>
                <w:szCs w:val="20"/>
              </w:rPr>
              <w:t>Health/Sci. - Lab</w:t>
            </w:r>
          </w:p>
        </w:tc>
        <w:tc>
          <w:tcPr>
            <w:tcW w:w="457" w:type="dxa"/>
          </w:tcPr>
          <w:p w:rsidR="009C4297" w:rsidRPr="00CE2CFC" w:rsidRDefault="009C4297" w:rsidP="00FE4DC3">
            <w:pPr>
              <w:rPr>
                <w:rFonts w:ascii="Arial" w:hAnsi="Arial" w:cs="Arial"/>
                <w:sz w:val="20"/>
                <w:szCs w:val="20"/>
              </w:rPr>
            </w:pPr>
          </w:p>
          <w:p w:rsidR="009C4297" w:rsidRPr="00CE2CFC" w:rsidRDefault="007413F9" w:rsidP="00FE4DC3">
            <w:pPr>
              <w:rPr>
                <w:rFonts w:ascii="Arial" w:hAnsi="Arial" w:cs="Arial"/>
                <w:sz w:val="20"/>
                <w:szCs w:val="20"/>
              </w:rPr>
            </w:pPr>
            <w:r w:rsidRPr="00CE2CFC">
              <w:rPr>
                <w:rFonts w:ascii="Arial" w:hAnsi="Arial" w:cs="Arial"/>
                <w:b/>
                <w:sz w:val="20"/>
                <w:szCs w:val="20"/>
              </w:rPr>
              <w:sym w:font="Bookshelf Symbol 7" w:char="F070"/>
            </w:r>
          </w:p>
        </w:tc>
        <w:tc>
          <w:tcPr>
            <w:tcW w:w="1754" w:type="dxa"/>
          </w:tcPr>
          <w:p w:rsidR="009C4297" w:rsidRPr="00CE2CFC" w:rsidRDefault="009C4297" w:rsidP="008554E7">
            <w:pPr>
              <w:rPr>
                <w:rFonts w:ascii="Arial" w:hAnsi="Arial" w:cs="Arial"/>
                <w:b/>
                <w:sz w:val="20"/>
                <w:szCs w:val="20"/>
              </w:rPr>
            </w:pPr>
            <w:r w:rsidRPr="00CE2CFC">
              <w:rPr>
                <w:rFonts w:ascii="Arial" w:hAnsi="Arial" w:cs="Arial"/>
                <w:b/>
                <w:sz w:val="20"/>
                <w:szCs w:val="20"/>
              </w:rPr>
              <w:t>Hayes, Kathleen</w:t>
            </w:r>
          </w:p>
          <w:p w:rsidR="009C4297" w:rsidRPr="00CE2CFC" w:rsidRDefault="009C4297" w:rsidP="008554E7">
            <w:pPr>
              <w:rPr>
                <w:rFonts w:ascii="Arial" w:hAnsi="Arial" w:cs="Arial"/>
                <w:sz w:val="20"/>
                <w:szCs w:val="20"/>
              </w:rPr>
            </w:pPr>
            <w:r w:rsidRPr="00CE2CFC">
              <w:rPr>
                <w:rFonts w:ascii="Arial" w:hAnsi="Arial" w:cs="Arial"/>
                <w:sz w:val="20"/>
                <w:szCs w:val="20"/>
              </w:rPr>
              <w:t>Committee Chair</w:t>
            </w:r>
          </w:p>
        </w:tc>
        <w:tc>
          <w:tcPr>
            <w:tcW w:w="457" w:type="dxa"/>
          </w:tcPr>
          <w:p w:rsidR="009C4297" w:rsidRPr="00CE2CFC" w:rsidRDefault="009C4297" w:rsidP="008554E7">
            <w:pPr>
              <w:rPr>
                <w:rFonts w:ascii="Arial" w:hAnsi="Arial" w:cs="Arial"/>
                <w:b/>
                <w:sz w:val="20"/>
                <w:szCs w:val="20"/>
              </w:rPr>
            </w:pPr>
          </w:p>
          <w:p w:rsidR="009C4297" w:rsidRPr="00CE2CFC" w:rsidRDefault="009C4297" w:rsidP="008554E7">
            <w:pPr>
              <w:rPr>
                <w:rFonts w:ascii="Arial" w:hAnsi="Arial" w:cs="Arial"/>
                <w:sz w:val="20"/>
                <w:szCs w:val="20"/>
              </w:rPr>
            </w:pPr>
            <w:r w:rsidRPr="00CE2CFC">
              <w:rPr>
                <w:rFonts w:ascii="Arial" w:hAnsi="Arial" w:cs="Arial"/>
                <w:b/>
                <w:sz w:val="20"/>
                <w:szCs w:val="20"/>
              </w:rPr>
              <w:sym w:font="Bookshelf Symbol 7" w:char="F070"/>
            </w:r>
          </w:p>
        </w:tc>
        <w:tc>
          <w:tcPr>
            <w:tcW w:w="1747" w:type="dxa"/>
          </w:tcPr>
          <w:p w:rsidR="00D82AD3" w:rsidRPr="00CE2CFC" w:rsidRDefault="00D82AD3" w:rsidP="00D82AD3">
            <w:pPr>
              <w:rPr>
                <w:rFonts w:ascii="Arial" w:hAnsi="Arial" w:cs="Arial"/>
                <w:b/>
                <w:sz w:val="20"/>
                <w:szCs w:val="20"/>
              </w:rPr>
            </w:pPr>
            <w:r w:rsidRPr="00CE2CFC">
              <w:rPr>
                <w:rFonts w:ascii="Arial" w:hAnsi="Arial" w:cs="Arial"/>
                <w:b/>
                <w:sz w:val="20"/>
                <w:szCs w:val="20"/>
              </w:rPr>
              <w:t>McCown, Dillard</w:t>
            </w:r>
          </w:p>
          <w:p w:rsidR="009C4297" w:rsidRPr="00CE2CFC" w:rsidRDefault="00D82AD3" w:rsidP="00D82AD3">
            <w:pPr>
              <w:rPr>
                <w:rFonts w:ascii="Arial" w:hAnsi="Arial" w:cs="Arial"/>
                <w:sz w:val="20"/>
                <w:szCs w:val="20"/>
              </w:rPr>
            </w:pPr>
            <w:r w:rsidRPr="00CE2CFC">
              <w:rPr>
                <w:rFonts w:ascii="Arial" w:hAnsi="Arial" w:cs="Arial"/>
                <w:sz w:val="20"/>
                <w:szCs w:val="20"/>
              </w:rPr>
              <w:t>Facilities - Collier</w:t>
            </w:r>
          </w:p>
        </w:tc>
        <w:tc>
          <w:tcPr>
            <w:tcW w:w="457" w:type="dxa"/>
          </w:tcPr>
          <w:p w:rsidR="007413F9" w:rsidRPr="00CE2CFC" w:rsidRDefault="007413F9" w:rsidP="007413F9">
            <w:pPr>
              <w:rPr>
                <w:rFonts w:ascii="Arial" w:hAnsi="Arial" w:cs="Arial"/>
                <w:b/>
                <w:sz w:val="20"/>
                <w:szCs w:val="20"/>
              </w:rPr>
            </w:pPr>
          </w:p>
          <w:p w:rsidR="009C4297" w:rsidRPr="00CE2CFC" w:rsidRDefault="007413F9" w:rsidP="007413F9">
            <w:pPr>
              <w:rPr>
                <w:rFonts w:ascii="Arial" w:hAnsi="Arial" w:cs="Arial"/>
                <w:b/>
                <w:sz w:val="20"/>
                <w:szCs w:val="20"/>
              </w:rPr>
            </w:pPr>
            <w:r w:rsidRPr="00CE2CFC">
              <w:rPr>
                <w:rFonts w:ascii="Arial" w:hAnsi="Arial" w:cs="Arial"/>
                <w:b/>
                <w:sz w:val="20"/>
                <w:szCs w:val="20"/>
              </w:rPr>
              <w:sym w:font="Bookshelf Symbol 7" w:char="F070"/>
            </w:r>
          </w:p>
        </w:tc>
        <w:tc>
          <w:tcPr>
            <w:tcW w:w="1971" w:type="dxa"/>
          </w:tcPr>
          <w:p w:rsidR="00D82AD3" w:rsidRPr="00CE2CFC" w:rsidRDefault="00D82AD3" w:rsidP="00D82AD3">
            <w:pPr>
              <w:rPr>
                <w:rFonts w:ascii="Arial" w:hAnsi="Arial" w:cs="Arial"/>
                <w:b/>
                <w:sz w:val="20"/>
                <w:szCs w:val="20"/>
              </w:rPr>
            </w:pPr>
            <w:r w:rsidRPr="00CE2CFC">
              <w:rPr>
                <w:rFonts w:ascii="Arial" w:hAnsi="Arial" w:cs="Arial"/>
                <w:b/>
                <w:sz w:val="20"/>
                <w:szCs w:val="20"/>
              </w:rPr>
              <w:t>Parfitt, Rick</w:t>
            </w:r>
          </w:p>
          <w:p w:rsidR="009C4297" w:rsidRPr="00CE2CFC" w:rsidRDefault="00D82AD3" w:rsidP="00D82AD3">
            <w:pPr>
              <w:rPr>
                <w:rFonts w:ascii="Arial" w:hAnsi="Arial" w:cs="Arial"/>
                <w:sz w:val="20"/>
                <w:szCs w:val="20"/>
              </w:rPr>
            </w:pPr>
            <w:r w:rsidRPr="00CE2CFC">
              <w:rPr>
                <w:rFonts w:ascii="Arial" w:hAnsi="Arial" w:cs="Arial"/>
                <w:sz w:val="20"/>
                <w:szCs w:val="20"/>
              </w:rPr>
              <w:t>Public Safety - Lee</w:t>
            </w:r>
          </w:p>
        </w:tc>
        <w:tc>
          <w:tcPr>
            <w:tcW w:w="457" w:type="dxa"/>
          </w:tcPr>
          <w:p w:rsidR="009C4297" w:rsidRPr="00CE2CFC" w:rsidRDefault="009C4297" w:rsidP="008554E7">
            <w:pPr>
              <w:rPr>
                <w:rFonts w:ascii="Arial" w:hAnsi="Arial" w:cs="Arial"/>
                <w:b/>
                <w:sz w:val="20"/>
                <w:szCs w:val="20"/>
              </w:rPr>
            </w:pPr>
          </w:p>
          <w:p w:rsidR="009C4297" w:rsidRPr="00CE2CFC" w:rsidRDefault="007413F9" w:rsidP="008554E7">
            <w:pPr>
              <w:rPr>
                <w:rFonts w:ascii="Arial" w:hAnsi="Arial" w:cs="Arial"/>
                <w:b/>
                <w:sz w:val="20"/>
                <w:szCs w:val="20"/>
              </w:rPr>
            </w:pPr>
            <w:r w:rsidRPr="00CE2CFC">
              <w:rPr>
                <w:rFonts w:ascii="Arial" w:hAnsi="Arial" w:cs="Arial"/>
                <w:b/>
                <w:sz w:val="20"/>
                <w:szCs w:val="20"/>
              </w:rPr>
              <w:t>A</w:t>
            </w:r>
          </w:p>
        </w:tc>
        <w:tc>
          <w:tcPr>
            <w:tcW w:w="1761" w:type="dxa"/>
          </w:tcPr>
          <w:p w:rsidR="002224E7" w:rsidRPr="00CE2CFC" w:rsidRDefault="002224E7" w:rsidP="002224E7">
            <w:pPr>
              <w:rPr>
                <w:rFonts w:ascii="Arial" w:hAnsi="Arial" w:cs="Arial"/>
                <w:b/>
                <w:sz w:val="20"/>
                <w:szCs w:val="20"/>
              </w:rPr>
            </w:pPr>
            <w:r w:rsidRPr="00CE2CFC">
              <w:rPr>
                <w:rFonts w:ascii="Arial" w:hAnsi="Arial" w:cs="Arial"/>
                <w:b/>
                <w:sz w:val="20"/>
                <w:szCs w:val="20"/>
              </w:rPr>
              <w:t>Tyus, Jessica</w:t>
            </w:r>
          </w:p>
          <w:p w:rsidR="009C4297" w:rsidRPr="00CE2CFC" w:rsidRDefault="002224E7" w:rsidP="002224E7">
            <w:pPr>
              <w:rPr>
                <w:rFonts w:ascii="Arial" w:hAnsi="Arial" w:cs="Arial"/>
                <w:sz w:val="20"/>
                <w:szCs w:val="20"/>
              </w:rPr>
            </w:pPr>
            <w:r w:rsidRPr="00CE2CFC">
              <w:rPr>
                <w:rFonts w:ascii="Arial" w:hAnsi="Arial" w:cs="Arial"/>
                <w:sz w:val="20"/>
                <w:szCs w:val="20"/>
              </w:rPr>
              <w:t>Science Lab - Lee</w:t>
            </w:r>
          </w:p>
        </w:tc>
        <w:tc>
          <w:tcPr>
            <w:tcW w:w="457" w:type="dxa"/>
          </w:tcPr>
          <w:p w:rsidR="009C4297" w:rsidRPr="00CE2CFC" w:rsidRDefault="009C4297" w:rsidP="00801FEE">
            <w:pPr>
              <w:rPr>
                <w:rFonts w:ascii="Arial" w:hAnsi="Arial" w:cs="Arial"/>
                <w:sz w:val="20"/>
                <w:szCs w:val="20"/>
              </w:rPr>
            </w:pPr>
          </w:p>
          <w:p w:rsidR="002A79EC" w:rsidRPr="00CE2CFC" w:rsidRDefault="007413F9" w:rsidP="00801FEE">
            <w:pPr>
              <w:rPr>
                <w:rFonts w:ascii="Arial" w:hAnsi="Arial" w:cs="Arial"/>
                <w:b/>
                <w:sz w:val="20"/>
                <w:szCs w:val="20"/>
              </w:rPr>
            </w:pPr>
            <w:r w:rsidRPr="00CE2CFC">
              <w:rPr>
                <w:rFonts w:ascii="Arial" w:hAnsi="Arial" w:cs="Arial"/>
                <w:b/>
                <w:sz w:val="20"/>
                <w:szCs w:val="20"/>
              </w:rPr>
              <w:sym w:font="Bookshelf Symbol 7" w:char="F070"/>
            </w:r>
          </w:p>
        </w:tc>
      </w:tr>
      <w:tr w:rsidR="00D82AD3" w:rsidRPr="00CE2CFC" w:rsidTr="002224E7">
        <w:tc>
          <w:tcPr>
            <w:tcW w:w="1786" w:type="dxa"/>
          </w:tcPr>
          <w:p w:rsidR="00D82AD3" w:rsidRPr="00CE2CFC" w:rsidRDefault="00D82AD3" w:rsidP="004D0B3D">
            <w:pPr>
              <w:rPr>
                <w:rFonts w:ascii="Arial" w:hAnsi="Arial" w:cs="Arial"/>
                <w:b/>
                <w:sz w:val="20"/>
                <w:szCs w:val="20"/>
              </w:rPr>
            </w:pPr>
            <w:r w:rsidRPr="00CE2CFC">
              <w:rPr>
                <w:rFonts w:ascii="Arial" w:hAnsi="Arial" w:cs="Arial"/>
                <w:b/>
                <w:sz w:val="20"/>
                <w:szCs w:val="20"/>
              </w:rPr>
              <w:t>Gallagher, Patrick</w:t>
            </w:r>
          </w:p>
          <w:p w:rsidR="00D82AD3" w:rsidRPr="00CE2CFC" w:rsidRDefault="00D82AD3" w:rsidP="004D0B3D">
            <w:pPr>
              <w:rPr>
                <w:rFonts w:ascii="Arial" w:hAnsi="Arial" w:cs="Arial"/>
                <w:sz w:val="20"/>
                <w:szCs w:val="20"/>
              </w:rPr>
            </w:pPr>
            <w:r w:rsidRPr="00CE2CFC">
              <w:rPr>
                <w:rFonts w:ascii="Arial" w:hAnsi="Arial" w:cs="Arial"/>
                <w:sz w:val="20"/>
                <w:szCs w:val="20"/>
              </w:rPr>
              <w:t>Public Safety - Charlotte</w:t>
            </w:r>
          </w:p>
        </w:tc>
        <w:tc>
          <w:tcPr>
            <w:tcW w:w="457" w:type="dxa"/>
          </w:tcPr>
          <w:p w:rsidR="00D82AD3" w:rsidRPr="00CE2CFC" w:rsidRDefault="00D82AD3" w:rsidP="00FE4DC3">
            <w:pPr>
              <w:rPr>
                <w:rFonts w:ascii="Arial" w:hAnsi="Arial" w:cs="Arial"/>
                <w:sz w:val="20"/>
                <w:szCs w:val="20"/>
              </w:rPr>
            </w:pPr>
          </w:p>
          <w:p w:rsidR="00D82AD3" w:rsidRPr="00CE2CFC" w:rsidRDefault="007413F9" w:rsidP="00FE4DC3">
            <w:pPr>
              <w:rPr>
                <w:rFonts w:ascii="Arial" w:hAnsi="Arial" w:cs="Arial"/>
                <w:sz w:val="20"/>
                <w:szCs w:val="20"/>
              </w:rPr>
            </w:pPr>
            <w:r w:rsidRPr="00CE2CFC">
              <w:rPr>
                <w:rFonts w:ascii="Arial" w:hAnsi="Arial" w:cs="Arial"/>
                <w:b/>
                <w:sz w:val="20"/>
                <w:szCs w:val="20"/>
              </w:rPr>
              <w:sym w:font="Bookshelf Symbol 7" w:char="F070"/>
            </w:r>
          </w:p>
        </w:tc>
        <w:tc>
          <w:tcPr>
            <w:tcW w:w="1754" w:type="dxa"/>
          </w:tcPr>
          <w:p w:rsidR="00D82AD3" w:rsidRPr="00CE2CFC" w:rsidRDefault="00D82AD3" w:rsidP="008554E7">
            <w:pPr>
              <w:rPr>
                <w:rFonts w:ascii="Arial" w:hAnsi="Arial" w:cs="Arial"/>
                <w:b/>
                <w:sz w:val="20"/>
                <w:szCs w:val="20"/>
              </w:rPr>
            </w:pPr>
            <w:r w:rsidRPr="00CE2CFC">
              <w:rPr>
                <w:rFonts w:ascii="Arial" w:hAnsi="Arial" w:cs="Arial"/>
                <w:b/>
                <w:sz w:val="20"/>
                <w:szCs w:val="20"/>
              </w:rPr>
              <w:t>Horn, Darryl</w:t>
            </w:r>
          </w:p>
          <w:p w:rsidR="00D82AD3" w:rsidRPr="00CE2CFC" w:rsidRDefault="00D82AD3" w:rsidP="008554E7">
            <w:pPr>
              <w:rPr>
                <w:rFonts w:ascii="Arial" w:hAnsi="Arial" w:cs="Arial"/>
                <w:sz w:val="20"/>
                <w:szCs w:val="20"/>
              </w:rPr>
            </w:pPr>
            <w:r w:rsidRPr="00CE2CFC">
              <w:rPr>
                <w:rFonts w:ascii="Arial" w:hAnsi="Arial" w:cs="Arial"/>
                <w:sz w:val="20"/>
                <w:szCs w:val="20"/>
              </w:rPr>
              <w:t>Faculty Rep.</w:t>
            </w:r>
          </w:p>
        </w:tc>
        <w:tc>
          <w:tcPr>
            <w:tcW w:w="457" w:type="dxa"/>
          </w:tcPr>
          <w:p w:rsidR="00D82AD3" w:rsidRPr="00CE2CFC" w:rsidRDefault="00D82AD3" w:rsidP="008554E7">
            <w:pPr>
              <w:rPr>
                <w:rFonts w:ascii="Arial" w:hAnsi="Arial" w:cs="Arial"/>
                <w:sz w:val="20"/>
                <w:szCs w:val="20"/>
              </w:rPr>
            </w:pPr>
          </w:p>
          <w:p w:rsidR="00D82AD3" w:rsidRPr="00CE2CFC" w:rsidRDefault="007413F9" w:rsidP="008554E7">
            <w:pPr>
              <w:rPr>
                <w:rFonts w:ascii="Arial" w:hAnsi="Arial" w:cs="Arial"/>
                <w:sz w:val="20"/>
                <w:szCs w:val="20"/>
              </w:rPr>
            </w:pPr>
            <w:r w:rsidRPr="00CE2CFC">
              <w:rPr>
                <w:rFonts w:ascii="Arial" w:hAnsi="Arial" w:cs="Arial"/>
                <w:b/>
                <w:sz w:val="20"/>
                <w:szCs w:val="20"/>
              </w:rPr>
              <w:t>A</w:t>
            </w:r>
          </w:p>
        </w:tc>
        <w:tc>
          <w:tcPr>
            <w:tcW w:w="1747" w:type="dxa"/>
          </w:tcPr>
          <w:p w:rsidR="00D82AD3" w:rsidRPr="00CE2CFC" w:rsidRDefault="00D82AD3" w:rsidP="00D82AD3">
            <w:pPr>
              <w:rPr>
                <w:rFonts w:ascii="Arial" w:hAnsi="Arial" w:cs="Arial"/>
                <w:b/>
                <w:sz w:val="20"/>
                <w:szCs w:val="20"/>
              </w:rPr>
            </w:pPr>
            <w:r w:rsidRPr="00CE2CFC">
              <w:rPr>
                <w:rFonts w:ascii="Arial" w:hAnsi="Arial" w:cs="Arial"/>
                <w:b/>
                <w:sz w:val="20"/>
                <w:szCs w:val="20"/>
              </w:rPr>
              <w:t>Mitchell, Reggie</w:t>
            </w:r>
          </w:p>
          <w:p w:rsidR="00D82AD3" w:rsidRPr="00CE2CFC" w:rsidRDefault="00D82AD3" w:rsidP="00D82AD3">
            <w:pPr>
              <w:rPr>
                <w:rFonts w:ascii="Arial" w:hAnsi="Arial" w:cs="Arial"/>
                <w:sz w:val="20"/>
                <w:szCs w:val="20"/>
              </w:rPr>
            </w:pPr>
            <w:r w:rsidRPr="00CE2CFC">
              <w:rPr>
                <w:rFonts w:ascii="Arial" w:hAnsi="Arial" w:cs="Arial"/>
                <w:sz w:val="20"/>
                <w:szCs w:val="20"/>
              </w:rPr>
              <w:t>Public Safety - Lee</w:t>
            </w:r>
          </w:p>
        </w:tc>
        <w:tc>
          <w:tcPr>
            <w:tcW w:w="457" w:type="dxa"/>
          </w:tcPr>
          <w:p w:rsidR="00D82AD3" w:rsidRPr="00CE2CFC" w:rsidRDefault="00D82AD3" w:rsidP="008554E7">
            <w:pPr>
              <w:rPr>
                <w:rFonts w:ascii="Arial" w:hAnsi="Arial" w:cs="Arial"/>
                <w:sz w:val="20"/>
                <w:szCs w:val="20"/>
              </w:rPr>
            </w:pPr>
          </w:p>
          <w:p w:rsidR="00D82AD3" w:rsidRPr="00CE2CFC" w:rsidRDefault="007413F9" w:rsidP="008554E7">
            <w:pPr>
              <w:rPr>
                <w:rFonts w:ascii="Arial" w:hAnsi="Arial" w:cs="Arial"/>
                <w:b/>
                <w:sz w:val="20"/>
                <w:szCs w:val="20"/>
              </w:rPr>
            </w:pPr>
            <w:r w:rsidRPr="00CE2CFC">
              <w:rPr>
                <w:rFonts w:ascii="Arial" w:hAnsi="Arial" w:cs="Arial"/>
                <w:b/>
                <w:sz w:val="20"/>
                <w:szCs w:val="20"/>
              </w:rPr>
              <w:t>A</w:t>
            </w:r>
          </w:p>
        </w:tc>
        <w:tc>
          <w:tcPr>
            <w:tcW w:w="1971" w:type="dxa"/>
          </w:tcPr>
          <w:p w:rsidR="00D82AD3" w:rsidRPr="00CE2CFC" w:rsidRDefault="00D82AD3" w:rsidP="009C4297">
            <w:pPr>
              <w:rPr>
                <w:rFonts w:ascii="Arial" w:hAnsi="Arial" w:cs="Arial"/>
                <w:b/>
                <w:sz w:val="20"/>
                <w:szCs w:val="20"/>
              </w:rPr>
            </w:pPr>
            <w:r w:rsidRPr="00CE2CFC">
              <w:rPr>
                <w:rFonts w:ascii="Arial" w:hAnsi="Arial" w:cs="Arial"/>
                <w:b/>
                <w:sz w:val="20"/>
                <w:szCs w:val="20"/>
              </w:rPr>
              <w:t>Perez, Albaro</w:t>
            </w:r>
          </w:p>
          <w:p w:rsidR="00D82AD3" w:rsidRPr="00CE2CFC" w:rsidRDefault="00D82AD3" w:rsidP="009C4297">
            <w:pPr>
              <w:rPr>
                <w:rFonts w:ascii="Arial" w:hAnsi="Arial" w:cs="Arial"/>
                <w:sz w:val="20"/>
                <w:szCs w:val="20"/>
              </w:rPr>
            </w:pPr>
            <w:r w:rsidRPr="00CE2CFC">
              <w:rPr>
                <w:rFonts w:ascii="Arial" w:hAnsi="Arial" w:cs="Arial"/>
                <w:sz w:val="20"/>
                <w:szCs w:val="20"/>
              </w:rPr>
              <w:t>Laboratory - Charlotte</w:t>
            </w:r>
          </w:p>
        </w:tc>
        <w:tc>
          <w:tcPr>
            <w:tcW w:w="457" w:type="dxa"/>
          </w:tcPr>
          <w:p w:rsidR="00D82AD3" w:rsidRPr="00CE2CFC" w:rsidRDefault="00D82AD3" w:rsidP="008554E7">
            <w:pPr>
              <w:rPr>
                <w:rFonts w:ascii="Arial" w:hAnsi="Arial" w:cs="Arial"/>
                <w:b/>
                <w:sz w:val="20"/>
                <w:szCs w:val="20"/>
              </w:rPr>
            </w:pPr>
          </w:p>
          <w:p w:rsidR="007413F9" w:rsidRPr="00CE2CFC" w:rsidRDefault="007413F9" w:rsidP="007413F9">
            <w:pPr>
              <w:rPr>
                <w:rFonts w:ascii="Arial" w:hAnsi="Arial" w:cs="Arial"/>
                <w:b/>
                <w:sz w:val="20"/>
                <w:szCs w:val="20"/>
              </w:rPr>
            </w:pPr>
            <w:r w:rsidRPr="00CE2CFC">
              <w:rPr>
                <w:rFonts w:ascii="Arial" w:hAnsi="Arial" w:cs="Arial"/>
                <w:b/>
                <w:sz w:val="20"/>
                <w:szCs w:val="20"/>
              </w:rPr>
              <w:sym w:font="Bookshelf Symbol 7" w:char="F070"/>
            </w:r>
          </w:p>
          <w:p w:rsidR="00D82AD3" w:rsidRPr="00CE2CFC" w:rsidRDefault="00D82AD3" w:rsidP="008554E7">
            <w:pPr>
              <w:rPr>
                <w:rFonts w:ascii="Arial" w:hAnsi="Arial" w:cs="Arial"/>
                <w:b/>
                <w:sz w:val="20"/>
                <w:szCs w:val="20"/>
              </w:rPr>
            </w:pPr>
          </w:p>
        </w:tc>
        <w:tc>
          <w:tcPr>
            <w:tcW w:w="1761" w:type="dxa"/>
            <w:shd w:val="clear" w:color="auto" w:fill="F2F2F2" w:themeFill="background1" w:themeFillShade="F2"/>
          </w:tcPr>
          <w:p w:rsidR="00D82AD3" w:rsidRPr="00CE2CFC" w:rsidRDefault="00D82AD3" w:rsidP="008554E7">
            <w:pPr>
              <w:rPr>
                <w:rFonts w:ascii="Arial" w:hAnsi="Arial" w:cs="Arial"/>
                <w:sz w:val="20"/>
                <w:szCs w:val="20"/>
              </w:rPr>
            </w:pPr>
          </w:p>
        </w:tc>
        <w:tc>
          <w:tcPr>
            <w:tcW w:w="457" w:type="dxa"/>
            <w:shd w:val="clear" w:color="auto" w:fill="F2F2F2" w:themeFill="background1" w:themeFillShade="F2"/>
          </w:tcPr>
          <w:p w:rsidR="00D82AD3" w:rsidRPr="00CE2CFC" w:rsidRDefault="00D82AD3" w:rsidP="008554E7">
            <w:pPr>
              <w:rPr>
                <w:rFonts w:ascii="Arial" w:hAnsi="Arial" w:cs="Arial"/>
                <w:sz w:val="20"/>
                <w:szCs w:val="20"/>
              </w:rPr>
            </w:pPr>
          </w:p>
          <w:p w:rsidR="00D82AD3" w:rsidRPr="00CE2CFC" w:rsidRDefault="00D82AD3" w:rsidP="008554E7">
            <w:pPr>
              <w:rPr>
                <w:rFonts w:ascii="Arial" w:hAnsi="Arial" w:cs="Arial"/>
                <w:sz w:val="20"/>
                <w:szCs w:val="20"/>
              </w:rPr>
            </w:pPr>
          </w:p>
        </w:tc>
      </w:tr>
      <w:tr w:rsidR="00D82AD3" w:rsidRPr="00CE2CFC" w:rsidTr="002224E7">
        <w:tc>
          <w:tcPr>
            <w:tcW w:w="1786" w:type="dxa"/>
          </w:tcPr>
          <w:p w:rsidR="00D82AD3" w:rsidRPr="00CE2CFC" w:rsidRDefault="00D82AD3" w:rsidP="00D82AD3">
            <w:pPr>
              <w:tabs>
                <w:tab w:val="left" w:pos="9913"/>
              </w:tabs>
              <w:rPr>
                <w:rFonts w:ascii="Arial" w:hAnsi="Arial" w:cs="Arial"/>
                <w:sz w:val="20"/>
                <w:szCs w:val="20"/>
              </w:rPr>
            </w:pPr>
            <w:r w:rsidRPr="00CE2CFC">
              <w:rPr>
                <w:rFonts w:ascii="Arial" w:hAnsi="Arial" w:cs="Arial"/>
                <w:b/>
                <w:sz w:val="20"/>
                <w:szCs w:val="20"/>
              </w:rPr>
              <w:t xml:space="preserve">Goehring, Brooke </w:t>
            </w:r>
            <w:r w:rsidRPr="00CE2CFC">
              <w:rPr>
                <w:rFonts w:ascii="Arial" w:hAnsi="Arial" w:cs="Arial"/>
                <w:sz w:val="20"/>
                <w:szCs w:val="20"/>
              </w:rPr>
              <w:t>– Hendry</w:t>
            </w:r>
            <w:r w:rsidRPr="00CE2CFC">
              <w:rPr>
                <w:rFonts w:ascii="Arial" w:hAnsi="Arial" w:cs="Arial"/>
                <w:b/>
                <w:sz w:val="20"/>
                <w:szCs w:val="20"/>
              </w:rPr>
              <w:t xml:space="preserve"> </w:t>
            </w:r>
            <w:r w:rsidRPr="00CE2CFC">
              <w:rPr>
                <w:rFonts w:ascii="Arial" w:hAnsi="Arial" w:cs="Arial"/>
                <w:sz w:val="20"/>
                <w:szCs w:val="20"/>
              </w:rPr>
              <w:t>Glades Center</w:t>
            </w:r>
          </w:p>
        </w:tc>
        <w:tc>
          <w:tcPr>
            <w:tcW w:w="457" w:type="dxa"/>
          </w:tcPr>
          <w:p w:rsidR="00D82AD3" w:rsidRPr="00CE2CFC" w:rsidRDefault="00D82AD3" w:rsidP="00FE4DC3">
            <w:pPr>
              <w:rPr>
                <w:rFonts w:ascii="Arial" w:hAnsi="Arial" w:cs="Arial"/>
                <w:sz w:val="20"/>
                <w:szCs w:val="20"/>
              </w:rPr>
            </w:pPr>
          </w:p>
          <w:p w:rsidR="00D82AD3" w:rsidRPr="00CE2CFC" w:rsidRDefault="007413F9" w:rsidP="00FE4DC3">
            <w:pPr>
              <w:rPr>
                <w:rFonts w:ascii="Arial" w:hAnsi="Arial" w:cs="Arial"/>
                <w:b/>
                <w:sz w:val="20"/>
                <w:szCs w:val="20"/>
              </w:rPr>
            </w:pPr>
            <w:r w:rsidRPr="00CE2CFC">
              <w:rPr>
                <w:rFonts w:ascii="Arial" w:hAnsi="Arial" w:cs="Arial"/>
                <w:b/>
                <w:sz w:val="20"/>
                <w:szCs w:val="20"/>
              </w:rPr>
              <w:t>A</w:t>
            </w:r>
          </w:p>
        </w:tc>
        <w:tc>
          <w:tcPr>
            <w:tcW w:w="1754" w:type="dxa"/>
          </w:tcPr>
          <w:p w:rsidR="00D82AD3" w:rsidRPr="00CE2CFC" w:rsidRDefault="00D82AD3" w:rsidP="008554E7">
            <w:pPr>
              <w:rPr>
                <w:rFonts w:ascii="Arial" w:hAnsi="Arial" w:cs="Arial"/>
                <w:b/>
                <w:sz w:val="20"/>
                <w:szCs w:val="20"/>
              </w:rPr>
            </w:pPr>
            <w:r w:rsidRPr="00CE2CFC">
              <w:rPr>
                <w:rFonts w:ascii="Arial" w:hAnsi="Arial" w:cs="Arial"/>
                <w:b/>
                <w:sz w:val="20"/>
                <w:szCs w:val="20"/>
              </w:rPr>
              <w:t>Kruger, Bernie</w:t>
            </w:r>
          </w:p>
          <w:p w:rsidR="00D82AD3" w:rsidRPr="00CE2CFC" w:rsidRDefault="00D82AD3" w:rsidP="008554E7">
            <w:pPr>
              <w:rPr>
                <w:rFonts w:ascii="Arial" w:hAnsi="Arial" w:cs="Arial"/>
                <w:b/>
                <w:sz w:val="20"/>
                <w:szCs w:val="20"/>
              </w:rPr>
            </w:pPr>
            <w:r w:rsidRPr="00CE2CFC">
              <w:rPr>
                <w:rFonts w:ascii="Arial" w:hAnsi="Arial" w:cs="Arial"/>
                <w:sz w:val="20"/>
                <w:szCs w:val="20"/>
              </w:rPr>
              <w:t>Facilities – Charlotte</w:t>
            </w:r>
          </w:p>
        </w:tc>
        <w:tc>
          <w:tcPr>
            <w:tcW w:w="457" w:type="dxa"/>
          </w:tcPr>
          <w:p w:rsidR="00D82AD3" w:rsidRPr="00CE2CFC" w:rsidRDefault="00D82AD3" w:rsidP="008554E7">
            <w:pPr>
              <w:rPr>
                <w:rFonts w:ascii="Arial" w:hAnsi="Arial" w:cs="Arial"/>
                <w:sz w:val="20"/>
                <w:szCs w:val="20"/>
              </w:rPr>
            </w:pPr>
          </w:p>
          <w:p w:rsidR="00D82AD3" w:rsidRPr="00CE2CFC" w:rsidRDefault="007413F9" w:rsidP="008554E7">
            <w:pPr>
              <w:rPr>
                <w:rFonts w:ascii="Arial" w:hAnsi="Arial" w:cs="Arial"/>
                <w:b/>
                <w:sz w:val="20"/>
                <w:szCs w:val="20"/>
              </w:rPr>
            </w:pPr>
            <w:r w:rsidRPr="00CE2CFC">
              <w:rPr>
                <w:rFonts w:ascii="Arial" w:hAnsi="Arial" w:cs="Arial"/>
                <w:b/>
                <w:sz w:val="20"/>
                <w:szCs w:val="20"/>
              </w:rPr>
              <w:sym w:font="Bookshelf Symbol 7" w:char="F070"/>
            </w:r>
          </w:p>
        </w:tc>
        <w:tc>
          <w:tcPr>
            <w:tcW w:w="1747" w:type="dxa"/>
          </w:tcPr>
          <w:p w:rsidR="00D82AD3" w:rsidRPr="00CE2CFC" w:rsidRDefault="00D82AD3" w:rsidP="00D82AD3">
            <w:pPr>
              <w:rPr>
                <w:rFonts w:ascii="Arial" w:hAnsi="Arial" w:cs="Arial"/>
                <w:b/>
                <w:sz w:val="20"/>
                <w:szCs w:val="20"/>
              </w:rPr>
            </w:pPr>
            <w:r w:rsidRPr="00CE2CFC">
              <w:rPr>
                <w:rFonts w:ascii="Arial" w:hAnsi="Arial" w:cs="Arial"/>
                <w:b/>
                <w:sz w:val="20"/>
                <w:szCs w:val="20"/>
              </w:rPr>
              <w:t>Nice, Steve</w:t>
            </w:r>
          </w:p>
          <w:p w:rsidR="00D82AD3" w:rsidRPr="00CE2CFC" w:rsidRDefault="00D82AD3" w:rsidP="00D82AD3">
            <w:pPr>
              <w:rPr>
                <w:rFonts w:ascii="Arial" w:hAnsi="Arial" w:cs="Arial"/>
                <w:sz w:val="20"/>
                <w:szCs w:val="20"/>
              </w:rPr>
            </w:pPr>
            <w:r w:rsidRPr="00CE2CFC">
              <w:rPr>
                <w:rFonts w:ascii="Arial" w:hAnsi="Arial" w:cs="Arial"/>
                <w:sz w:val="20"/>
                <w:szCs w:val="20"/>
              </w:rPr>
              <w:t>Facilities - Lee</w:t>
            </w:r>
          </w:p>
        </w:tc>
        <w:tc>
          <w:tcPr>
            <w:tcW w:w="457" w:type="dxa"/>
          </w:tcPr>
          <w:p w:rsidR="00D82AD3" w:rsidRPr="00CE2CFC" w:rsidRDefault="00D82AD3" w:rsidP="008554E7">
            <w:pPr>
              <w:rPr>
                <w:rFonts w:ascii="Arial" w:hAnsi="Arial" w:cs="Arial"/>
                <w:b/>
                <w:sz w:val="20"/>
                <w:szCs w:val="20"/>
              </w:rPr>
            </w:pPr>
          </w:p>
          <w:p w:rsidR="00D82AD3" w:rsidRPr="00CE2CFC" w:rsidRDefault="007413F9" w:rsidP="008554E7">
            <w:pPr>
              <w:rPr>
                <w:rFonts w:ascii="Arial" w:hAnsi="Arial" w:cs="Arial"/>
                <w:sz w:val="20"/>
                <w:szCs w:val="20"/>
              </w:rPr>
            </w:pPr>
            <w:r w:rsidRPr="00CE2CFC">
              <w:rPr>
                <w:rFonts w:ascii="Arial" w:hAnsi="Arial" w:cs="Arial"/>
                <w:b/>
                <w:sz w:val="20"/>
                <w:szCs w:val="20"/>
              </w:rPr>
              <w:t>A</w:t>
            </w:r>
          </w:p>
        </w:tc>
        <w:tc>
          <w:tcPr>
            <w:tcW w:w="1971" w:type="dxa"/>
          </w:tcPr>
          <w:p w:rsidR="00D82AD3" w:rsidRPr="00CE2CFC" w:rsidRDefault="00D82AD3" w:rsidP="009C4297">
            <w:pPr>
              <w:rPr>
                <w:rFonts w:ascii="Arial" w:hAnsi="Arial" w:cs="Arial"/>
                <w:b/>
                <w:sz w:val="20"/>
                <w:szCs w:val="20"/>
              </w:rPr>
            </w:pPr>
            <w:r w:rsidRPr="00CE2CFC">
              <w:rPr>
                <w:rFonts w:ascii="Arial" w:hAnsi="Arial" w:cs="Arial"/>
                <w:b/>
                <w:sz w:val="20"/>
                <w:szCs w:val="20"/>
              </w:rPr>
              <w:t>Pracher, Pete</w:t>
            </w:r>
          </w:p>
          <w:p w:rsidR="00D82AD3" w:rsidRPr="00CE2CFC" w:rsidRDefault="00D82AD3" w:rsidP="009C4297">
            <w:pPr>
              <w:rPr>
                <w:rFonts w:ascii="Arial" w:hAnsi="Arial" w:cs="Arial"/>
                <w:sz w:val="20"/>
                <w:szCs w:val="20"/>
              </w:rPr>
            </w:pPr>
            <w:r w:rsidRPr="00CE2CFC">
              <w:rPr>
                <w:rFonts w:ascii="Arial" w:hAnsi="Arial" w:cs="Arial"/>
                <w:sz w:val="20"/>
                <w:szCs w:val="20"/>
              </w:rPr>
              <w:t>Facilities - Lee</w:t>
            </w:r>
          </w:p>
        </w:tc>
        <w:tc>
          <w:tcPr>
            <w:tcW w:w="457" w:type="dxa"/>
          </w:tcPr>
          <w:p w:rsidR="00D82AD3" w:rsidRPr="00CE2CFC" w:rsidRDefault="00D82AD3" w:rsidP="008554E7">
            <w:pPr>
              <w:rPr>
                <w:rFonts w:ascii="Arial" w:hAnsi="Arial" w:cs="Arial"/>
                <w:sz w:val="20"/>
                <w:szCs w:val="20"/>
              </w:rPr>
            </w:pPr>
          </w:p>
          <w:p w:rsidR="007413F9" w:rsidRPr="00CE2CFC" w:rsidRDefault="007413F9" w:rsidP="007413F9">
            <w:pPr>
              <w:rPr>
                <w:rFonts w:ascii="Arial" w:hAnsi="Arial" w:cs="Arial"/>
                <w:b/>
                <w:sz w:val="20"/>
                <w:szCs w:val="20"/>
              </w:rPr>
            </w:pPr>
            <w:r w:rsidRPr="00CE2CFC">
              <w:rPr>
                <w:rFonts w:ascii="Arial" w:hAnsi="Arial" w:cs="Arial"/>
                <w:b/>
                <w:sz w:val="20"/>
                <w:szCs w:val="20"/>
              </w:rPr>
              <w:sym w:font="Bookshelf Symbol 7" w:char="F070"/>
            </w:r>
          </w:p>
          <w:p w:rsidR="00D82AD3" w:rsidRPr="00CE2CFC" w:rsidRDefault="00D82AD3" w:rsidP="008554E7">
            <w:pPr>
              <w:rPr>
                <w:rFonts w:ascii="Arial" w:hAnsi="Arial" w:cs="Arial"/>
                <w:sz w:val="20"/>
                <w:szCs w:val="20"/>
              </w:rPr>
            </w:pPr>
          </w:p>
        </w:tc>
        <w:tc>
          <w:tcPr>
            <w:tcW w:w="1761" w:type="dxa"/>
            <w:shd w:val="clear" w:color="auto" w:fill="F2F2F2" w:themeFill="background1" w:themeFillShade="F2"/>
          </w:tcPr>
          <w:p w:rsidR="00D82AD3" w:rsidRPr="00CE2CFC" w:rsidRDefault="00D82AD3" w:rsidP="008554E7">
            <w:pPr>
              <w:rPr>
                <w:rFonts w:ascii="Arial" w:hAnsi="Arial" w:cs="Arial"/>
                <w:b/>
                <w:sz w:val="20"/>
                <w:szCs w:val="20"/>
              </w:rPr>
            </w:pPr>
          </w:p>
        </w:tc>
        <w:tc>
          <w:tcPr>
            <w:tcW w:w="457" w:type="dxa"/>
            <w:shd w:val="clear" w:color="auto" w:fill="F2F2F2" w:themeFill="background1" w:themeFillShade="F2"/>
          </w:tcPr>
          <w:p w:rsidR="00D82AD3" w:rsidRPr="00CE2CFC" w:rsidRDefault="00D82AD3" w:rsidP="008554E7">
            <w:pPr>
              <w:rPr>
                <w:rFonts w:ascii="Arial" w:hAnsi="Arial" w:cs="Arial"/>
                <w:sz w:val="20"/>
                <w:szCs w:val="20"/>
              </w:rPr>
            </w:pPr>
          </w:p>
          <w:p w:rsidR="00D82AD3" w:rsidRPr="00CE2CFC" w:rsidRDefault="00D82AD3" w:rsidP="008554E7">
            <w:pPr>
              <w:rPr>
                <w:rFonts w:ascii="Arial" w:hAnsi="Arial" w:cs="Arial"/>
                <w:sz w:val="20"/>
                <w:szCs w:val="20"/>
              </w:rPr>
            </w:pPr>
          </w:p>
        </w:tc>
      </w:tr>
      <w:tr w:rsidR="00D82AD3" w:rsidRPr="00CE2CFC" w:rsidTr="002224E7">
        <w:tc>
          <w:tcPr>
            <w:tcW w:w="1786" w:type="dxa"/>
          </w:tcPr>
          <w:p w:rsidR="00D82AD3" w:rsidRPr="00CE2CFC" w:rsidRDefault="00D82AD3" w:rsidP="00D82AD3">
            <w:pPr>
              <w:rPr>
                <w:rFonts w:ascii="Arial" w:hAnsi="Arial" w:cs="Arial"/>
                <w:sz w:val="20"/>
                <w:szCs w:val="20"/>
              </w:rPr>
            </w:pPr>
            <w:r w:rsidRPr="00CE2CFC">
              <w:rPr>
                <w:rFonts w:ascii="Arial" w:hAnsi="Arial" w:cs="Arial"/>
                <w:b/>
                <w:sz w:val="20"/>
                <w:szCs w:val="20"/>
              </w:rPr>
              <w:t>Guerrero, Ivan</w:t>
            </w:r>
          </w:p>
          <w:p w:rsidR="00D82AD3" w:rsidRPr="00CE2CFC" w:rsidRDefault="00D82AD3" w:rsidP="00D82AD3">
            <w:pPr>
              <w:rPr>
                <w:rFonts w:ascii="Arial" w:hAnsi="Arial" w:cs="Arial"/>
                <w:b/>
                <w:sz w:val="20"/>
                <w:szCs w:val="20"/>
              </w:rPr>
            </w:pPr>
            <w:r w:rsidRPr="00CE2CFC">
              <w:rPr>
                <w:rFonts w:ascii="Arial" w:hAnsi="Arial" w:cs="Arial"/>
                <w:sz w:val="20"/>
                <w:szCs w:val="20"/>
              </w:rPr>
              <w:t>Student Rep.</w:t>
            </w:r>
          </w:p>
        </w:tc>
        <w:tc>
          <w:tcPr>
            <w:tcW w:w="457" w:type="dxa"/>
          </w:tcPr>
          <w:p w:rsidR="00D82AD3" w:rsidRPr="00CE2CFC" w:rsidRDefault="00D82AD3" w:rsidP="00FE4DC3">
            <w:pPr>
              <w:rPr>
                <w:rFonts w:ascii="Arial" w:hAnsi="Arial" w:cs="Arial"/>
                <w:sz w:val="20"/>
                <w:szCs w:val="20"/>
              </w:rPr>
            </w:pPr>
          </w:p>
          <w:p w:rsidR="002A79EC" w:rsidRPr="00CE2CFC" w:rsidRDefault="007413F9" w:rsidP="00FE4DC3">
            <w:pPr>
              <w:rPr>
                <w:rFonts w:ascii="Arial" w:hAnsi="Arial" w:cs="Arial"/>
                <w:sz w:val="20"/>
                <w:szCs w:val="20"/>
              </w:rPr>
            </w:pPr>
            <w:r w:rsidRPr="00CE2CFC">
              <w:rPr>
                <w:rFonts w:ascii="Arial" w:hAnsi="Arial" w:cs="Arial"/>
                <w:b/>
                <w:sz w:val="20"/>
                <w:szCs w:val="20"/>
              </w:rPr>
              <w:sym w:font="Bookshelf Symbol 7" w:char="F070"/>
            </w:r>
          </w:p>
        </w:tc>
        <w:tc>
          <w:tcPr>
            <w:tcW w:w="1754" w:type="dxa"/>
          </w:tcPr>
          <w:p w:rsidR="00D82AD3" w:rsidRPr="00CE2CFC" w:rsidRDefault="00D82AD3" w:rsidP="00D82AD3">
            <w:pPr>
              <w:rPr>
                <w:rFonts w:ascii="Arial" w:hAnsi="Arial" w:cs="Arial"/>
                <w:b/>
                <w:sz w:val="20"/>
                <w:szCs w:val="20"/>
              </w:rPr>
            </w:pPr>
            <w:r w:rsidRPr="00CE2CFC">
              <w:rPr>
                <w:rFonts w:ascii="Arial" w:hAnsi="Arial" w:cs="Arial"/>
                <w:b/>
                <w:sz w:val="20"/>
                <w:szCs w:val="20"/>
              </w:rPr>
              <w:t>Lane, Krisztina</w:t>
            </w:r>
          </w:p>
          <w:p w:rsidR="00D82AD3" w:rsidRPr="00CE2CFC" w:rsidRDefault="00D82AD3" w:rsidP="00D82AD3">
            <w:pPr>
              <w:rPr>
                <w:rFonts w:ascii="Arial" w:hAnsi="Arial" w:cs="Arial"/>
                <w:b/>
                <w:sz w:val="20"/>
                <w:szCs w:val="20"/>
              </w:rPr>
            </w:pPr>
            <w:r w:rsidRPr="00CE2CFC">
              <w:rPr>
                <w:rFonts w:ascii="Arial" w:hAnsi="Arial" w:cs="Arial"/>
                <w:sz w:val="20"/>
                <w:szCs w:val="20"/>
              </w:rPr>
              <w:t>HR Rep.</w:t>
            </w:r>
          </w:p>
        </w:tc>
        <w:tc>
          <w:tcPr>
            <w:tcW w:w="457" w:type="dxa"/>
          </w:tcPr>
          <w:p w:rsidR="00D82AD3" w:rsidRPr="00CE2CFC" w:rsidRDefault="00D82AD3" w:rsidP="008554E7">
            <w:pPr>
              <w:rPr>
                <w:rFonts w:ascii="Arial" w:hAnsi="Arial" w:cs="Arial"/>
                <w:sz w:val="20"/>
                <w:szCs w:val="20"/>
              </w:rPr>
            </w:pPr>
          </w:p>
          <w:p w:rsidR="002224E7" w:rsidRPr="00CE2CFC" w:rsidRDefault="00DC403B" w:rsidP="008554E7">
            <w:pPr>
              <w:rPr>
                <w:rFonts w:ascii="Arial" w:hAnsi="Arial" w:cs="Arial"/>
                <w:sz w:val="20"/>
                <w:szCs w:val="20"/>
              </w:rPr>
            </w:pPr>
            <w:r w:rsidRPr="00CE2CFC">
              <w:rPr>
                <w:rFonts w:ascii="Arial" w:hAnsi="Arial" w:cs="Arial"/>
                <w:b/>
                <w:sz w:val="20"/>
                <w:szCs w:val="20"/>
              </w:rPr>
              <w:t>A</w:t>
            </w:r>
          </w:p>
        </w:tc>
        <w:tc>
          <w:tcPr>
            <w:tcW w:w="1747" w:type="dxa"/>
          </w:tcPr>
          <w:p w:rsidR="00D82AD3" w:rsidRPr="00CE2CFC" w:rsidRDefault="00D82AD3" w:rsidP="00D82AD3">
            <w:pPr>
              <w:rPr>
                <w:rFonts w:ascii="Arial" w:hAnsi="Arial" w:cs="Arial"/>
                <w:b/>
                <w:sz w:val="20"/>
                <w:szCs w:val="20"/>
              </w:rPr>
            </w:pPr>
            <w:r w:rsidRPr="00CE2CFC">
              <w:rPr>
                <w:rFonts w:ascii="Arial" w:hAnsi="Arial" w:cs="Arial"/>
                <w:b/>
                <w:sz w:val="20"/>
                <w:szCs w:val="20"/>
              </w:rPr>
              <w:t>O’Leary, Andre</w:t>
            </w:r>
          </w:p>
          <w:p w:rsidR="00D82AD3" w:rsidRPr="00CE2CFC" w:rsidRDefault="00D82AD3" w:rsidP="009C4297">
            <w:pPr>
              <w:rPr>
                <w:rFonts w:ascii="Arial" w:hAnsi="Arial" w:cs="Arial"/>
                <w:sz w:val="20"/>
                <w:szCs w:val="20"/>
              </w:rPr>
            </w:pPr>
            <w:r w:rsidRPr="00CE2CFC">
              <w:rPr>
                <w:rFonts w:ascii="Arial" w:hAnsi="Arial" w:cs="Arial"/>
                <w:sz w:val="20"/>
                <w:szCs w:val="20"/>
              </w:rPr>
              <w:t>Admin. - Collier</w:t>
            </w:r>
          </w:p>
        </w:tc>
        <w:tc>
          <w:tcPr>
            <w:tcW w:w="457" w:type="dxa"/>
          </w:tcPr>
          <w:p w:rsidR="00D82AD3" w:rsidRPr="00CE2CFC" w:rsidRDefault="00D82AD3" w:rsidP="008554E7">
            <w:pPr>
              <w:rPr>
                <w:rFonts w:ascii="Arial" w:hAnsi="Arial" w:cs="Arial"/>
                <w:b/>
                <w:sz w:val="20"/>
                <w:szCs w:val="20"/>
              </w:rPr>
            </w:pPr>
          </w:p>
          <w:p w:rsidR="002224E7" w:rsidRPr="00CE2CFC" w:rsidRDefault="007413F9" w:rsidP="008554E7">
            <w:pPr>
              <w:rPr>
                <w:rFonts w:ascii="Arial" w:hAnsi="Arial" w:cs="Arial"/>
                <w:b/>
                <w:sz w:val="20"/>
                <w:szCs w:val="20"/>
              </w:rPr>
            </w:pPr>
            <w:r w:rsidRPr="00CE2CFC">
              <w:rPr>
                <w:rFonts w:ascii="Arial" w:hAnsi="Arial" w:cs="Arial"/>
                <w:b/>
                <w:sz w:val="20"/>
                <w:szCs w:val="20"/>
              </w:rPr>
              <w:sym w:font="Bookshelf Symbol 7" w:char="F070"/>
            </w:r>
          </w:p>
        </w:tc>
        <w:tc>
          <w:tcPr>
            <w:tcW w:w="1971" w:type="dxa"/>
          </w:tcPr>
          <w:p w:rsidR="00D82AD3" w:rsidRPr="00CE2CFC" w:rsidRDefault="00D82AD3" w:rsidP="00D82AD3">
            <w:pPr>
              <w:rPr>
                <w:rFonts w:ascii="Arial" w:hAnsi="Arial" w:cs="Arial"/>
                <w:b/>
                <w:sz w:val="20"/>
                <w:szCs w:val="20"/>
              </w:rPr>
            </w:pPr>
            <w:r w:rsidRPr="00CE2CFC">
              <w:rPr>
                <w:rFonts w:ascii="Arial" w:hAnsi="Arial" w:cs="Arial"/>
                <w:b/>
                <w:sz w:val="20"/>
                <w:szCs w:val="20"/>
              </w:rPr>
              <w:t>Sherman, J.R.</w:t>
            </w:r>
          </w:p>
          <w:p w:rsidR="00D82AD3" w:rsidRPr="00CE2CFC" w:rsidRDefault="00D82AD3" w:rsidP="00D82AD3">
            <w:pPr>
              <w:rPr>
                <w:rFonts w:ascii="Arial" w:hAnsi="Arial" w:cs="Arial"/>
                <w:b/>
                <w:sz w:val="20"/>
                <w:szCs w:val="20"/>
              </w:rPr>
            </w:pPr>
            <w:r w:rsidRPr="00CE2CFC">
              <w:rPr>
                <w:rFonts w:ascii="Arial" w:hAnsi="Arial" w:cs="Arial"/>
                <w:sz w:val="20"/>
                <w:szCs w:val="20"/>
              </w:rPr>
              <w:t>Facilities – Lee</w:t>
            </w:r>
          </w:p>
        </w:tc>
        <w:tc>
          <w:tcPr>
            <w:tcW w:w="457" w:type="dxa"/>
          </w:tcPr>
          <w:p w:rsidR="00D82AD3" w:rsidRPr="00CE2CFC" w:rsidRDefault="00DE3B53" w:rsidP="00D82AD3">
            <w:pPr>
              <w:rPr>
                <w:rFonts w:ascii="Arial" w:hAnsi="Arial" w:cs="Arial"/>
                <w:b/>
                <w:sz w:val="20"/>
                <w:szCs w:val="20"/>
              </w:rPr>
            </w:pPr>
            <w:r w:rsidRPr="00CE2CFC">
              <w:rPr>
                <w:rFonts w:ascii="Arial" w:hAnsi="Arial" w:cs="Arial"/>
                <w:b/>
                <w:sz w:val="20"/>
                <w:szCs w:val="20"/>
              </w:rPr>
              <w:t xml:space="preserve">  </w:t>
            </w:r>
            <w:r w:rsidR="007413F9" w:rsidRPr="00CE2CFC">
              <w:rPr>
                <w:rFonts w:ascii="Arial" w:hAnsi="Arial" w:cs="Arial"/>
                <w:b/>
                <w:sz w:val="20"/>
                <w:szCs w:val="20"/>
              </w:rPr>
              <w:sym w:font="Bookshelf Symbol 7" w:char="F070"/>
            </w:r>
            <w:r w:rsidRPr="00CE2CFC">
              <w:rPr>
                <w:rFonts w:ascii="Arial" w:hAnsi="Arial" w:cs="Arial"/>
                <w:b/>
                <w:sz w:val="20"/>
                <w:szCs w:val="20"/>
              </w:rPr>
              <w:t xml:space="preserve">                                                                                                                                                                                                                                                                                                                                                                                                                                                                                                                                                                                                                                                             </w:t>
            </w:r>
          </w:p>
        </w:tc>
        <w:tc>
          <w:tcPr>
            <w:tcW w:w="1761" w:type="dxa"/>
            <w:shd w:val="clear" w:color="auto" w:fill="F2F2F2" w:themeFill="background1" w:themeFillShade="F2"/>
          </w:tcPr>
          <w:p w:rsidR="00D82AD3" w:rsidRPr="00CE2CFC" w:rsidRDefault="00D82AD3" w:rsidP="008554E7">
            <w:pPr>
              <w:rPr>
                <w:rFonts w:ascii="Arial" w:hAnsi="Arial" w:cs="Arial"/>
                <w:b/>
                <w:sz w:val="20"/>
                <w:szCs w:val="20"/>
              </w:rPr>
            </w:pPr>
          </w:p>
        </w:tc>
        <w:tc>
          <w:tcPr>
            <w:tcW w:w="457" w:type="dxa"/>
            <w:shd w:val="clear" w:color="auto" w:fill="F2F2F2" w:themeFill="background1" w:themeFillShade="F2"/>
          </w:tcPr>
          <w:p w:rsidR="00D82AD3" w:rsidRPr="00CE2CFC" w:rsidRDefault="00D82AD3" w:rsidP="008554E7">
            <w:pPr>
              <w:rPr>
                <w:rFonts w:ascii="Arial" w:hAnsi="Arial" w:cs="Arial"/>
                <w:sz w:val="20"/>
                <w:szCs w:val="20"/>
              </w:rPr>
            </w:pPr>
          </w:p>
        </w:tc>
      </w:tr>
    </w:tbl>
    <w:p w:rsidR="00D82AD3" w:rsidRPr="00CE2CFC" w:rsidRDefault="00D82AD3"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11088"/>
      </w:tblGrid>
      <w:tr w:rsidR="00C54BC3" w:rsidTr="00687109">
        <w:tc>
          <w:tcPr>
            <w:tcW w:w="11088" w:type="dxa"/>
          </w:tcPr>
          <w:p w:rsidR="00C54BC3" w:rsidRPr="00CE2CFC" w:rsidRDefault="006E371F" w:rsidP="00090BC5">
            <w:pPr>
              <w:tabs>
                <w:tab w:val="left" w:pos="9913"/>
              </w:tabs>
              <w:rPr>
                <w:rFonts w:ascii="Arial" w:hAnsi="Arial" w:cs="Arial"/>
                <w:sz w:val="20"/>
                <w:szCs w:val="20"/>
              </w:rPr>
            </w:pPr>
            <w:r w:rsidRPr="00CE2CFC">
              <w:rPr>
                <w:rFonts w:ascii="Arial" w:hAnsi="Arial" w:cs="Arial"/>
                <w:b/>
                <w:noProof/>
                <w:sz w:val="20"/>
                <w:szCs w:val="20"/>
              </w:rPr>
              <mc:AlternateContent>
                <mc:Choice Requires="wps">
                  <w:drawing>
                    <wp:anchor distT="0" distB="0" distL="114300" distR="114300" simplePos="0" relativeHeight="251667456" behindDoc="0" locked="0" layoutInCell="1" allowOverlap="1" wp14:anchorId="5C2928AF" wp14:editId="320A9725">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CE2CFC">
              <w:rPr>
                <w:rFonts w:ascii="Arial" w:hAnsi="Arial" w:cs="Arial"/>
                <w:b/>
                <w:noProof/>
                <w:sz w:val="20"/>
                <w:szCs w:val="20"/>
              </w:rPr>
              <mc:AlternateContent>
                <mc:Choice Requires="wps">
                  <w:drawing>
                    <wp:anchor distT="0" distB="0" distL="114300" distR="114300" simplePos="0" relativeHeight="251666432" behindDoc="0" locked="0" layoutInCell="1" allowOverlap="1" wp14:anchorId="5B552A8D" wp14:editId="6D4E4155">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CE2CFC">
              <w:rPr>
                <w:rFonts w:ascii="Arial" w:hAnsi="Arial" w:cs="Arial"/>
                <w:b/>
                <w:sz w:val="20"/>
                <w:szCs w:val="20"/>
              </w:rPr>
              <w:t>A.  MEETING CALLED TO ORDER</w:t>
            </w:r>
            <w:r w:rsidR="00C54BC3" w:rsidRPr="00CE2CFC">
              <w:rPr>
                <w:rFonts w:ascii="Arial" w:hAnsi="Arial" w:cs="Arial"/>
                <w:b/>
                <w:sz w:val="20"/>
                <w:szCs w:val="20"/>
              </w:rPr>
              <w:t xml:space="preserve">: </w:t>
            </w:r>
            <w:r w:rsidR="00DE21BB" w:rsidRPr="00CE2CFC">
              <w:rPr>
                <w:rFonts w:ascii="Arial" w:hAnsi="Arial" w:cs="Arial"/>
                <w:sz w:val="20"/>
                <w:szCs w:val="20"/>
              </w:rPr>
              <w:t xml:space="preserve">  </w:t>
            </w:r>
            <w:r w:rsidR="00CE2CFC">
              <w:rPr>
                <w:rFonts w:ascii="Arial" w:hAnsi="Arial" w:cs="Arial"/>
                <w:sz w:val="20"/>
                <w:szCs w:val="20"/>
              </w:rPr>
              <w:t>3</w:t>
            </w:r>
            <w:r w:rsidR="00DE21BB" w:rsidRPr="00CE2CFC">
              <w:rPr>
                <w:rFonts w:ascii="Arial" w:hAnsi="Arial" w:cs="Arial"/>
                <w:sz w:val="20"/>
                <w:szCs w:val="20"/>
              </w:rPr>
              <w:t xml:space="preserve">:00 PM        at   </w:t>
            </w:r>
            <w:r w:rsidR="003F47A2" w:rsidRPr="00CE2CFC">
              <w:rPr>
                <w:rFonts w:ascii="Arial" w:hAnsi="Arial" w:cs="Arial"/>
                <w:sz w:val="20"/>
                <w:szCs w:val="20"/>
              </w:rPr>
              <w:t xml:space="preserve">     </w:t>
            </w:r>
            <w:r w:rsidR="00DE21BB" w:rsidRPr="00CE2CFC">
              <w:rPr>
                <w:rFonts w:ascii="Arial" w:hAnsi="Arial" w:cs="Arial"/>
                <w:sz w:val="20"/>
                <w:szCs w:val="20"/>
              </w:rPr>
              <w:t xml:space="preserve"> Bldg. D Conf. Rm. - Lee</w:t>
            </w:r>
            <w:r w:rsidR="00C54BC3" w:rsidRPr="00CE2CFC">
              <w:rPr>
                <w:rFonts w:ascii="Arial" w:hAnsi="Arial" w:cs="Arial"/>
                <w:sz w:val="20"/>
                <w:szCs w:val="20"/>
              </w:rPr>
              <w:t xml:space="preserve">  </w:t>
            </w:r>
            <w:r w:rsidR="003F47A2" w:rsidRPr="00CE2CFC">
              <w:rPr>
                <w:rFonts w:ascii="Arial" w:hAnsi="Arial" w:cs="Arial"/>
                <w:sz w:val="20"/>
                <w:szCs w:val="20"/>
              </w:rPr>
              <w:t xml:space="preserve">  </w:t>
            </w:r>
            <w:r w:rsidR="00C54BC3" w:rsidRPr="00CE2CFC">
              <w:rPr>
                <w:rFonts w:ascii="Arial" w:hAnsi="Arial" w:cs="Arial"/>
                <w:b/>
                <w:sz w:val="20"/>
                <w:szCs w:val="20"/>
              </w:rPr>
              <w:t xml:space="preserve">                                                 </w:t>
            </w:r>
            <w:r w:rsidR="00C54BC3" w:rsidRPr="00CE2CFC">
              <w:rPr>
                <w:rFonts w:ascii="Arial" w:hAnsi="Arial" w:cs="Arial"/>
                <w:sz w:val="20"/>
                <w:szCs w:val="20"/>
              </w:rPr>
              <w:t xml:space="preserve">                           </w:t>
            </w:r>
            <w:r w:rsidR="003F47A2" w:rsidRPr="00CE2CFC">
              <w:rPr>
                <w:rFonts w:ascii="Arial" w:hAnsi="Arial" w:cs="Arial"/>
                <w:sz w:val="20"/>
                <w:szCs w:val="20"/>
              </w:rPr>
              <w:t xml:space="preserve">                                                                                                        </w:t>
            </w:r>
            <w:r w:rsidR="00C54BC3" w:rsidRPr="00CE2CFC">
              <w:rPr>
                <w:rFonts w:ascii="Arial" w:hAnsi="Arial" w:cs="Arial"/>
                <w:sz w:val="20"/>
                <w:szCs w:val="20"/>
              </w:rPr>
              <w:t xml:space="preserve">                                  </w:t>
            </w:r>
            <w:r w:rsidR="003F47A2" w:rsidRPr="00CE2CFC">
              <w:rPr>
                <w:rFonts w:ascii="Arial" w:hAnsi="Arial" w:cs="Arial"/>
                <w:sz w:val="20"/>
                <w:szCs w:val="20"/>
              </w:rPr>
              <w:t xml:space="preserve">                                                                                </w:t>
            </w:r>
            <w:r w:rsidR="00C54BC3" w:rsidRPr="00CE2CFC">
              <w:rPr>
                <w:rFonts w:ascii="Arial" w:hAnsi="Arial" w:cs="Arial"/>
                <w:sz w:val="20"/>
                <w:szCs w:val="20"/>
              </w:rPr>
              <w:t xml:space="preserve">            </w:t>
            </w:r>
          </w:p>
          <w:p w:rsidR="003F47A2" w:rsidRDefault="003F47A2" w:rsidP="00090BC5">
            <w:pPr>
              <w:tabs>
                <w:tab w:val="left" w:pos="9913"/>
              </w:tabs>
              <w:rPr>
                <w:rFonts w:ascii="Arial" w:hAnsi="Arial" w:cs="Arial"/>
                <w:sz w:val="20"/>
                <w:szCs w:val="20"/>
              </w:rPr>
            </w:pPr>
            <w:r w:rsidRPr="00CE2CFC">
              <w:rPr>
                <w:rFonts w:ascii="Arial" w:hAnsi="Arial" w:cs="Arial"/>
                <w:sz w:val="20"/>
                <w:szCs w:val="20"/>
              </w:rPr>
              <w:t xml:space="preserve">                                                             (time)                                   (location)</w:t>
            </w:r>
          </w:p>
          <w:p w:rsidR="00CE2CFC" w:rsidRPr="00CE2CFC" w:rsidRDefault="00CE2CFC" w:rsidP="00090BC5">
            <w:pPr>
              <w:tabs>
                <w:tab w:val="left" w:pos="9913"/>
              </w:tabs>
              <w:rPr>
                <w:rFonts w:ascii="Arial" w:hAnsi="Arial" w:cs="Arial"/>
                <w:b/>
                <w:sz w:val="20"/>
                <w:szCs w:val="20"/>
              </w:rPr>
            </w:pPr>
          </w:p>
          <w:p w:rsidR="008926A8" w:rsidRPr="00CE2CFC" w:rsidRDefault="009F5BC1" w:rsidP="008926A8">
            <w:pPr>
              <w:pStyle w:val="ListParagraph"/>
              <w:numPr>
                <w:ilvl w:val="0"/>
                <w:numId w:val="10"/>
              </w:numPr>
              <w:tabs>
                <w:tab w:val="left" w:pos="9913"/>
              </w:tabs>
              <w:rPr>
                <w:rFonts w:ascii="Arial" w:hAnsi="Arial" w:cs="Arial"/>
              </w:rPr>
            </w:pPr>
            <w:r w:rsidRPr="00CE2CFC">
              <w:rPr>
                <w:rFonts w:ascii="Arial" w:hAnsi="Arial" w:cs="Arial"/>
              </w:rPr>
              <w:t>There are no July meeting minutes</w:t>
            </w:r>
            <w:r w:rsidR="008926A8" w:rsidRPr="00CE2CFC">
              <w:rPr>
                <w:rFonts w:ascii="Arial" w:hAnsi="Arial" w:cs="Arial"/>
              </w:rPr>
              <w:t xml:space="preserve"> to review</w:t>
            </w:r>
            <w:r w:rsidRPr="00CE2CFC">
              <w:rPr>
                <w:rFonts w:ascii="Arial" w:hAnsi="Arial" w:cs="Arial"/>
              </w:rPr>
              <w:t xml:space="preserve">; general safety inspections by committee members were done in lieu of the July meeting – see Section D. </w:t>
            </w:r>
          </w:p>
        </w:tc>
      </w:tr>
      <w:tr w:rsidR="007439ED" w:rsidTr="00687109">
        <w:tc>
          <w:tcPr>
            <w:tcW w:w="11088" w:type="dxa"/>
          </w:tcPr>
          <w:p w:rsidR="0026370B" w:rsidRPr="00CE2CFC" w:rsidRDefault="00C54BC3" w:rsidP="000E5F22">
            <w:pPr>
              <w:tabs>
                <w:tab w:val="left" w:pos="9913"/>
              </w:tabs>
              <w:rPr>
                <w:rFonts w:ascii="Arial" w:hAnsi="Arial" w:cs="Arial"/>
                <w:b/>
              </w:rPr>
            </w:pPr>
            <w:r w:rsidRPr="00CE2CFC">
              <w:rPr>
                <w:rFonts w:ascii="Arial" w:hAnsi="Arial" w:cs="Arial"/>
                <w:b/>
              </w:rPr>
              <w:t>B</w:t>
            </w:r>
            <w:r w:rsidR="007439ED" w:rsidRPr="00CE2CFC">
              <w:rPr>
                <w:rFonts w:ascii="Arial" w:hAnsi="Arial" w:cs="Arial"/>
                <w:b/>
              </w:rPr>
              <w:t>.  OLD BUSINESS:</w:t>
            </w:r>
            <w:r w:rsidR="000E5F22" w:rsidRPr="00CE2CFC">
              <w:rPr>
                <w:rFonts w:ascii="Arial" w:hAnsi="Arial" w:cs="Arial"/>
                <w:b/>
              </w:rPr>
              <w:t xml:space="preserve">  </w:t>
            </w:r>
          </w:p>
          <w:p w:rsidR="007B0207" w:rsidRPr="00CE2CFC" w:rsidRDefault="008926A8" w:rsidP="000E5F22">
            <w:pPr>
              <w:pStyle w:val="ListParagraph"/>
              <w:numPr>
                <w:ilvl w:val="0"/>
                <w:numId w:val="34"/>
              </w:numPr>
              <w:tabs>
                <w:tab w:val="left" w:pos="9913"/>
              </w:tabs>
              <w:rPr>
                <w:rFonts w:ascii="Arial" w:hAnsi="Arial" w:cs="Arial"/>
              </w:rPr>
            </w:pPr>
            <w:r w:rsidRPr="00CE2CFC">
              <w:rPr>
                <w:rFonts w:ascii="Arial" w:hAnsi="Arial" w:cs="Arial"/>
              </w:rPr>
              <w:t>Bob will forward</w:t>
            </w:r>
            <w:r w:rsidR="00A33352" w:rsidRPr="00CE2CFC">
              <w:rPr>
                <w:rFonts w:ascii="Arial" w:hAnsi="Arial" w:cs="Arial"/>
              </w:rPr>
              <w:t xml:space="preserve"> a final copy of the </w:t>
            </w:r>
            <w:r w:rsidR="00CF3D24" w:rsidRPr="00CE2CFC">
              <w:rPr>
                <w:rFonts w:ascii="Arial" w:hAnsi="Arial" w:cs="Arial"/>
              </w:rPr>
              <w:t>Bio-medical Waste Operating Plan</w:t>
            </w:r>
            <w:r w:rsidR="00A33352" w:rsidRPr="00CE2CFC">
              <w:rPr>
                <w:rFonts w:ascii="Arial" w:hAnsi="Arial" w:cs="Arial"/>
              </w:rPr>
              <w:t xml:space="preserve"> to the committee shortly.   The next focus of th</w:t>
            </w:r>
            <w:r w:rsidRPr="00CE2CFC">
              <w:rPr>
                <w:rFonts w:ascii="Arial" w:hAnsi="Arial" w:cs="Arial"/>
              </w:rPr>
              <w:t>e sub-committee will be to update</w:t>
            </w:r>
            <w:r w:rsidR="00A33352" w:rsidRPr="00CE2CFC">
              <w:rPr>
                <w:rFonts w:ascii="Arial" w:hAnsi="Arial" w:cs="Arial"/>
              </w:rPr>
              <w:t xml:space="preserve"> the protocols for the Hazardous Material Waste Operating Plan.</w:t>
            </w:r>
          </w:p>
          <w:p w:rsidR="008926A8" w:rsidRPr="003F145E" w:rsidRDefault="007B0207" w:rsidP="00A666B0">
            <w:pPr>
              <w:pStyle w:val="ListParagraph"/>
              <w:numPr>
                <w:ilvl w:val="0"/>
                <w:numId w:val="34"/>
              </w:numPr>
              <w:tabs>
                <w:tab w:val="left" w:pos="9913"/>
              </w:tabs>
            </w:pPr>
            <w:r w:rsidRPr="00CE2CFC">
              <w:rPr>
                <w:rFonts w:ascii="Arial" w:hAnsi="Arial" w:cs="Arial"/>
              </w:rPr>
              <w:t>The water quality in Bldg. H was discussed</w:t>
            </w:r>
            <w:r w:rsidR="00A666B0" w:rsidRPr="00CE2CFC">
              <w:rPr>
                <w:rFonts w:ascii="Arial" w:hAnsi="Arial" w:cs="Arial"/>
              </w:rPr>
              <w:t xml:space="preserve"> at the last meeting</w:t>
            </w:r>
            <w:r w:rsidRPr="00CE2CFC">
              <w:rPr>
                <w:rFonts w:ascii="Arial" w:hAnsi="Arial" w:cs="Arial"/>
              </w:rPr>
              <w:t>.  Pete Pra</w:t>
            </w:r>
            <w:r w:rsidR="00A666B0" w:rsidRPr="00CE2CFC">
              <w:rPr>
                <w:rFonts w:ascii="Arial" w:hAnsi="Arial" w:cs="Arial"/>
              </w:rPr>
              <w:t>cher reported that the water coolers will have filters placed in them until next summer when the pipes/plumbing in Bldg. H is schedule to be replaced.</w:t>
            </w:r>
            <w:r w:rsidR="00A666B0" w:rsidRPr="00A666B0">
              <w:t xml:space="preserve"> </w:t>
            </w:r>
          </w:p>
        </w:tc>
      </w:tr>
      <w:tr w:rsidR="007439ED" w:rsidTr="00687109">
        <w:tc>
          <w:tcPr>
            <w:tcW w:w="11088" w:type="dxa"/>
          </w:tcPr>
          <w:p w:rsidR="00F95667" w:rsidRPr="00CE2CFC" w:rsidRDefault="00C54BC3" w:rsidP="00090BC5">
            <w:pPr>
              <w:tabs>
                <w:tab w:val="left" w:pos="9913"/>
              </w:tabs>
              <w:rPr>
                <w:rFonts w:ascii="Arial" w:hAnsi="Arial" w:cs="Arial"/>
                <w:b/>
              </w:rPr>
            </w:pPr>
            <w:r w:rsidRPr="00CE2CFC">
              <w:rPr>
                <w:rFonts w:ascii="Arial" w:hAnsi="Arial" w:cs="Arial"/>
                <w:b/>
              </w:rPr>
              <w:t>C</w:t>
            </w:r>
            <w:r w:rsidR="007439ED" w:rsidRPr="00CE2CFC">
              <w:rPr>
                <w:rFonts w:ascii="Arial" w:hAnsi="Arial" w:cs="Arial"/>
                <w:b/>
              </w:rPr>
              <w:t>.  ACCIDENT/INCIDENT R</w:t>
            </w:r>
            <w:r w:rsidR="007E15D2" w:rsidRPr="00CE2CFC">
              <w:rPr>
                <w:rFonts w:ascii="Arial" w:hAnsi="Arial" w:cs="Arial"/>
                <w:b/>
              </w:rPr>
              <w:t>EVIEW:</w:t>
            </w:r>
          </w:p>
          <w:p w:rsidR="007F578D" w:rsidRDefault="007F578D" w:rsidP="00090BC5">
            <w:pPr>
              <w:tabs>
                <w:tab w:val="left" w:pos="9913"/>
              </w:tabs>
            </w:pPr>
          </w:p>
          <w:tbl>
            <w:tblPr>
              <w:tblStyle w:val="TableGrid"/>
              <w:tblW w:w="0" w:type="auto"/>
              <w:tblLook w:val="04A0" w:firstRow="1" w:lastRow="0" w:firstColumn="1" w:lastColumn="0" w:noHBand="0" w:noVBand="1"/>
            </w:tblPr>
            <w:tblGrid>
              <w:gridCol w:w="3685"/>
              <w:gridCol w:w="750"/>
              <w:gridCol w:w="1940"/>
              <w:gridCol w:w="728"/>
              <w:gridCol w:w="1606"/>
            </w:tblGrid>
            <w:tr w:rsidR="006A77C2" w:rsidTr="006A77C2">
              <w:tc>
                <w:tcPr>
                  <w:tcW w:w="3685" w:type="dxa"/>
                </w:tcPr>
                <w:p w:rsidR="006A77C2" w:rsidRPr="00CE2CFC" w:rsidRDefault="006A77C2" w:rsidP="00090BC5">
                  <w:pPr>
                    <w:tabs>
                      <w:tab w:val="left" w:pos="9913"/>
                    </w:tabs>
                    <w:rPr>
                      <w:rFonts w:ascii="Arial" w:hAnsi="Arial" w:cs="Arial"/>
                      <w:b/>
                      <w:sz w:val="20"/>
                      <w:szCs w:val="20"/>
                    </w:rPr>
                  </w:pPr>
                  <w:r w:rsidRPr="00CE2CFC">
                    <w:rPr>
                      <w:rFonts w:ascii="Arial" w:hAnsi="Arial" w:cs="Arial"/>
                      <w:b/>
                      <w:sz w:val="20"/>
                      <w:szCs w:val="20"/>
                    </w:rPr>
                    <w:t>Type of Accident/Incident</w:t>
                  </w:r>
                </w:p>
              </w:tc>
              <w:tc>
                <w:tcPr>
                  <w:tcW w:w="685" w:type="dxa"/>
                </w:tcPr>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JUNE 2013</w:t>
                  </w:r>
                </w:p>
              </w:tc>
              <w:tc>
                <w:tcPr>
                  <w:tcW w:w="0" w:type="auto"/>
                </w:tcPr>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FISCAL YEAR</w:t>
                  </w:r>
                </w:p>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7/1/12 thru 6/30/13</w:t>
                  </w:r>
                </w:p>
              </w:tc>
              <w:tc>
                <w:tcPr>
                  <w:tcW w:w="0" w:type="auto"/>
                </w:tcPr>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JULY</w:t>
                  </w:r>
                </w:p>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2013</w:t>
                  </w:r>
                </w:p>
              </w:tc>
              <w:tc>
                <w:tcPr>
                  <w:tcW w:w="0" w:type="auto"/>
                </w:tcPr>
                <w:p w:rsidR="006A77C2" w:rsidRPr="00CE2CFC" w:rsidRDefault="006A77C2" w:rsidP="00401BF5">
                  <w:pPr>
                    <w:tabs>
                      <w:tab w:val="left" w:pos="9913"/>
                    </w:tabs>
                    <w:jc w:val="center"/>
                    <w:rPr>
                      <w:rFonts w:ascii="Arial" w:hAnsi="Arial" w:cs="Arial"/>
                      <w:b/>
                      <w:sz w:val="20"/>
                      <w:szCs w:val="20"/>
                    </w:rPr>
                  </w:pPr>
                  <w:r w:rsidRPr="00CE2CFC">
                    <w:rPr>
                      <w:rFonts w:ascii="Arial" w:hAnsi="Arial" w:cs="Arial"/>
                      <w:b/>
                      <w:sz w:val="20"/>
                      <w:szCs w:val="20"/>
                    </w:rPr>
                    <w:t>YTD / FY 13-14</w:t>
                  </w:r>
                </w:p>
                <w:p w:rsidR="00401BF5" w:rsidRPr="00CE2CFC" w:rsidRDefault="00401BF5" w:rsidP="00401BF5">
                  <w:pPr>
                    <w:tabs>
                      <w:tab w:val="left" w:pos="9913"/>
                    </w:tabs>
                    <w:jc w:val="center"/>
                    <w:rPr>
                      <w:rFonts w:ascii="Arial" w:hAnsi="Arial" w:cs="Arial"/>
                      <w:b/>
                      <w:sz w:val="20"/>
                      <w:szCs w:val="20"/>
                    </w:rPr>
                  </w:pPr>
                  <w:r w:rsidRPr="00CE2CFC">
                    <w:rPr>
                      <w:rFonts w:ascii="Arial" w:hAnsi="Arial" w:cs="Arial"/>
                      <w:b/>
                      <w:sz w:val="20"/>
                      <w:szCs w:val="20"/>
                    </w:rPr>
                    <w:t>JULY 2013</w:t>
                  </w: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Contusion</w:t>
                  </w:r>
                </w:p>
              </w:tc>
              <w:tc>
                <w:tcPr>
                  <w:tcW w:w="685" w:type="dxa"/>
                </w:tcPr>
                <w:p w:rsidR="006A77C2" w:rsidRPr="00CE2CFC" w:rsidRDefault="006A77C2" w:rsidP="00A56F49">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14</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Cut/Laceration</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5</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Burn</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Lost Consciousness/</w:t>
                  </w:r>
                </w:p>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Fainted</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4</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Muscle Sprain/Strain</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14</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Cumulative Trauma Disorder (CTD)</w:t>
                  </w:r>
                </w:p>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Ergonomic related</w:t>
                  </w:r>
                </w:p>
              </w:tc>
              <w:tc>
                <w:tcPr>
                  <w:tcW w:w="685" w:type="dxa"/>
                </w:tcPr>
                <w:p w:rsidR="006A77C2" w:rsidRPr="00CE2CFC" w:rsidRDefault="006A77C2" w:rsidP="00EA497F">
                  <w:pPr>
                    <w:tabs>
                      <w:tab w:val="left" w:pos="9913"/>
                    </w:tabs>
                    <w:jc w:val="center"/>
                    <w:rPr>
                      <w:rFonts w:ascii="Arial" w:hAnsi="Arial" w:cs="Arial"/>
                      <w:sz w:val="20"/>
                      <w:szCs w:val="20"/>
                    </w:rPr>
                  </w:pPr>
                </w:p>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Fracture or Broken Bone(s)</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4</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proofErr w:type="spellStart"/>
                  <w:r w:rsidRPr="00CE2CFC">
                    <w:rPr>
                      <w:rFonts w:ascii="Arial" w:hAnsi="Arial" w:cs="Arial"/>
                      <w:sz w:val="20"/>
                      <w:szCs w:val="20"/>
                    </w:rPr>
                    <w:t>Needlestick</w:t>
                  </w:r>
                  <w:proofErr w:type="spellEnd"/>
                  <w:r w:rsidRPr="00CE2CFC">
                    <w:rPr>
                      <w:rFonts w:ascii="Arial" w:hAnsi="Arial" w:cs="Arial"/>
                      <w:sz w:val="20"/>
                      <w:szCs w:val="20"/>
                    </w:rPr>
                    <w:t xml:space="preserve"> / BBF Exp.</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3</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Slip, Trip, Fall</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10</w:t>
                  </w:r>
                </w:p>
              </w:tc>
              <w:tc>
                <w:tcPr>
                  <w:tcW w:w="0" w:type="auto"/>
                </w:tcPr>
                <w:p w:rsidR="006A77C2" w:rsidRPr="00CE2CFC" w:rsidRDefault="00C91CF7" w:rsidP="00EA497F">
                  <w:pPr>
                    <w:tabs>
                      <w:tab w:val="left" w:pos="9913"/>
                    </w:tabs>
                    <w:jc w:val="center"/>
                    <w:rPr>
                      <w:rFonts w:ascii="Arial" w:hAnsi="Arial" w:cs="Arial"/>
                      <w:sz w:val="20"/>
                      <w:szCs w:val="20"/>
                    </w:rPr>
                  </w:pPr>
                  <w:r w:rsidRPr="00CE2CFC">
                    <w:rPr>
                      <w:rFonts w:ascii="Arial" w:hAnsi="Arial" w:cs="Arial"/>
                      <w:sz w:val="20"/>
                      <w:szCs w:val="20"/>
                    </w:rPr>
                    <w:t>1</w:t>
                  </w:r>
                </w:p>
              </w:tc>
              <w:tc>
                <w:tcPr>
                  <w:tcW w:w="0" w:type="auto"/>
                </w:tcPr>
                <w:p w:rsidR="006A77C2" w:rsidRPr="00CE2CFC" w:rsidRDefault="00C91CF7" w:rsidP="00EA497F">
                  <w:pPr>
                    <w:tabs>
                      <w:tab w:val="left" w:pos="9913"/>
                    </w:tabs>
                    <w:jc w:val="center"/>
                    <w:rPr>
                      <w:rFonts w:ascii="Arial" w:hAnsi="Arial" w:cs="Arial"/>
                      <w:sz w:val="20"/>
                      <w:szCs w:val="20"/>
                    </w:rPr>
                  </w:pPr>
                  <w:r w:rsidRPr="00CE2CFC">
                    <w:rPr>
                      <w:rFonts w:ascii="Arial" w:hAnsi="Arial" w:cs="Arial"/>
                      <w:sz w:val="20"/>
                      <w:szCs w:val="20"/>
                    </w:rPr>
                    <w:t>1</w:t>
                  </w: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Other Medical/Health Incident</w:t>
                  </w:r>
                </w:p>
              </w:tc>
              <w:tc>
                <w:tcPr>
                  <w:tcW w:w="685" w:type="dxa"/>
                </w:tcPr>
                <w:p w:rsidR="006A77C2" w:rsidRPr="00CE2CFC" w:rsidRDefault="00397AF6" w:rsidP="00EA497F">
                  <w:pPr>
                    <w:tabs>
                      <w:tab w:val="left" w:pos="9913"/>
                    </w:tabs>
                    <w:jc w:val="center"/>
                    <w:rPr>
                      <w:rFonts w:ascii="Arial" w:hAnsi="Arial" w:cs="Arial"/>
                      <w:sz w:val="20"/>
                      <w:szCs w:val="20"/>
                    </w:rPr>
                  </w:pPr>
                  <w:r w:rsidRPr="00CE2CFC">
                    <w:rPr>
                      <w:rFonts w:ascii="Arial" w:hAnsi="Arial" w:cs="Arial"/>
                      <w:sz w:val="20"/>
                      <w:szCs w:val="20"/>
                    </w:rPr>
                    <w:t>3</w:t>
                  </w:r>
                </w:p>
              </w:tc>
              <w:tc>
                <w:tcPr>
                  <w:tcW w:w="0" w:type="auto"/>
                </w:tcPr>
                <w:p w:rsidR="006A77C2" w:rsidRPr="00CE2CFC" w:rsidRDefault="00397AF6" w:rsidP="00EA497F">
                  <w:pPr>
                    <w:tabs>
                      <w:tab w:val="left" w:pos="9913"/>
                    </w:tabs>
                    <w:jc w:val="center"/>
                    <w:rPr>
                      <w:rFonts w:ascii="Arial" w:hAnsi="Arial" w:cs="Arial"/>
                      <w:sz w:val="20"/>
                      <w:szCs w:val="20"/>
                    </w:rPr>
                  </w:pPr>
                  <w:r w:rsidRPr="00CE2CFC">
                    <w:rPr>
                      <w:rFonts w:ascii="Arial" w:hAnsi="Arial" w:cs="Arial"/>
                      <w:sz w:val="20"/>
                      <w:szCs w:val="20"/>
                    </w:rPr>
                    <w:t>23</w:t>
                  </w:r>
                </w:p>
              </w:tc>
              <w:tc>
                <w:tcPr>
                  <w:tcW w:w="0" w:type="auto"/>
                </w:tcPr>
                <w:p w:rsidR="006A77C2" w:rsidRPr="00CE2CFC" w:rsidRDefault="00C91CF7" w:rsidP="00EA497F">
                  <w:pPr>
                    <w:tabs>
                      <w:tab w:val="left" w:pos="9913"/>
                    </w:tabs>
                    <w:jc w:val="center"/>
                    <w:rPr>
                      <w:rFonts w:ascii="Arial" w:hAnsi="Arial" w:cs="Arial"/>
                      <w:sz w:val="20"/>
                      <w:szCs w:val="20"/>
                    </w:rPr>
                  </w:pPr>
                  <w:r w:rsidRPr="00CE2CFC">
                    <w:rPr>
                      <w:rFonts w:ascii="Arial" w:hAnsi="Arial" w:cs="Arial"/>
                      <w:sz w:val="20"/>
                      <w:szCs w:val="20"/>
                    </w:rPr>
                    <w:t>2</w:t>
                  </w:r>
                </w:p>
              </w:tc>
              <w:tc>
                <w:tcPr>
                  <w:tcW w:w="0" w:type="auto"/>
                </w:tcPr>
                <w:p w:rsidR="006A77C2" w:rsidRPr="00CE2CFC" w:rsidRDefault="00C91CF7" w:rsidP="00EA497F">
                  <w:pPr>
                    <w:tabs>
                      <w:tab w:val="left" w:pos="9913"/>
                    </w:tabs>
                    <w:jc w:val="center"/>
                    <w:rPr>
                      <w:rFonts w:ascii="Arial" w:hAnsi="Arial" w:cs="Arial"/>
                      <w:sz w:val="20"/>
                      <w:szCs w:val="20"/>
                    </w:rPr>
                  </w:pPr>
                  <w:r w:rsidRPr="00CE2CFC">
                    <w:rPr>
                      <w:rFonts w:ascii="Arial" w:hAnsi="Arial" w:cs="Arial"/>
                      <w:sz w:val="20"/>
                      <w:szCs w:val="20"/>
                    </w:rPr>
                    <w:t>2</w:t>
                  </w:r>
                </w:p>
              </w:tc>
            </w:tr>
            <w:tr w:rsidR="006A77C2" w:rsidTr="006A77C2">
              <w:tc>
                <w:tcPr>
                  <w:tcW w:w="3685" w:type="dxa"/>
                </w:tcPr>
                <w:p w:rsidR="006A77C2" w:rsidRPr="00CE2CFC" w:rsidRDefault="006A77C2" w:rsidP="00090BC5">
                  <w:pPr>
                    <w:tabs>
                      <w:tab w:val="left" w:pos="9913"/>
                    </w:tabs>
                    <w:rPr>
                      <w:rFonts w:ascii="Arial" w:hAnsi="Arial" w:cs="Arial"/>
                      <w:sz w:val="20"/>
                      <w:szCs w:val="20"/>
                    </w:rPr>
                  </w:pPr>
                  <w:r w:rsidRPr="00CE2CFC">
                    <w:rPr>
                      <w:rFonts w:ascii="Arial" w:hAnsi="Arial" w:cs="Arial"/>
                      <w:sz w:val="20"/>
                      <w:szCs w:val="20"/>
                    </w:rPr>
                    <w:t>Foreign object in eye</w:t>
                  </w:r>
                </w:p>
              </w:tc>
              <w:tc>
                <w:tcPr>
                  <w:tcW w:w="685" w:type="dxa"/>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r w:rsidRPr="00CE2CFC">
                    <w:rPr>
                      <w:rFonts w:ascii="Arial" w:hAnsi="Arial" w:cs="Arial"/>
                      <w:sz w:val="20"/>
                      <w:szCs w:val="20"/>
                    </w:rPr>
                    <w:t>1</w:t>
                  </w:r>
                </w:p>
              </w:tc>
              <w:tc>
                <w:tcPr>
                  <w:tcW w:w="0" w:type="auto"/>
                </w:tcPr>
                <w:p w:rsidR="006A77C2" w:rsidRPr="00CE2CFC" w:rsidRDefault="006A77C2" w:rsidP="00EA497F">
                  <w:pPr>
                    <w:tabs>
                      <w:tab w:val="left" w:pos="9913"/>
                    </w:tabs>
                    <w:jc w:val="center"/>
                    <w:rPr>
                      <w:rFonts w:ascii="Arial" w:hAnsi="Arial" w:cs="Arial"/>
                      <w:sz w:val="20"/>
                      <w:szCs w:val="20"/>
                    </w:rPr>
                  </w:pPr>
                </w:p>
              </w:tc>
              <w:tc>
                <w:tcPr>
                  <w:tcW w:w="0" w:type="auto"/>
                </w:tcPr>
                <w:p w:rsidR="006A77C2" w:rsidRPr="00CE2CFC" w:rsidRDefault="006A77C2" w:rsidP="00EA497F">
                  <w:pPr>
                    <w:tabs>
                      <w:tab w:val="left" w:pos="9913"/>
                    </w:tabs>
                    <w:jc w:val="center"/>
                    <w:rPr>
                      <w:rFonts w:ascii="Arial" w:hAnsi="Arial" w:cs="Arial"/>
                      <w:sz w:val="20"/>
                      <w:szCs w:val="20"/>
                    </w:rPr>
                  </w:pPr>
                </w:p>
              </w:tc>
            </w:tr>
            <w:tr w:rsidR="006A77C2" w:rsidTr="006A77C2">
              <w:tc>
                <w:tcPr>
                  <w:tcW w:w="3685" w:type="dxa"/>
                </w:tcPr>
                <w:p w:rsidR="006A77C2" w:rsidRDefault="006A77C2" w:rsidP="00090BC5">
                  <w:pPr>
                    <w:tabs>
                      <w:tab w:val="left" w:pos="9913"/>
                    </w:tabs>
                  </w:pPr>
                  <w:r>
                    <w:t>Auto collision – no injury</w:t>
                  </w:r>
                </w:p>
              </w:tc>
              <w:tc>
                <w:tcPr>
                  <w:tcW w:w="685" w:type="dxa"/>
                </w:tcPr>
                <w:p w:rsidR="006A77C2" w:rsidRDefault="006A77C2" w:rsidP="00EA497F">
                  <w:pPr>
                    <w:tabs>
                      <w:tab w:val="left" w:pos="9913"/>
                    </w:tabs>
                    <w:jc w:val="center"/>
                  </w:pPr>
                </w:p>
              </w:tc>
              <w:tc>
                <w:tcPr>
                  <w:tcW w:w="0" w:type="auto"/>
                </w:tcPr>
                <w:p w:rsidR="006A77C2" w:rsidRDefault="006A77C2" w:rsidP="00EA497F">
                  <w:pPr>
                    <w:tabs>
                      <w:tab w:val="left" w:pos="9913"/>
                    </w:tabs>
                    <w:jc w:val="center"/>
                  </w:pPr>
                  <w:r>
                    <w:t>2</w:t>
                  </w:r>
                </w:p>
              </w:tc>
              <w:tc>
                <w:tcPr>
                  <w:tcW w:w="0" w:type="auto"/>
                </w:tcPr>
                <w:p w:rsidR="006A77C2" w:rsidRDefault="006A77C2" w:rsidP="00EA497F">
                  <w:pPr>
                    <w:tabs>
                      <w:tab w:val="left" w:pos="9913"/>
                    </w:tabs>
                    <w:jc w:val="center"/>
                  </w:pPr>
                </w:p>
              </w:tc>
              <w:tc>
                <w:tcPr>
                  <w:tcW w:w="0" w:type="auto"/>
                </w:tcPr>
                <w:p w:rsidR="006A77C2" w:rsidRDefault="006A77C2" w:rsidP="00EA497F">
                  <w:pPr>
                    <w:tabs>
                      <w:tab w:val="left" w:pos="9913"/>
                    </w:tabs>
                    <w:jc w:val="center"/>
                  </w:pPr>
                </w:p>
              </w:tc>
            </w:tr>
            <w:tr w:rsidR="006A77C2" w:rsidTr="006A77C2">
              <w:tc>
                <w:tcPr>
                  <w:tcW w:w="3685" w:type="dxa"/>
                </w:tcPr>
                <w:p w:rsidR="006A77C2" w:rsidRPr="00EA497F" w:rsidRDefault="006A77C2" w:rsidP="00924830">
                  <w:pPr>
                    <w:tabs>
                      <w:tab w:val="left" w:pos="9913"/>
                    </w:tabs>
                    <w:jc w:val="right"/>
                    <w:rPr>
                      <w:b/>
                    </w:rPr>
                  </w:pPr>
                  <w:r>
                    <w:rPr>
                      <w:b/>
                    </w:rPr>
                    <w:t>TOTAL</w:t>
                  </w:r>
                </w:p>
              </w:tc>
              <w:tc>
                <w:tcPr>
                  <w:tcW w:w="685" w:type="dxa"/>
                </w:tcPr>
                <w:p w:rsidR="006A77C2" w:rsidRPr="0076635C" w:rsidRDefault="00397AF6" w:rsidP="00EA497F">
                  <w:pPr>
                    <w:tabs>
                      <w:tab w:val="left" w:pos="9913"/>
                    </w:tabs>
                    <w:jc w:val="center"/>
                    <w:rPr>
                      <w:b/>
                    </w:rPr>
                  </w:pPr>
                  <w:r>
                    <w:rPr>
                      <w:b/>
                    </w:rPr>
                    <w:t>3</w:t>
                  </w:r>
                </w:p>
              </w:tc>
              <w:tc>
                <w:tcPr>
                  <w:tcW w:w="0" w:type="auto"/>
                </w:tcPr>
                <w:p w:rsidR="006A77C2" w:rsidRPr="0076635C" w:rsidRDefault="00397AF6" w:rsidP="00EA497F">
                  <w:pPr>
                    <w:tabs>
                      <w:tab w:val="left" w:pos="9913"/>
                    </w:tabs>
                    <w:jc w:val="center"/>
                    <w:rPr>
                      <w:b/>
                      <w:color w:val="FF0000"/>
                    </w:rPr>
                  </w:pPr>
                  <w:r>
                    <w:rPr>
                      <w:b/>
                    </w:rPr>
                    <w:t>82</w:t>
                  </w:r>
                </w:p>
              </w:tc>
              <w:tc>
                <w:tcPr>
                  <w:tcW w:w="0" w:type="auto"/>
                </w:tcPr>
                <w:p w:rsidR="006A77C2" w:rsidRDefault="00C91CF7" w:rsidP="00EA497F">
                  <w:pPr>
                    <w:tabs>
                      <w:tab w:val="left" w:pos="9913"/>
                    </w:tabs>
                    <w:jc w:val="center"/>
                    <w:rPr>
                      <w:b/>
                    </w:rPr>
                  </w:pPr>
                  <w:r>
                    <w:rPr>
                      <w:b/>
                    </w:rPr>
                    <w:t>3</w:t>
                  </w:r>
                </w:p>
              </w:tc>
              <w:tc>
                <w:tcPr>
                  <w:tcW w:w="0" w:type="auto"/>
                </w:tcPr>
                <w:p w:rsidR="006A77C2" w:rsidRDefault="00C91CF7" w:rsidP="00EA497F">
                  <w:pPr>
                    <w:tabs>
                      <w:tab w:val="left" w:pos="9913"/>
                    </w:tabs>
                    <w:jc w:val="center"/>
                    <w:rPr>
                      <w:b/>
                    </w:rPr>
                  </w:pPr>
                  <w:r>
                    <w:rPr>
                      <w:b/>
                    </w:rPr>
                    <w:t>3</w:t>
                  </w:r>
                </w:p>
              </w:tc>
            </w:tr>
          </w:tbl>
          <w:p w:rsidR="007E15D2" w:rsidRDefault="007E15D2" w:rsidP="00090BC5">
            <w:pPr>
              <w:tabs>
                <w:tab w:val="left" w:pos="9913"/>
              </w:tabs>
            </w:pPr>
          </w:p>
          <w:tbl>
            <w:tblPr>
              <w:tblStyle w:val="TableGrid"/>
              <w:tblW w:w="0" w:type="auto"/>
              <w:tblLook w:val="04A0" w:firstRow="1" w:lastRow="0" w:firstColumn="1" w:lastColumn="0" w:noHBand="0" w:noVBand="1"/>
            </w:tblPr>
            <w:tblGrid>
              <w:gridCol w:w="3619"/>
              <w:gridCol w:w="750"/>
              <w:gridCol w:w="2160"/>
              <w:gridCol w:w="728"/>
              <w:gridCol w:w="1620"/>
            </w:tblGrid>
            <w:tr w:rsidR="00C91CF7" w:rsidRPr="00CE2CFC" w:rsidTr="00C91CF7">
              <w:tc>
                <w:tcPr>
                  <w:tcW w:w="3619" w:type="dxa"/>
                </w:tcPr>
                <w:p w:rsidR="00C91CF7" w:rsidRPr="00CE2CFC" w:rsidRDefault="00C91CF7" w:rsidP="00090BC5">
                  <w:pPr>
                    <w:tabs>
                      <w:tab w:val="left" w:pos="9913"/>
                    </w:tabs>
                    <w:rPr>
                      <w:rFonts w:ascii="Arial" w:hAnsi="Arial" w:cs="Arial"/>
                      <w:b/>
                      <w:sz w:val="20"/>
                      <w:szCs w:val="20"/>
                    </w:rPr>
                  </w:pPr>
                  <w:r w:rsidRPr="00CE2CFC">
                    <w:rPr>
                      <w:rFonts w:ascii="Arial" w:hAnsi="Arial" w:cs="Arial"/>
                      <w:b/>
                      <w:sz w:val="20"/>
                      <w:szCs w:val="20"/>
                    </w:rPr>
                    <w:t>Location of Accident/Incident</w:t>
                  </w:r>
                </w:p>
              </w:tc>
              <w:tc>
                <w:tcPr>
                  <w:tcW w:w="696" w:type="dxa"/>
                </w:tcPr>
                <w:p w:rsidR="00C91CF7" w:rsidRPr="00CE2CFC" w:rsidRDefault="00C91CF7" w:rsidP="00090BC5">
                  <w:pPr>
                    <w:tabs>
                      <w:tab w:val="left" w:pos="9913"/>
                    </w:tabs>
                    <w:rPr>
                      <w:rFonts w:ascii="Arial" w:hAnsi="Arial" w:cs="Arial"/>
                      <w:b/>
                      <w:sz w:val="20"/>
                      <w:szCs w:val="20"/>
                    </w:rPr>
                  </w:pPr>
                  <w:r w:rsidRPr="00CE2CFC">
                    <w:rPr>
                      <w:rFonts w:ascii="Arial" w:hAnsi="Arial" w:cs="Arial"/>
                      <w:b/>
                      <w:sz w:val="20"/>
                      <w:szCs w:val="20"/>
                    </w:rPr>
                    <w:t>JUNE 2013</w:t>
                  </w:r>
                </w:p>
              </w:tc>
              <w:tc>
                <w:tcPr>
                  <w:tcW w:w="216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FISCAL YEAR</w:t>
                  </w:r>
                </w:p>
                <w:p w:rsidR="00C91CF7" w:rsidRPr="00CE2CFC" w:rsidRDefault="00C91CF7" w:rsidP="00C91CF7">
                  <w:pPr>
                    <w:tabs>
                      <w:tab w:val="left" w:pos="9913"/>
                    </w:tabs>
                    <w:rPr>
                      <w:rFonts w:ascii="Arial" w:hAnsi="Arial" w:cs="Arial"/>
                      <w:b/>
                      <w:sz w:val="20"/>
                      <w:szCs w:val="20"/>
                    </w:rPr>
                  </w:pPr>
                  <w:r w:rsidRPr="00CE2CFC">
                    <w:rPr>
                      <w:rFonts w:ascii="Arial" w:hAnsi="Arial" w:cs="Arial"/>
                      <w:b/>
                      <w:sz w:val="20"/>
                      <w:szCs w:val="20"/>
                    </w:rPr>
                    <w:t>7/1/12 thru 6/30/13</w:t>
                  </w:r>
                </w:p>
              </w:tc>
              <w:tc>
                <w:tcPr>
                  <w:tcW w:w="72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JULY 2013</w:t>
                  </w:r>
                </w:p>
              </w:tc>
              <w:tc>
                <w:tcPr>
                  <w:tcW w:w="162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YTD / FY 13-14</w:t>
                  </w:r>
                </w:p>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JULY 2013</w:t>
                  </w: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Charlotte Campus</w:t>
                  </w:r>
                </w:p>
              </w:tc>
              <w:tc>
                <w:tcPr>
                  <w:tcW w:w="696" w:type="dxa"/>
                </w:tcPr>
                <w:p w:rsidR="00C91CF7" w:rsidRPr="00CE2CFC" w:rsidRDefault="00C91CF7" w:rsidP="00AE0336">
                  <w:pPr>
                    <w:tabs>
                      <w:tab w:val="left" w:pos="9913"/>
                    </w:tabs>
                    <w:jc w:val="center"/>
                    <w:rPr>
                      <w:rFonts w:ascii="Arial" w:hAnsi="Arial" w:cs="Arial"/>
                      <w:sz w:val="20"/>
                      <w:szCs w:val="20"/>
                    </w:rPr>
                  </w:pPr>
                </w:p>
              </w:tc>
              <w:tc>
                <w:tcPr>
                  <w:tcW w:w="216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19</w:t>
                  </w:r>
                </w:p>
              </w:tc>
              <w:tc>
                <w:tcPr>
                  <w:tcW w:w="720" w:type="dxa"/>
                </w:tcPr>
                <w:p w:rsidR="00C91CF7" w:rsidRPr="00CE2CFC" w:rsidRDefault="00C91CF7" w:rsidP="00AE0336">
                  <w:pPr>
                    <w:tabs>
                      <w:tab w:val="left" w:pos="9913"/>
                    </w:tabs>
                    <w:jc w:val="center"/>
                    <w:rPr>
                      <w:rFonts w:ascii="Arial" w:hAnsi="Arial" w:cs="Arial"/>
                      <w:sz w:val="20"/>
                      <w:szCs w:val="20"/>
                    </w:rPr>
                  </w:pPr>
                </w:p>
              </w:tc>
              <w:tc>
                <w:tcPr>
                  <w:tcW w:w="1620" w:type="dxa"/>
                </w:tcPr>
                <w:p w:rsidR="00C91CF7" w:rsidRPr="00CE2CFC" w:rsidRDefault="00C91CF7" w:rsidP="00AE0336">
                  <w:pPr>
                    <w:tabs>
                      <w:tab w:val="left" w:pos="9913"/>
                    </w:tabs>
                    <w:jc w:val="center"/>
                    <w:rPr>
                      <w:rFonts w:ascii="Arial" w:hAnsi="Arial" w:cs="Arial"/>
                      <w:sz w:val="20"/>
                      <w:szCs w:val="20"/>
                    </w:rPr>
                  </w:pP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Collier Campus</w:t>
                  </w:r>
                </w:p>
              </w:tc>
              <w:tc>
                <w:tcPr>
                  <w:tcW w:w="696" w:type="dxa"/>
                </w:tcPr>
                <w:p w:rsidR="00C91CF7" w:rsidRPr="00CE2CFC" w:rsidRDefault="00C91CF7" w:rsidP="00AE0336">
                  <w:pPr>
                    <w:tabs>
                      <w:tab w:val="left" w:pos="9913"/>
                    </w:tabs>
                    <w:jc w:val="center"/>
                    <w:rPr>
                      <w:rFonts w:ascii="Arial" w:hAnsi="Arial" w:cs="Arial"/>
                      <w:sz w:val="20"/>
                      <w:szCs w:val="20"/>
                    </w:rPr>
                  </w:pPr>
                </w:p>
              </w:tc>
              <w:tc>
                <w:tcPr>
                  <w:tcW w:w="216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3</w:t>
                  </w:r>
                </w:p>
              </w:tc>
              <w:tc>
                <w:tcPr>
                  <w:tcW w:w="720" w:type="dxa"/>
                </w:tcPr>
                <w:p w:rsidR="00C91CF7" w:rsidRPr="00CE2CFC" w:rsidRDefault="00C91CF7" w:rsidP="00AE0336">
                  <w:pPr>
                    <w:tabs>
                      <w:tab w:val="left" w:pos="9913"/>
                    </w:tabs>
                    <w:jc w:val="center"/>
                    <w:rPr>
                      <w:rFonts w:ascii="Arial" w:hAnsi="Arial" w:cs="Arial"/>
                      <w:sz w:val="20"/>
                      <w:szCs w:val="20"/>
                    </w:rPr>
                  </w:pPr>
                </w:p>
              </w:tc>
              <w:tc>
                <w:tcPr>
                  <w:tcW w:w="1620" w:type="dxa"/>
                </w:tcPr>
                <w:p w:rsidR="00C91CF7" w:rsidRPr="00CE2CFC" w:rsidRDefault="00C91CF7" w:rsidP="00AE0336">
                  <w:pPr>
                    <w:tabs>
                      <w:tab w:val="left" w:pos="9913"/>
                    </w:tabs>
                    <w:jc w:val="center"/>
                    <w:rPr>
                      <w:rFonts w:ascii="Arial" w:hAnsi="Arial" w:cs="Arial"/>
                      <w:sz w:val="20"/>
                      <w:szCs w:val="20"/>
                    </w:rPr>
                  </w:pP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Lee Campus</w:t>
                  </w:r>
                </w:p>
              </w:tc>
              <w:tc>
                <w:tcPr>
                  <w:tcW w:w="696" w:type="dxa"/>
                </w:tcPr>
                <w:p w:rsidR="00C91CF7" w:rsidRPr="00CE2CFC" w:rsidRDefault="00C91CF7" w:rsidP="00AE0336">
                  <w:pPr>
                    <w:tabs>
                      <w:tab w:val="left" w:pos="9913"/>
                    </w:tabs>
                    <w:jc w:val="center"/>
                    <w:rPr>
                      <w:rFonts w:ascii="Arial" w:hAnsi="Arial" w:cs="Arial"/>
                      <w:sz w:val="20"/>
                      <w:szCs w:val="20"/>
                    </w:rPr>
                  </w:pPr>
                </w:p>
              </w:tc>
              <w:tc>
                <w:tcPr>
                  <w:tcW w:w="216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49</w:t>
                  </w:r>
                </w:p>
              </w:tc>
              <w:tc>
                <w:tcPr>
                  <w:tcW w:w="72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2</w:t>
                  </w:r>
                </w:p>
              </w:tc>
              <w:tc>
                <w:tcPr>
                  <w:tcW w:w="162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2</w:t>
                  </w: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Hendry Glades Center</w:t>
                  </w:r>
                </w:p>
              </w:tc>
              <w:tc>
                <w:tcPr>
                  <w:tcW w:w="696" w:type="dxa"/>
                </w:tcPr>
                <w:p w:rsidR="00C91CF7" w:rsidRPr="00CE2CFC" w:rsidRDefault="00C91CF7" w:rsidP="00AE0336">
                  <w:pPr>
                    <w:tabs>
                      <w:tab w:val="left" w:pos="9913"/>
                    </w:tabs>
                    <w:jc w:val="center"/>
                    <w:rPr>
                      <w:rFonts w:ascii="Arial" w:hAnsi="Arial" w:cs="Arial"/>
                      <w:sz w:val="20"/>
                      <w:szCs w:val="20"/>
                    </w:rPr>
                  </w:pPr>
                </w:p>
              </w:tc>
              <w:tc>
                <w:tcPr>
                  <w:tcW w:w="216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0</w:t>
                  </w:r>
                </w:p>
              </w:tc>
              <w:tc>
                <w:tcPr>
                  <w:tcW w:w="720" w:type="dxa"/>
                </w:tcPr>
                <w:p w:rsidR="00C91CF7" w:rsidRPr="00CE2CFC" w:rsidRDefault="00C91CF7" w:rsidP="00AE0336">
                  <w:pPr>
                    <w:tabs>
                      <w:tab w:val="left" w:pos="9913"/>
                    </w:tabs>
                    <w:jc w:val="center"/>
                    <w:rPr>
                      <w:rFonts w:ascii="Arial" w:hAnsi="Arial" w:cs="Arial"/>
                      <w:sz w:val="20"/>
                      <w:szCs w:val="20"/>
                    </w:rPr>
                  </w:pPr>
                </w:p>
              </w:tc>
              <w:tc>
                <w:tcPr>
                  <w:tcW w:w="1620" w:type="dxa"/>
                </w:tcPr>
                <w:p w:rsidR="00C91CF7" w:rsidRPr="00CE2CFC" w:rsidRDefault="00C91CF7" w:rsidP="00AE0336">
                  <w:pPr>
                    <w:tabs>
                      <w:tab w:val="left" w:pos="9913"/>
                    </w:tabs>
                    <w:jc w:val="center"/>
                    <w:rPr>
                      <w:rFonts w:ascii="Arial" w:hAnsi="Arial" w:cs="Arial"/>
                      <w:sz w:val="20"/>
                      <w:szCs w:val="20"/>
                    </w:rPr>
                  </w:pP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Other Location</w:t>
                  </w:r>
                </w:p>
              </w:tc>
              <w:tc>
                <w:tcPr>
                  <w:tcW w:w="696"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3</w:t>
                  </w:r>
                </w:p>
              </w:tc>
              <w:tc>
                <w:tcPr>
                  <w:tcW w:w="2160" w:type="dxa"/>
                </w:tcPr>
                <w:p w:rsidR="00C91CF7" w:rsidRPr="00CE2CFC" w:rsidRDefault="00C91CF7" w:rsidP="00AE0336">
                  <w:pPr>
                    <w:tabs>
                      <w:tab w:val="left" w:pos="9913"/>
                    </w:tabs>
                    <w:jc w:val="center"/>
                    <w:rPr>
                      <w:rFonts w:ascii="Arial" w:hAnsi="Arial" w:cs="Arial"/>
                      <w:color w:val="FF0000"/>
                      <w:sz w:val="20"/>
                      <w:szCs w:val="20"/>
                    </w:rPr>
                  </w:pPr>
                  <w:r w:rsidRPr="00CE2CFC">
                    <w:rPr>
                      <w:rFonts w:ascii="Arial" w:hAnsi="Arial" w:cs="Arial"/>
                      <w:sz w:val="20"/>
                      <w:szCs w:val="20"/>
                    </w:rPr>
                    <w:t>11</w:t>
                  </w:r>
                </w:p>
              </w:tc>
              <w:tc>
                <w:tcPr>
                  <w:tcW w:w="72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1</w:t>
                  </w:r>
                </w:p>
              </w:tc>
              <w:tc>
                <w:tcPr>
                  <w:tcW w:w="1620" w:type="dxa"/>
                </w:tcPr>
                <w:p w:rsidR="00C91CF7" w:rsidRPr="00CE2CFC" w:rsidRDefault="00C91CF7" w:rsidP="00AE0336">
                  <w:pPr>
                    <w:tabs>
                      <w:tab w:val="left" w:pos="9913"/>
                    </w:tabs>
                    <w:jc w:val="center"/>
                    <w:rPr>
                      <w:rFonts w:ascii="Arial" w:hAnsi="Arial" w:cs="Arial"/>
                      <w:sz w:val="20"/>
                      <w:szCs w:val="20"/>
                    </w:rPr>
                  </w:pPr>
                  <w:r w:rsidRPr="00CE2CFC">
                    <w:rPr>
                      <w:rFonts w:ascii="Arial" w:hAnsi="Arial" w:cs="Arial"/>
                      <w:sz w:val="20"/>
                      <w:szCs w:val="20"/>
                    </w:rPr>
                    <w:t>1</w:t>
                  </w:r>
                </w:p>
              </w:tc>
            </w:tr>
            <w:tr w:rsidR="00C91CF7" w:rsidRPr="00CE2CFC" w:rsidTr="00C91CF7">
              <w:tc>
                <w:tcPr>
                  <w:tcW w:w="3619" w:type="dxa"/>
                </w:tcPr>
                <w:p w:rsidR="00C91CF7" w:rsidRPr="00CE2CFC" w:rsidRDefault="00C91CF7" w:rsidP="00924830">
                  <w:pPr>
                    <w:tabs>
                      <w:tab w:val="left" w:pos="9913"/>
                    </w:tabs>
                    <w:jc w:val="right"/>
                    <w:rPr>
                      <w:rFonts w:ascii="Arial" w:hAnsi="Arial" w:cs="Arial"/>
                      <w:b/>
                      <w:sz w:val="20"/>
                      <w:szCs w:val="20"/>
                    </w:rPr>
                  </w:pPr>
                  <w:r w:rsidRPr="00CE2CFC">
                    <w:rPr>
                      <w:rFonts w:ascii="Arial" w:hAnsi="Arial" w:cs="Arial"/>
                      <w:b/>
                      <w:sz w:val="20"/>
                      <w:szCs w:val="20"/>
                    </w:rPr>
                    <w:t>TOTAL</w:t>
                  </w:r>
                </w:p>
              </w:tc>
              <w:tc>
                <w:tcPr>
                  <w:tcW w:w="696" w:type="dxa"/>
                </w:tcPr>
                <w:p w:rsidR="00C91CF7" w:rsidRPr="00CE2CFC" w:rsidRDefault="00C91CF7" w:rsidP="00AE0336">
                  <w:pPr>
                    <w:tabs>
                      <w:tab w:val="left" w:pos="9913"/>
                    </w:tabs>
                    <w:jc w:val="center"/>
                    <w:rPr>
                      <w:rFonts w:ascii="Arial" w:hAnsi="Arial" w:cs="Arial"/>
                      <w:b/>
                      <w:sz w:val="20"/>
                      <w:szCs w:val="20"/>
                    </w:rPr>
                  </w:pPr>
                  <w:r w:rsidRPr="00CE2CFC">
                    <w:rPr>
                      <w:rFonts w:ascii="Arial" w:hAnsi="Arial" w:cs="Arial"/>
                      <w:b/>
                      <w:sz w:val="20"/>
                      <w:szCs w:val="20"/>
                    </w:rPr>
                    <w:t>3</w:t>
                  </w:r>
                </w:p>
              </w:tc>
              <w:tc>
                <w:tcPr>
                  <w:tcW w:w="2160" w:type="dxa"/>
                </w:tcPr>
                <w:p w:rsidR="00C91CF7" w:rsidRPr="00CE2CFC" w:rsidRDefault="00C91CF7" w:rsidP="00AE0336">
                  <w:pPr>
                    <w:tabs>
                      <w:tab w:val="left" w:pos="9913"/>
                    </w:tabs>
                    <w:jc w:val="center"/>
                    <w:rPr>
                      <w:rFonts w:ascii="Arial" w:hAnsi="Arial" w:cs="Arial"/>
                      <w:b/>
                      <w:sz w:val="20"/>
                      <w:szCs w:val="20"/>
                    </w:rPr>
                  </w:pPr>
                  <w:r w:rsidRPr="00CE2CFC">
                    <w:rPr>
                      <w:rFonts w:ascii="Arial" w:hAnsi="Arial" w:cs="Arial"/>
                      <w:b/>
                      <w:sz w:val="20"/>
                      <w:szCs w:val="20"/>
                    </w:rPr>
                    <w:t>82</w:t>
                  </w:r>
                </w:p>
              </w:tc>
              <w:tc>
                <w:tcPr>
                  <w:tcW w:w="720" w:type="dxa"/>
                </w:tcPr>
                <w:p w:rsidR="00C91CF7" w:rsidRPr="00CE2CFC" w:rsidRDefault="00C91CF7" w:rsidP="00AE0336">
                  <w:pPr>
                    <w:tabs>
                      <w:tab w:val="left" w:pos="9913"/>
                    </w:tabs>
                    <w:jc w:val="center"/>
                    <w:rPr>
                      <w:rFonts w:ascii="Arial" w:hAnsi="Arial" w:cs="Arial"/>
                      <w:b/>
                      <w:sz w:val="20"/>
                      <w:szCs w:val="20"/>
                    </w:rPr>
                  </w:pPr>
                  <w:r w:rsidRPr="00CE2CFC">
                    <w:rPr>
                      <w:rFonts w:ascii="Arial" w:hAnsi="Arial" w:cs="Arial"/>
                      <w:b/>
                      <w:sz w:val="20"/>
                      <w:szCs w:val="20"/>
                    </w:rPr>
                    <w:t>3</w:t>
                  </w:r>
                </w:p>
              </w:tc>
              <w:tc>
                <w:tcPr>
                  <w:tcW w:w="1620" w:type="dxa"/>
                </w:tcPr>
                <w:p w:rsidR="00C91CF7" w:rsidRPr="00CE2CFC" w:rsidRDefault="00C91CF7" w:rsidP="00AE0336">
                  <w:pPr>
                    <w:tabs>
                      <w:tab w:val="left" w:pos="9913"/>
                    </w:tabs>
                    <w:jc w:val="center"/>
                    <w:rPr>
                      <w:rFonts w:ascii="Arial" w:hAnsi="Arial" w:cs="Arial"/>
                      <w:b/>
                      <w:sz w:val="20"/>
                      <w:szCs w:val="20"/>
                    </w:rPr>
                  </w:pPr>
                  <w:r w:rsidRPr="00CE2CFC">
                    <w:rPr>
                      <w:rFonts w:ascii="Arial" w:hAnsi="Arial" w:cs="Arial"/>
                      <w:b/>
                      <w:sz w:val="20"/>
                      <w:szCs w:val="20"/>
                    </w:rPr>
                    <w:t>3</w:t>
                  </w:r>
                </w:p>
              </w:tc>
            </w:tr>
          </w:tbl>
          <w:p w:rsidR="0014160F" w:rsidRPr="00CE2CFC" w:rsidRDefault="0014160F" w:rsidP="00090BC5">
            <w:pPr>
              <w:tabs>
                <w:tab w:val="left" w:pos="9913"/>
              </w:tabs>
              <w:rPr>
                <w:rFonts w:ascii="Arial" w:hAnsi="Arial" w:cs="Arial"/>
                <w:sz w:val="20"/>
                <w:szCs w:val="20"/>
              </w:rPr>
            </w:pPr>
          </w:p>
          <w:tbl>
            <w:tblPr>
              <w:tblStyle w:val="TableGrid"/>
              <w:tblW w:w="0" w:type="auto"/>
              <w:tblLook w:val="04A0" w:firstRow="1" w:lastRow="0" w:firstColumn="1" w:lastColumn="0" w:noHBand="0" w:noVBand="1"/>
            </w:tblPr>
            <w:tblGrid>
              <w:gridCol w:w="3619"/>
              <w:gridCol w:w="750"/>
              <w:gridCol w:w="2160"/>
              <w:gridCol w:w="728"/>
              <w:gridCol w:w="1620"/>
            </w:tblGrid>
            <w:tr w:rsidR="00C91CF7" w:rsidRPr="00CE2CFC" w:rsidTr="00C91CF7">
              <w:tc>
                <w:tcPr>
                  <w:tcW w:w="3619" w:type="dxa"/>
                </w:tcPr>
                <w:p w:rsidR="00C91CF7" w:rsidRPr="00CE2CFC" w:rsidRDefault="00C91CF7" w:rsidP="00090BC5">
                  <w:pPr>
                    <w:tabs>
                      <w:tab w:val="left" w:pos="9913"/>
                    </w:tabs>
                    <w:rPr>
                      <w:rFonts w:ascii="Arial" w:hAnsi="Arial" w:cs="Arial"/>
                      <w:b/>
                      <w:sz w:val="20"/>
                      <w:szCs w:val="20"/>
                    </w:rPr>
                  </w:pPr>
                  <w:r w:rsidRPr="00CE2CFC">
                    <w:rPr>
                      <w:rFonts w:ascii="Arial" w:hAnsi="Arial" w:cs="Arial"/>
                      <w:b/>
                      <w:sz w:val="20"/>
                      <w:szCs w:val="20"/>
                    </w:rPr>
                    <w:t xml:space="preserve">Person Involved in Accident/Incident </w:t>
                  </w:r>
                </w:p>
              </w:tc>
              <w:tc>
                <w:tcPr>
                  <w:tcW w:w="696" w:type="dxa"/>
                </w:tcPr>
                <w:p w:rsidR="00C91CF7" w:rsidRPr="00CE2CFC" w:rsidRDefault="00C91CF7" w:rsidP="00090BC5">
                  <w:pPr>
                    <w:tabs>
                      <w:tab w:val="left" w:pos="9913"/>
                    </w:tabs>
                    <w:rPr>
                      <w:rFonts w:ascii="Arial" w:hAnsi="Arial" w:cs="Arial"/>
                      <w:b/>
                      <w:sz w:val="20"/>
                      <w:szCs w:val="20"/>
                    </w:rPr>
                  </w:pPr>
                  <w:r w:rsidRPr="00CE2CFC">
                    <w:rPr>
                      <w:rFonts w:ascii="Arial" w:hAnsi="Arial" w:cs="Arial"/>
                      <w:b/>
                      <w:sz w:val="20"/>
                      <w:szCs w:val="20"/>
                    </w:rPr>
                    <w:t>JUNE 2013</w:t>
                  </w:r>
                </w:p>
              </w:tc>
              <w:tc>
                <w:tcPr>
                  <w:tcW w:w="216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FISCAL YEAR</w:t>
                  </w:r>
                </w:p>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7/1/12 thru 6/30/13</w:t>
                  </w:r>
                </w:p>
              </w:tc>
              <w:tc>
                <w:tcPr>
                  <w:tcW w:w="72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JULY 2013</w:t>
                  </w:r>
                </w:p>
              </w:tc>
              <w:tc>
                <w:tcPr>
                  <w:tcW w:w="1620" w:type="dxa"/>
                </w:tcPr>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YTD / FY 13-14</w:t>
                  </w:r>
                </w:p>
                <w:p w:rsidR="00C91CF7" w:rsidRPr="00CE2CFC" w:rsidRDefault="00C91CF7" w:rsidP="00C91CF7">
                  <w:pPr>
                    <w:tabs>
                      <w:tab w:val="left" w:pos="9913"/>
                    </w:tabs>
                    <w:jc w:val="center"/>
                    <w:rPr>
                      <w:rFonts w:ascii="Arial" w:hAnsi="Arial" w:cs="Arial"/>
                      <w:b/>
                      <w:sz w:val="20"/>
                      <w:szCs w:val="20"/>
                    </w:rPr>
                  </w:pPr>
                  <w:r w:rsidRPr="00CE2CFC">
                    <w:rPr>
                      <w:rFonts w:ascii="Arial" w:hAnsi="Arial" w:cs="Arial"/>
                      <w:b/>
                      <w:sz w:val="20"/>
                      <w:szCs w:val="20"/>
                    </w:rPr>
                    <w:t>JULY 2013</w:t>
                  </w: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Employee (faculty &amp; staff)</w:t>
                  </w:r>
                </w:p>
              </w:tc>
              <w:tc>
                <w:tcPr>
                  <w:tcW w:w="696" w:type="dxa"/>
                </w:tcPr>
                <w:p w:rsidR="00C91CF7" w:rsidRPr="00CE2CFC" w:rsidRDefault="00C91CF7" w:rsidP="0014160F">
                  <w:pPr>
                    <w:tabs>
                      <w:tab w:val="left" w:pos="9913"/>
                    </w:tabs>
                    <w:jc w:val="center"/>
                    <w:rPr>
                      <w:rFonts w:ascii="Arial" w:hAnsi="Arial" w:cs="Arial"/>
                      <w:sz w:val="20"/>
                      <w:szCs w:val="20"/>
                    </w:rPr>
                  </w:pPr>
                </w:p>
              </w:tc>
              <w:tc>
                <w:tcPr>
                  <w:tcW w:w="2160" w:type="dxa"/>
                </w:tcPr>
                <w:p w:rsidR="00C91CF7" w:rsidRPr="00CE2CFC" w:rsidRDefault="00C91CF7" w:rsidP="00CD59B7">
                  <w:pPr>
                    <w:tabs>
                      <w:tab w:val="left" w:pos="9913"/>
                    </w:tabs>
                    <w:jc w:val="center"/>
                    <w:rPr>
                      <w:rFonts w:ascii="Arial" w:hAnsi="Arial" w:cs="Arial"/>
                      <w:sz w:val="20"/>
                      <w:szCs w:val="20"/>
                    </w:rPr>
                  </w:pPr>
                  <w:r w:rsidRPr="00CE2CFC">
                    <w:rPr>
                      <w:rFonts w:ascii="Arial" w:hAnsi="Arial" w:cs="Arial"/>
                      <w:sz w:val="20"/>
                      <w:szCs w:val="20"/>
                    </w:rPr>
                    <w:t>18</w:t>
                  </w:r>
                </w:p>
              </w:tc>
              <w:tc>
                <w:tcPr>
                  <w:tcW w:w="720" w:type="dxa"/>
                </w:tcPr>
                <w:p w:rsidR="00C91CF7" w:rsidRPr="00CE2CFC" w:rsidRDefault="00C91CF7" w:rsidP="00CD59B7">
                  <w:pPr>
                    <w:tabs>
                      <w:tab w:val="left" w:pos="9913"/>
                    </w:tabs>
                    <w:jc w:val="center"/>
                    <w:rPr>
                      <w:rFonts w:ascii="Arial" w:hAnsi="Arial" w:cs="Arial"/>
                      <w:sz w:val="20"/>
                      <w:szCs w:val="20"/>
                    </w:rPr>
                  </w:pPr>
                </w:p>
              </w:tc>
              <w:tc>
                <w:tcPr>
                  <w:tcW w:w="1620" w:type="dxa"/>
                </w:tcPr>
                <w:p w:rsidR="00C91CF7" w:rsidRPr="00CE2CFC" w:rsidRDefault="00C91CF7" w:rsidP="00CD59B7">
                  <w:pPr>
                    <w:tabs>
                      <w:tab w:val="left" w:pos="9913"/>
                    </w:tabs>
                    <w:jc w:val="center"/>
                    <w:rPr>
                      <w:rFonts w:ascii="Arial" w:hAnsi="Arial" w:cs="Arial"/>
                      <w:sz w:val="20"/>
                      <w:szCs w:val="20"/>
                    </w:rPr>
                  </w:pP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Student</w:t>
                  </w:r>
                </w:p>
              </w:tc>
              <w:tc>
                <w:tcPr>
                  <w:tcW w:w="696"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3</w:t>
                  </w:r>
                </w:p>
              </w:tc>
              <w:tc>
                <w:tcPr>
                  <w:tcW w:w="216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60</w:t>
                  </w:r>
                </w:p>
              </w:tc>
              <w:tc>
                <w:tcPr>
                  <w:tcW w:w="72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1</w:t>
                  </w:r>
                </w:p>
              </w:tc>
              <w:tc>
                <w:tcPr>
                  <w:tcW w:w="162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1</w:t>
                  </w:r>
                </w:p>
              </w:tc>
            </w:tr>
            <w:tr w:rsidR="00C91CF7" w:rsidRPr="00CE2CFC" w:rsidTr="00C91CF7">
              <w:tc>
                <w:tcPr>
                  <w:tcW w:w="3619" w:type="dxa"/>
                </w:tcPr>
                <w:p w:rsidR="00C91CF7" w:rsidRPr="00CE2CFC" w:rsidRDefault="00C91CF7" w:rsidP="00090BC5">
                  <w:pPr>
                    <w:tabs>
                      <w:tab w:val="left" w:pos="9913"/>
                    </w:tabs>
                    <w:rPr>
                      <w:rFonts w:ascii="Arial" w:hAnsi="Arial" w:cs="Arial"/>
                      <w:sz w:val="20"/>
                      <w:szCs w:val="20"/>
                    </w:rPr>
                  </w:pPr>
                  <w:r w:rsidRPr="00CE2CFC">
                    <w:rPr>
                      <w:rFonts w:ascii="Arial" w:hAnsi="Arial" w:cs="Arial"/>
                      <w:sz w:val="20"/>
                      <w:szCs w:val="20"/>
                    </w:rPr>
                    <w:t>Visitor</w:t>
                  </w:r>
                </w:p>
              </w:tc>
              <w:tc>
                <w:tcPr>
                  <w:tcW w:w="696" w:type="dxa"/>
                </w:tcPr>
                <w:p w:rsidR="00C91CF7" w:rsidRPr="00CE2CFC" w:rsidRDefault="00C91CF7" w:rsidP="0014160F">
                  <w:pPr>
                    <w:tabs>
                      <w:tab w:val="left" w:pos="9913"/>
                    </w:tabs>
                    <w:jc w:val="center"/>
                    <w:rPr>
                      <w:rFonts w:ascii="Arial" w:hAnsi="Arial" w:cs="Arial"/>
                      <w:sz w:val="20"/>
                      <w:szCs w:val="20"/>
                    </w:rPr>
                  </w:pPr>
                </w:p>
              </w:tc>
              <w:tc>
                <w:tcPr>
                  <w:tcW w:w="216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4</w:t>
                  </w:r>
                </w:p>
              </w:tc>
              <w:tc>
                <w:tcPr>
                  <w:tcW w:w="72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2</w:t>
                  </w:r>
                </w:p>
              </w:tc>
              <w:tc>
                <w:tcPr>
                  <w:tcW w:w="1620" w:type="dxa"/>
                </w:tcPr>
                <w:p w:rsidR="00C91CF7" w:rsidRPr="00CE2CFC" w:rsidRDefault="00C91CF7" w:rsidP="0014160F">
                  <w:pPr>
                    <w:tabs>
                      <w:tab w:val="left" w:pos="9913"/>
                    </w:tabs>
                    <w:jc w:val="center"/>
                    <w:rPr>
                      <w:rFonts w:ascii="Arial" w:hAnsi="Arial" w:cs="Arial"/>
                      <w:sz w:val="20"/>
                      <w:szCs w:val="20"/>
                    </w:rPr>
                  </w:pPr>
                  <w:r w:rsidRPr="00CE2CFC">
                    <w:rPr>
                      <w:rFonts w:ascii="Arial" w:hAnsi="Arial" w:cs="Arial"/>
                      <w:sz w:val="20"/>
                      <w:szCs w:val="20"/>
                    </w:rPr>
                    <w:t>2</w:t>
                  </w:r>
                </w:p>
              </w:tc>
            </w:tr>
            <w:tr w:rsidR="00C91CF7" w:rsidRPr="00CE2CFC" w:rsidTr="00C91CF7">
              <w:tc>
                <w:tcPr>
                  <w:tcW w:w="3619" w:type="dxa"/>
                </w:tcPr>
                <w:p w:rsidR="00C91CF7" w:rsidRPr="00CE2CFC" w:rsidRDefault="00C91CF7" w:rsidP="0014160F">
                  <w:pPr>
                    <w:tabs>
                      <w:tab w:val="left" w:pos="9913"/>
                    </w:tabs>
                    <w:jc w:val="right"/>
                    <w:rPr>
                      <w:rFonts w:ascii="Arial" w:hAnsi="Arial" w:cs="Arial"/>
                      <w:b/>
                      <w:sz w:val="20"/>
                      <w:szCs w:val="20"/>
                    </w:rPr>
                  </w:pPr>
                  <w:r w:rsidRPr="00CE2CFC">
                    <w:rPr>
                      <w:rFonts w:ascii="Arial" w:hAnsi="Arial" w:cs="Arial"/>
                      <w:b/>
                      <w:sz w:val="20"/>
                      <w:szCs w:val="20"/>
                    </w:rPr>
                    <w:t>TOTAL</w:t>
                  </w:r>
                </w:p>
              </w:tc>
              <w:tc>
                <w:tcPr>
                  <w:tcW w:w="696" w:type="dxa"/>
                </w:tcPr>
                <w:p w:rsidR="00C91CF7" w:rsidRPr="00CE2CFC" w:rsidRDefault="00C91CF7" w:rsidP="0014160F">
                  <w:pPr>
                    <w:tabs>
                      <w:tab w:val="left" w:pos="9913"/>
                    </w:tabs>
                    <w:jc w:val="center"/>
                    <w:rPr>
                      <w:rFonts w:ascii="Arial" w:hAnsi="Arial" w:cs="Arial"/>
                      <w:b/>
                      <w:sz w:val="20"/>
                      <w:szCs w:val="20"/>
                    </w:rPr>
                  </w:pPr>
                  <w:r w:rsidRPr="00CE2CFC">
                    <w:rPr>
                      <w:rFonts w:ascii="Arial" w:hAnsi="Arial" w:cs="Arial"/>
                      <w:b/>
                      <w:sz w:val="20"/>
                      <w:szCs w:val="20"/>
                    </w:rPr>
                    <w:t>3</w:t>
                  </w:r>
                </w:p>
              </w:tc>
              <w:tc>
                <w:tcPr>
                  <w:tcW w:w="2160" w:type="dxa"/>
                </w:tcPr>
                <w:p w:rsidR="00C91CF7" w:rsidRPr="00CE2CFC" w:rsidRDefault="00C91CF7" w:rsidP="0014160F">
                  <w:pPr>
                    <w:tabs>
                      <w:tab w:val="left" w:pos="9913"/>
                    </w:tabs>
                    <w:jc w:val="center"/>
                    <w:rPr>
                      <w:rFonts w:ascii="Arial" w:hAnsi="Arial" w:cs="Arial"/>
                      <w:b/>
                      <w:sz w:val="20"/>
                      <w:szCs w:val="20"/>
                    </w:rPr>
                  </w:pPr>
                  <w:r w:rsidRPr="00CE2CFC">
                    <w:rPr>
                      <w:rFonts w:ascii="Arial" w:hAnsi="Arial" w:cs="Arial"/>
                      <w:b/>
                      <w:sz w:val="20"/>
                      <w:szCs w:val="20"/>
                    </w:rPr>
                    <w:t>82</w:t>
                  </w:r>
                </w:p>
              </w:tc>
              <w:tc>
                <w:tcPr>
                  <w:tcW w:w="720" w:type="dxa"/>
                </w:tcPr>
                <w:p w:rsidR="00C91CF7" w:rsidRPr="00CE2CFC" w:rsidRDefault="00C91CF7" w:rsidP="0014160F">
                  <w:pPr>
                    <w:tabs>
                      <w:tab w:val="left" w:pos="9913"/>
                    </w:tabs>
                    <w:jc w:val="center"/>
                    <w:rPr>
                      <w:rFonts w:ascii="Arial" w:hAnsi="Arial" w:cs="Arial"/>
                      <w:b/>
                      <w:sz w:val="20"/>
                      <w:szCs w:val="20"/>
                    </w:rPr>
                  </w:pPr>
                  <w:r w:rsidRPr="00CE2CFC">
                    <w:rPr>
                      <w:rFonts w:ascii="Arial" w:hAnsi="Arial" w:cs="Arial"/>
                      <w:b/>
                      <w:sz w:val="20"/>
                      <w:szCs w:val="20"/>
                    </w:rPr>
                    <w:t>3</w:t>
                  </w:r>
                </w:p>
              </w:tc>
              <w:tc>
                <w:tcPr>
                  <w:tcW w:w="1620" w:type="dxa"/>
                </w:tcPr>
                <w:p w:rsidR="00C91CF7" w:rsidRPr="00CE2CFC" w:rsidRDefault="00C91CF7" w:rsidP="0014160F">
                  <w:pPr>
                    <w:tabs>
                      <w:tab w:val="left" w:pos="9913"/>
                    </w:tabs>
                    <w:jc w:val="center"/>
                    <w:rPr>
                      <w:rFonts w:ascii="Arial" w:hAnsi="Arial" w:cs="Arial"/>
                      <w:b/>
                      <w:sz w:val="20"/>
                      <w:szCs w:val="20"/>
                    </w:rPr>
                  </w:pPr>
                  <w:r w:rsidRPr="00CE2CFC">
                    <w:rPr>
                      <w:rFonts w:ascii="Arial" w:hAnsi="Arial" w:cs="Arial"/>
                      <w:b/>
                      <w:sz w:val="20"/>
                      <w:szCs w:val="20"/>
                    </w:rPr>
                    <w:t>3</w:t>
                  </w:r>
                </w:p>
              </w:tc>
            </w:tr>
          </w:tbl>
          <w:p w:rsidR="00F57560" w:rsidRDefault="00F57560" w:rsidP="00305E05">
            <w:pPr>
              <w:tabs>
                <w:tab w:val="left" w:pos="9913"/>
              </w:tabs>
              <w:rPr>
                <w:b/>
              </w:rPr>
            </w:pPr>
          </w:p>
          <w:p w:rsidR="000E5F22" w:rsidRPr="00F57560" w:rsidRDefault="000E5F22" w:rsidP="00305E05">
            <w:pPr>
              <w:tabs>
                <w:tab w:val="left" w:pos="9913"/>
              </w:tabs>
              <w:rPr>
                <w:b/>
              </w:rPr>
            </w:pPr>
          </w:p>
        </w:tc>
      </w:tr>
      <w:tr w:rsidR="007439ED" w:rsidTr="00687109">
        <w:tc>
          <w:tcPr>
            <w:tcW w:w="11088" w:type="dxa"/>
          </w:tcPr>
          <w:p w:rsidR="00305E05" w:rsidRPr="00CE2CFC" w:rsidRDefault="00C54BC3" w:rsidP="0057775B">
            <w:pPr>
              <w:tabs>
                <w:tab w:val="left" w:pos="9913"/>
              </w:tabs>
              <w:rPr>
                <w:rFonts w:ascii="Arial" w:hAnsi="Arial" w:cs="Arial"/>
              </w:rPr>
            </w:pPr>
            <w:r w:rsidRPr="00CE2CFC">
              <w:rPr>
                <w:rFonts w:ascii="Arial" w:hAnsi="Arial" w:cs="Arial"/>
                <w:b/>
              </w:rPr>
              <w:lastRenderedPageBreak/>
              <w:t>D</w:t>
            </w:r>
            <w:r w:rsidR="007439ED" w:rsidRPr="00CE2CFC">
              <w:rPr>
                <w:rFonts w:ascii="Arial" w:hAnsi="Arial" w:cs="Arial"/>
                <w:b/>
              </w:rPr>
              <w:t>.  INSPECTION REPORT REVIEW:</w:t>
            </w:r>
            <w:r w:rsidR="00304DFC" w:rsidRPr="00CE2CFC">
              <w:rPr>
                <w:rFonts w:ascii="Arial" w:hAnsi="Arial" w:cs="Arial"/>
              </w:rPr>
              <w:t xml:space="preserve"> </w:t>
            </w:r>
            <w:r w:rsidR="000005FB" w:rsidRPr="00CE2CFC">
              <w:rPr>
                <w:rFonts w:ascii="Arial" w:hAnsi="Arial" w:cs="Arial"/>
              </w:rPr>
              <w:t xml:space="preserve">  the</w:t>
            </w:r>
            <w:r w:rsidR="000D40A7" w:rsidRPr="00CE2CFC">
              <w:rPr>
                <w:rFonts w:ascii="Arial" w:hAnsi="Arial" w:cs="Arial"/>
              </w:rPr>
              <w:t xml:space="preserve"> following general sa</w:t>
            </w:r>
            <w:r w:rsidR="004048E2" w:rsidRPr="00CE2CFC">
              <w:rPr>
                <w:rFonts w:ascii="Arial" w:hAnsi="Arial" w:cs="Arial"/>
              </w:rPr>
              <w:t xml:space="preserve">fety inspections were </w:t>
            </w:r>
            <w:r w:rsidR="003424F1" w:rsidRPr="00CE2CFC">
              <w:rPr>
                <w:rFonts w:ascii="Arial" w:hAnsi="Arial" w:cs="Arial"/>
              </w:rPr>
              <w:t>conducted in July/August:</w:t>
            </w:r>
          </w:p>
          <w:p w:rsidR="003424F1" w:rsidRPr="00CE2CFC" w:rsidRDefault="003424F1" w:rsidP="0057775B">
            <w:pPr>
              <w:tabs>
                <w:tab w:val="left" w:pos="9913"/>
              </w:tabs>
              <w:rPr>
                <w:rFonts w:ascii="Arial" w:hAnsi="Arial" w:cs="Arial"/>
              </w:rPr>
            </w:pP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I (Lee) – Rooms 210 common area, 211 A-C, 214 – 217, 117, 119, 124</w:t>
            </w:r>
          </w:p>
          <w:p w:rsidR="003424F1" w:rsidRPr="00CE2CFC" w:rsidRDefault="003424F1" w:rsidP="003424F1">
            <w:pPr>
              <w:pStyle w:val="ListParagraph"/>
              <w:tabs>
                <w:tab w:val="left" w:pos="9913"/>
              </w:tabs>
              <w:rPr>
                <w:rFonts w:ascii="Arial" w:hAnsi="Arial" w:cs="Arial"/>
              </w:rPr>
            </w:pPr>
            <w:r w:rsidRPr="00CE2CFC">
              <w:rPr>
                <w:rFonts w:ascii="Arial" w:hAnsi="Arial" w:cs="Arial"/>
              </w:rPr>
              <w:t>Noted: stained ceiling tile in I-210; refrigerator plugged into power strip – strip plugged into battery pack in I-217</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O (Lee) – 2</w:t>
            </w:r>
            <w:r w:rsidRPr="00CE2CFC">
              <w:rPr>
                <w:rFonts w:ascii="Arial" w:hAnsi="Arial" w:cs="Arial"/>
                <w:vertAlign w:val="superscript"/>
              </w:rPr>
              <w:t>nd</w:t>
            </w:r>
            <w:r w:rsidRPr="00CE2CFC">
              <w:rPr>
                <w:rFonts w:ascii="Arial" w:hAnsi="Arial" w:cs="Arial"/>
              </w:rPr>
              <w:t xml:space="preserve"> floor offices, classrooms, restrooms (outside)</w:t>
            </w:r>
          </w:p>
          <w:p w:rsidR="003424F1" w:rsidRPr="00CE2CFC" w:rsidRDefault="003424F1" w:rsidP="003424F1">
            <w:pPr>
              <w:pStyle w:val="ListParagraph"/>
              <w:tabs>
                <w:tab w:val="left" w:pos="9913"/>
              </w:tabs>
              <w:rPr>
                <w:rFonts w:ascii="Arial" w:hAnsi="Arial" w:cs="Arial"/>
              </w:rPr>
            </w:pPr>
            <w:r w:rsidRPr="00CE2CFC">
              <w:rPr>
                <w:rFonts w:ascii="Arial" w:hAnsi="Arial" w:cs="Arial"/>
              </w:rPr>
              <w:t>Noted: broken soap dispenser 2</w:t>
            </w:r>
            <w:r w:rsidRPr="00CE2CFC">
              <w:rPr>
                <w:rFonts w:ascii="Arial" w:hAnsi="Arial" w:cs="Arial"/>
                <w:vertAlign w:val="superscript"/>
              </w:rPr>
              <w:t>nd</w:t>
            </w:r>
            <w:r w:rsidRPr="00CE2CFC">
              <w:rPr>
                <w:rFonts w:ascii="Arial" w:hAnsi="Arial" w:cs="Arial"/>
              </w:rPr>
              <w:t xml:space="preserve"> floor women’s bathroom</w:t>
            </w:r>
            <w:r w:rsidR="00D80823" w:rsidRPr="00CE2CFC">
              <w:rPr>
                <w:rFonts w:ascii="Arial" w:hAnsi="Arial" w:cs="Arial"/>
              </w:rPr>
              <w:t xml:space="preserve"> (between N &amp; O)</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U (Lee) – common area and 1</w:t>
            </w:r>
            <w:r w:rsidRPr="00CE2CFC">
              <w:rPr>
                <w:rFonts w:ascii="Arial" w:hAnsi="Arial" w:cs="Arial"/>
                <w:vertAlign w:val="superscript"/>
              </w:rPr>
              <w:t>st</w:t>
            </w:r>
            <w:r w:rsidRPr="00CE2CFC">
              <w:rPr>
                <w:rFonts w:ascii="Arial" w:hAnsi="Arial" w:cs="Arial"/>
              </w:rPr>
              <w:t xml:space="preserve"> floor hallways</w:t>
            </w:r>
          </w:p>
          <w:p w:rsidR="00D80823" w:rsidRPr="00CE2CFC" w:rsidRDefault="00D80823" w:rsidP="00D80823">
            <w:pPr>
              <w:pStyle w:val="ListParagraph"/>
              <w:tabs>
                <w:tab w:val="left" w:pos="9913"/>
              </w:tabs>
              <w:rPr>
                <w:rFonts w:ascii="Arial" w:hAnsi="Arial" w:cs="Arial"/>
              </w:rPr>
            </w:pPr>
            <w:r w:rsidRPr="00CE2CFC">
              <w:rPr>
                <w:rFonts w:ascii="Arial" w:hAnsi="Arial" w:cs="Arial"/>
              </w:rPr>
              <w:t>Noted:  multiple burned out light bulbs (hallway by rooms 119, 102 106)</w:t>
            </w:r>
          </w:p>
          <w:p w:rsidR="003424F1" w:rsidRPr="00CE2CFC" w:rsidRDefault="003424F1" w:rsidP="003424F1">
            <w:pPr>
              <w:pStyle w:val="ListParagraph"/>
              <w:numPr>
                <w:ilvl w:val="0"/>
                <w:numId w:val="35"/>
              </w:numPr>
              <w:tabs>
                <w:tab w:val="left" w:pos="9913"/>
              </w:tabs>
              <w:rPr>
                <w:rFonts w:ascii="Arial" w:hAnsi="Arial" w:cs="Arial"/>
              </w:rPr>
            </w:pPr>
            <w:r w:rsidRPr="00CE2CFC">
              <w:rPr>
                <w:rFonts w:ascii="Arial" w:hAnsi="Arial" w:cs="Arial"/>
              </w:rPr>
              <w:t>Bldg. B (Charlotte) – all rooms, library</w:t>
            </w:r>
            <w:r w:rsidR="00D80823" w:rsidRPr="00CE2CFC">
              <w:rPr>
                <w:rFonts w:ascii="Arial" w:hAnsi="Arial" w:cs="Arial"/>
              </w:rPr>
              <w:t xml:space="preserve"> – no safety concerns noted</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C (Charlotte) – all room</w:t>
            </w:r>
            <w:r w:rsidR="003424F1" w:rsidRPr="00CE2CFC">
              <w:rPr>
                <w:rFonts w:ascii="Arial" w:hAnsi="Arial" w:cs="Arial"/>
              </w:rPr>
              <w:t>s</w:t>
            </w:r>
            <w:r w:rsidRPr="00CE2CFC">
              <w:rPr>
                <w:rFonts w:ascii="Arial" w:hAnsi="Arial" w:cs="Arial"/>
              </w:rPr>
              <w:t>, EMS</w:t>
            </w:r>
            <w:r w:rsidR="00D26543" w:rsidRPr="00CE2CFC">
              <w:rPr>
                <w:rFonts w:ascii="Arial" w:hAnsi="Arial" w:cs="Arial"/>
              </w:rPr>
              <w:t xml:space="preserve"> – no safety concerns noted</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E (Charlotte) – all rooms, east wing, nursing</w:t>
            </w:r>
            <w:r w:rsidR="00D26543" w:rsidRPr="00CE2CFC">
              <w:rPr>
                <w:rFonts w:ascii="Arial" w:hAnsi="Arial" w:cs="Arial"/>
              </w:rPr>
              <w:t xml:space="preserve"> – no safety concerns noted</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G (Charlotte) – all rooms, science bldg.</w:t>
            </w:r>
          </w:p>
          <w:p w:rsidR="00D26543" w:rsidRPr="00CE2CFC" w:rsidRDefault="00D26543" w:rsidP="00D26543">
            <w:pPr>
              <w:pStyle w:val="ListParagraph"/>
              <w:tabs>
                <w:tab w:val="left" w:pos="9913"/>
              </w:tabs>
              <w:rPr>
                <w:rFonts w:ascii="Arial" w:hAnsi="Arial" w:cs="Arial"/>
              </w:rPr>
            </w:pPr>
            <w:r w:rsidRPr="00CE2CFC">
              <w:rPr>
                <w:rFonts w:ascii="Arial" w:hAnsi="Arial" w:cs="Arial"/>
              </w:rPr>
              <w:t>Noted: no cover for outlet in lab room (repaired immediately by B. Kruger)</w:t>
            </w:r>
          </w:p>
          <w:p w:rsidR="007A4FD4" w:rsidRPr="00CE2CFC" w:rsidRDefault="007A4FD4" w:rsidP="003424F1">
            <w:pPr>
              <w:pStyle w:val="ListParagraph"/>
              <w:numPr>
                <w:ilvl w:val="0"/>
                <w:numId w:val="35"/>
              </w:numPr>
              <w:tabs>
                <w:tab w:val="left" w:pos="9913"/>
              </w:tabs>
              <w:rPr>
                <w:rFonts w:ascii="Arial" w:hAnsi="Arial" w:cs="Arial"/>
              </w:rPr>
            </w:pPr>
            <w:r w:rsidRPr="00CE2CFC">
              <w:rPr>
                <w:rFonts w:ascii="Arial" w:hAnsi="Arial" w:cs="Arial"/>
              </w:rPr>
              <w:t>Bldg. H (Charlotte) -  rooms 101 – 120, faculty offices</w:t>
            </w:r>
          </w:p>
          <w:p w:rsidR="00D26543" w:rsidRPr="00CE2CFC" w:rsidRDefault="00D26543" w:rsidP="00D26543">
            <w:pPr>
              <w:pStyle w:val="ListParagraph"/>
              <w:tabs>
                <w:tab w:val="left" w:pos="9913"/>
              </w:tabs>
              <w:rPr>
                <w:rFonts w:ascii="Arial" w:hAnsi="Arial" w:cs="Arial"/>
              </w:rPr>
            </w:pPr>
            <w:r w:rsidRPr="00CE2CFC">
              <w:rPr>
                <w:rFonts w:ascii="Arial" w:hAnsi="Arial" w:cs="Arial"/>
              </w:rPr>
              <w:t xml:space="preserve">Noted: Observed paper/desk clutter in H-102 left for the summer; will monitor.  Observed plastic bags stored behind electrical appliance and on top of electrical cords in H-111; bags were removed immediately. </w:t>
            </w:r>
          </w:p>
          <w:p w:rsidR="00D26543" w:rsidRPr="00CE2CFC" w:rsidRDefault="00D26543" w:rsidP="00D26543">
            <w:pPr>
              <w:pStyle w:val="ListParagraph"/>
              <w:numPr>
                <w:ilvl w:val="0"/>
                <w:numId w:val="35"/>
              </w:numPr>
              <w:tabs>
                <w:tab w:val="left" w:pos="9913"/>
              </w:tabs>
              <w:rPr>
                <w:rFonts w:ascii="Arial" w:hAnsi="Arial" w:cs="Arial"/>
              </w:rPr>
            </w:pPr>
            <w:r w:rsidRPr="00CE2CFC">
              <w:rPr>
                <w:rFonts w:ascii="Arial" w:hAnsi="Arial" w:cs="Arial"/>
              </w:rPr>
              <w:t>Bldg. J (Charlotte) – rooms 101 - 125 – no safety concerns noted</w:t>
            </w:r>
          </w:p>
          <w:p w:rsidR="003424F1" w:rsidRPr="00CE2CFC" w:rsidRDefault="003424F1" w:rsidP="00D26543">
            <w:pPr>
              <w:pStyle w:val="ListParagraph"/>
              <w:numPr>
                <w:ilvl w:val="0"/>
                <w:numId w:val="35"/>
              </w:numPr>
              <w:tabs>
                <w:tab w:val="left" w:pos="9913"/>
              </w:tabs>
              <w:rPr>
                <w:rFonts w:ascii="Arial" w:hAnsi="Arial" w:cs="Arial"/>
              </w:rPr>
            </w:pPr>
            <w:r w:rsidRPr="00CE2CFC">
              <w:rPr>
                <w:rFonts w:ascii="Arial" w:hAnsi="Arial" w:cs="Arial"/>
              </w:rPr>
              <w:t>Bldg. K ( Charlotte) – all rooms, ECHS</w:t>
            </w:r>
            <w:r w:rsidR="006958D9" w:rsidRPr="00CE2CFC">
              <w:rPr>
                <w:rFonts w:ascii="Arial" w:hAnsi="Arial" w:cs="Arial"/>
              </w:rPr>
              <w:t xml:space="preserve"> – no safety concerns noted</w:t>
            </w:r>
          </w:p>
          <w:p w:rsidR="003424F1" w:rsidRPr="00CE2CFC" w:rsidRDefault="003424F1" w:rsidP="00D26543">
            <w:pPr>
              <w:pStyle w:val="ListParagraph"/>
              <w:numPr>
                <w:ilvl w:val="0"/>
                <w:numId w:val="35"/>
              </w:numPr>
              <w:tabs>
                <w:tab w:val="left" w:pos="9913"/>
              </w:tabs>
              <w:rPr>
                <w:rFonts w:ascii="Arial" w:hAnsi="Arial" w:cs="Arial"/>
              </w:rPr>
            </w:pPr>
            <w:r w:rsidRPr="00CE2CFC">
              <w:rPr>
                <w:rFonts w:ascii="Arial" w:hAnsi="Arial" w:cs="Arial"/>
              </w:rPr>
              <w:t>Bldg. N (Collier) – all rooms</w:t>
            </w:r>
          </w:p>
          <w:p w:rsidR="006958D9" w:rsidRPr="00CE2CFC" w:rsidRDefault="006958D9" w:rsidP="006958D9">
            <w:pPr>
              <w:pStyle w:val="ListParagraph"/>
              <w:tabs>
                <w:tab w:val="left" w:pos="9913"/>
              </w:tabs>
              <w:rPr>
                <w:rFonts w:ascii="Arial" w:hAnsi="Arial" w:cs="Arial"/>
              </w:rPr>
            </w:pPr>
            <w:r w:rsidRPr="00CE2CFC">
              <w:rPr>
                <w:rFonts w:ascii="Arial" w:hAnsi="Arial" w:cs="Arial"/>
              </w:rPr>
              <w:t xml:space="preserve">Noted: burned out light bulb at main entry.  Observed boxes stored on top of cabinets close to the 18” clearance line. </w:t>
            </w:r>
          </w:p>
          <w:p w:rsidR="006958D9" w:rsidRPr="00CE2CFC" w:rsidRDefault="006958D9" w:rsidP="006958D9">
            <w:pPr>
              <w:pStyle w:val="ListParagraph"/>
              <w:tabs>
                <w:tab w:val="left" w:pos="9913"/>
              </w:tabs>
              <w:rPr>
                <w:rFonts w:ascii="Arial" w:hAnsi="Arial" w:cs="Arial"/>
              </w:rPr>
            </w:pPr>
          </w:p>
          <w:p w:rsidR="006958D9" w:rsidRPr="00CE2CFC" w:rsidRDefault="006958D9" w:rsidP="006958D9">
            <w:pPr>
              <w:pStyle w:val="ListParagraph"/>
              <w:tabs>
                <w:tab w:val="left" w:pos="9913"/>
              </w:tabs>
              <w:rPr>
                <w:rFonts w:ascii="Arial" w:hAnsi="Arial" w:cs="Arial"/>
              </w:rPr>
            </w:pPr>
            <w:r w:rsidRPr="00CE2CFC">
              <w:rPr>
                <w:rFonts w:ascii="Arial" w:hAnsi="Arial" w:cs="Arial"/>
              </w:rPr>
              <w:t>Thank you to the safety committee members who completed general safety rounds in lieu of the July meeting.</w:t>
            </w:r>
            <w:r w:rsidR="00420E18" w:rsidRPr="00CE2CFC">
              <w:rPr>
                <w:rFonts w:ascii="Arial" w:hAnsi="Arial" w:cs="Arial"/>
              </w:rPr>
              <w:t xml:space="preserve">  Special kudos to the Charlotte campus safety team for total team participation.</w:t>
            </w:r>
            <w:r w:rsidRPr="00CE2CFC">
              <w:rPr>
                <w:rFonts w:ascii="Arial" w:hAnsi="Arial" w:cs="Arial"/>
              </w:rPr>
              <w:t xml:space="preserve">  The following sugges</w:t>
            </w:r>
            <w:r w:rsidR="00420E18" w:rsidRPr="00CE2CFC">
              <w:rPr>
                <w:rFonts w:ascii="Arial" w:hAnsi="Arial" w:cs="Arial"/>
              </w:rPr>
              <w:t>tions</w:t>
            </w:r>
            <w:r w:rsidR="003179A7" w:rsidRPr="00CE2CFC">
              <w:rPr>
                <w:rFonts w:ascii="Arial" w:hAnsi="Arial" w:cs="Arial"/>
              </w:rPr>
              <w:t xml:space="preserve"> were made when the</w:t>
            </w:r>
            <w:r w:rsidR="00420E18" w:rsidRPr="00CE2CFC">
              <w:rPr>
                <w:rFonts w:ascii="Arial" w:hAnsi="Arial" w:cs="Arial"/>
              </w:rPr>
              <w:t xml:space="preserve"> </w:t>
            </w:r>
            <w:r w:rsidRPr="00CE2CFC">
              <w:rPr>
                <w:rFonts w:ascii="Arial" w:hAnsi="Arial" w:cs="Arial"/>
              </w:rPr>
              <w:t>inspection findings</w:t>
            </w:r>
            <w:r w:rsidR="003179A7" w:rsidRPr="00CE2CFC">
              <w:rPr>
                <w:rFonts w:ascii="Arial" w:hAnsi="Arial" w:cs="Arial"/>
              </w:rPr>
              <w:t xml:space="preserve"> were discussed</w:t>
            </w:r>
            <w:r w:rsidRPr="00CE2CFC">
              <w:rPr>
                <w:rFonts w:ascii="Arial" w:hAnsi="Arial" w:cs="Arial"/>
              </w:rPr>
              <w:t>:</w:t>
            </w:r>
          </w:p>
          <w:p w:rsidR="006958D9" w:rsidRPr="00CE2CFC" w:rsidRDefault="006958D9" w:rsidP="006958D9">
            <w:pPr>
              <w:pStyle w:val="ListParagraph"/>
              <w:tabs>
                <w:tab w:val="left" w:pos="9913"/>
              </w:tabs>
              <w:rPr>
                <w:rFonts w:ascii="Arial" w:hAnsi="Arial" w:cs="Arial"/>
              </w:rPr>
            </w:pPr>
          </w:p>
          <w:p w:rsidR="00420E18" w:rsidRPr="00CE2CFC" w:rsidRDefault="006958D9" w:rsidP="00420E18">
            <w:pPr>
              <w:pStyle w:val="ListParagraph"/>
              <w:numPr>
                <w:ilvl w:val="0"/>
                <w:numId w:val="36"/>
              </w:numPr>
              <w:tabs>
                <w:tab w:val="left" w:pos="9913"/>
              </w:tabs>
              <w:rPr>
                <w:rFonts w:ascii="Arial" w:hAnsi="Arial" w:cs="Arial"/>
              </w:rPr>
            </w:pPr>
            <w:r w:rsidRPr="00CE2CFC">
              <w:rPr>
                <w:rFonts w:ascii="Arial" w:hAnsi="Arial" w:cs="Arial"/>
              </w:rPr>
              <w:t xml:space="preserve">Before noting on </w:t>
            </w:r>
            <w:r w:rsidR="003179A7" w:rsidRPr="00CE2CFC">
              <w:rPr>
                <w:rFonts w:ascii="Arial" w:hAnsi="Arial" w:cs="Arial"/>
              </w:rPr>
              <w:t xml:space="preserve">a </w:t>
            </w:r>
            <w:r w:rsidRPr="00CE2CFC">
              <w:rPr>
                <w:rFonts w:ascii="Arial" w:hAnsi="Arial" w:cs="Arial"/>
              </w:rPr>
              <w:t>checklist that a light is burned out, check with staff in the vicinity to see</w:t>
            </w:r>
            <w:r w:rsidR="00420E18" w:rsidRPr="00CE2CFC">
              <w:rPr>
                <w:rFonts w:ascii="Arial" w:hAnsi="Arial" w:cs="Arial"/>
              </w:rPr>
              <w:t xml:space="preserve"> if someone </w:t>
            </w:r>
            <w:r w:rsidRPr="00CE2CFC">
              <w:rPr>
                <w:rFonts w:ascii="Arial" w:hAnsi="Arial" w:cs="Arial"/>
              </w:rPr>
              <w:t>requested bulbs</w:t>
            </w:r>
            <w:r w:rsidR="00420E18" w:rsidRPr="00CE2CFC">
              <w:rPr>
                <w:rFonts w:ascii="Arial" w:hAnsi="Arial" w:cs="Arial"/>
              </w:rPr>
              <w:t xml:space="preserve"> to be</w:t>
            </w:r>
            <w:r w:rsidRPr="00CE2CFC">
              <w:rPr>
                <w:rFonts w:ascii="Arial" w:hAnsi="Arial" w:cs="Arial"/>
              </w:rPr>
              <w:t xml:space="preserve"> removed or the light</w:t>
            </w:r>
            <w:r w:rsidR="00420E18" w:rsidRPr="00CE2CFC">
              <w:rPr>
                <w:rFonts w:ascii="Arial" w:hAnsi="Arial" w:cs="Arial"/>
              </w:rPr>
              <w:t xml:space="preserve"> switch is configured to light all or a few bulbs </w:t>
            </w:r>
            <w:r w:rsidR="003179A7" w:rsidRPr="00CE2CFC">
              <w:rPr>
                <w:rFonts w:ascii="Arial" w:hAnsi="Arial" w:cs="Arial"/>
              </w:rPr>
              <w:t>in a lamp. If a bulb(s) is burned</w:t>
            </w:r>
            <w:r w:rsidR="00420E18" w:rsidRPr="00CE2CFC">
              <w:rPr>
                <w:rFonts w:ascii="Arial" w:hAnsi="Arial" w:cs="Arial"/>
              </w:rPr>
              <w:t xml:space="preserve"> out, ask a staff member in the area to complete a work order for facilities to repair or submit an order</w:t>
            </w:r>
            <w:r w:rsidR="003179A7" w:rsidRPr="00CE2CFC">
              <w:rPr>
                <w:rFonts w:ascii="Arial" w:hAnsi="Arial" w:cs="Arial"/>
              </w:rPr>
              <w:t xml:space="preserve"> to facilities</w:t>
            </w:r>
            <w:r w:rsidR="00420E18" w:rsidRPr="00CE2CFC">
              <w:rPr>
                <w:rFonts w:ascii="Arial" w:hAnsi="Arial" w:cs="Arial"/>
              </w:rPr>
              <w:t xml:space="preserve"> yourself and note it on checklist. </w:t>
            </w:r>
          </w:p>
          <w:p w:rsidR="00420E18" w:rsidRPr="00CE2CFC" w:rsidRDefault="00420E18" w:rsidP="00420E18">
            <w:pPr>
              <w:pStyle w:val="ListParagraph"/>
              <w:numPr>
                <w:ilvl w:val="0"/>
                <w:numId w:val="36"/>
              </w:numPr>
              <w:tabs>
                <w:tab w:val="left" w:pos="9913"/>
              </w:tabs>
              <w:rPr>
                <w:rFonts w:ascii="Arial" w:hAnsi="Arial" w:cs="Arial"/>
              </w:rPr>
            </w:pPr>
            <w:r w:rsidRPr="00CE2CFC">
              <w:rPr>
                <w:rFonts w:ascii="Arial" w:hAnsi="Arial" w:cs="Arial"/>
              </w:rPr>
              <w:t xml:space="preserve">In areas that do not have permanent eyewash stations, check the disposable eyewash bottles for </w:t>
            </w:r>
            <w:r w:rsidR="003179A7" w:rsidRPr="00CE2CFC">
              <w:rPr>
                <w:rFonts w:ascii="Arial" w:hAnsi="Arial" w:cs="Arial"/>
              </w:rPr>
              <w:t xml:space="preserve">the </w:t>
            </w:r>
            <w:r w:rsidRPr="00CE2CFC">
              <w:rPr>
                <w:rFonts w:ascii="Arial" w:hAnsi="Arial" w:cs="Arial"/>
              </w:rPr>
              <w:t>expiration date.</w:t>
            </w:r>
          </w:p>
          <w:p w:rsidR="003179A7" w:rsidRPr="00CE2CFC" w:rsidRDefault="00420E18" w:rsidP="005E6B6A">
            <w:pPr>
              <w:pStyle w:val="ListParagraph"/>
              <w:numPr>
                <w:ilvl w:val="0"/>
                <w:numId w:val="36"/>
              </w:numPr>
              <w:tabs>
                <w:tab w:val="left" w:pos="9913"/>
              </w:tabs>
              <w:rPr>
                <w:rFonts w:ascii="Arial" w:hAnsi="Arial" w:cs="Arial"/>
              </w:rPr>
            </w:pPr>
            <w:r w:rsidRPr="00CE2CFC">
              <w:rPr>
                <w:rFonts w:ascii="Arial" w:hAnsi="Arial" w:cs="Arial"/>
              </w:rPr>
              <w:t xml:space="preserve">When completing general safety inspections in office areas, invite the supervisor to walk with you. </w:t>
            </w:r>
          </w:p>
          <w:p w:rsidR="00A666B0" w:rsidRPr="00CE2CFC" w:rsidRDefault="00A666B0" w:rsidP="00A666B0">
            <w:pPr>
              <w:tabs>
                <w:tab w:val="left" w:pos="9913"/>
              </w:tabs>
              <w:rPr>
                <w:rFonts w:ascii="Arial" w:hAnsi="Arial" w:cs="Arial"/>
              </w:rPr>
            </w:pPr>
          </w:p>
          <w:p w:rsidR="00A666B0" w:rsidRPr="00CE2CFC" w:rsidRDefault="00A666B0" w:rsidP="00A666B0">
            <w:pPr>
              <w:tabs>
                <w:tab w:val="left" w:pos="9913"/>
              </w:tabs>
              <w:rPr>
                <w:rFonts w:ascii="Arial" w:hAnsi="Arial" w:cs="Arial"/>
              </w:rPr>
            </w:pPr>
          </w:p>
        </w:tc>
      </w:tr>
      <w:tr w:rsidR="007439ED" w:rsidTr="00687109">
        <w:tc>
          <w:tcPr>
            <w:tcW w:w="11088" w:type="dxa"/>
          </w:tcPr>
          <w:p w:rsidR="00920884" w:rsidRPr="00CE2CFC" w:rsidRDefault="00C54BC3" w:rsidP="00F45B18">
            <w:pPr>
              <w:tabs>
                <w:tab w:val="left" w:pos="9913"/>
              </w:tabs>
              <w:rPr>
                <w:rFonts w:ascii="Arial" w:hAnsi="Arial" w:cs="Arial"/>
              </w:rPr>
            </w:pPr>
            <w:r w:rsidRPr="00CE2CFC">
              <w:rPr>
                <w:rFonts w:ascii="Arial" w:hAnsi="Arial" w:cs="Arial"/>
                <w:b/>
              </w:rPr>
              <w:t>E</w:t>
            </w:r>
            <w:r w:rsidR="00110EBE" w:rsidRPr="00CE2CFC">
              <w:rPr>
                <w:rFonts w:ascii="Arial" w:hAnsi="Arial" w:cs="Arial"/>
                <w:b/>
              </w:rPr>
              <w:t>.  RECOMMENDATIONS</w:t>
            </w:r>
            <w:r w:rsidR="007439ED" w:rsidRPr="00CE2CFC">
              <w:rPr>
                <w:rFonts w:ascii="Arial" w:hAnsi="Arial" w:cs="Arial"/>
                <w:b/>
              </w:rPr>
              <w:t>:</w:t>
            </w:r>
            <w:r w:rsidR="003179A7" w:rsidRPr="00CE2CFC">
              <w:rPr>
                <w:rFonts w:ascii="Arial" w:hAnsi="Arial" w:cs="Arial"/>
              </w:rPr>
              <w:t xml:space="preserve"> </w:t>
            </w:r>
          </w:p>
          <w:p w:rsidR="003179A7" w:rsidRPr="00CE2CFC" w:rsidRDefault="003179A7" w:rsidP="00F45B18">
            <w:pPr>
              <w:tabs>
                <w:tab w:val="left" w:pos="9913"/>
              </w:tabs>
              <w:rPr>
                <w:rFonts w:ascii="Arial" w:hAnsi="Arial" w:cs="Arial"/>
              </w:rPr>
            </w:pPr>
          </w:p>
          <w:p w:rsidR="003179A7" w:rsidRPr="00CE2CFC" w:rsidRDefault="003179A7" w:rsidP="00F45B18">
            <w:pPr>
              <w:tabs>
                <w:tab w:val="left" w:pos="9913"/>
              </w:tabs>
              <w:rPr>
                <w:rFonts w:ascii="Arial" w:hAnsi="Arial" w:cs="Arial"/>
              </w:rPr>
            </w:pPr>
            <w:r w:rsidRPr="00CE2CFC">
              <w:rPr>
                <w:rFonts w:ascii="Arial" w:hAnsi="Arial" w:cs="Arial"/>
              </w:rPr>
              <w:t xml:space="preserve">The suggestion was made to reduce the size of the committee and consider using polycom to eliminate the need for travel to Lee campus.  </w:t>
            </w:r>
            <w:r w:rsidR="000D3123" w:rsidRPr="00CE2CFC">
              <w:rPr>
                <w:rFonts w:ascii="Arial" w:hAnsi="Arial" w:cs="Arial"/>
              </w:rPr>
              <w:t xml:space="preserve">Kathleen will review with administration and report back at the September meeting.  </w:t>
            </w:r>
          </w:p>
        </w:tc>
      </w:tr>
      <w:tr w:rsidR="007439ED" w:rsidTr="00687109">
        <w:tc>
          <w:tcPr>
            <w:tcW w:w="11088" w:type="dxa"/>
          </w:tcPr>
          <w:p w:rsidR="00BB48C4" w:rsidRPr="00CE2CFC" w:rsidRDefault="007439ED" w:rsidP="00090BC5">
            <w:pPr>
              <w:tabs>
                <w:tab w:val="left" w:pos="9913"/>
              </w:tabs>
              <w:rPr>
                <w:rFonts w:ascii="Arial" w:hAnsi="Arial" w:cs="Arial"/>
                <w:b/>
              </w:rPr>
            </w:pPr>
            <w:r w:rsidRPr="00CE2CFC">
              <w:rPr>
                <w:rFonts w:ascii="Arial" w:hAnsi="Arial" w:cs="Arial"/>
                <w:b/>
              </w:rPr>
              <w:lastRenderedPageBreak/>
              <w:t>F.  NEW BUSINESS:</w:t>
            </w:r>
          </w:p>
          <w:p w:rsidR="007B0207" w:rsidRPr="00CE2CFC" w:rsidRDefault="007B0207" w:rsidP="00090BC5">
            <w:pPr>
              <w:tabs>
                <w:tab w:val="left" w:pos="9913"/>
              </w:tabs>
              <w:rPr>
                <w:rFonts w:ascii="Arial" w:hAnsi="Arial" w:cs="Arial"/>
                <w:b/>
              </w:rPr>
            </w:pPr>
          </w:p>
          <w:p w:rsidR="007B0207" w:rsidRPr="00CE2CFC" w:rsidRDefault="007B0207" w:rsidP="007B0207">
            <w:pPr>
              <w:pStyle w:val="ListParagraph"/>
              <w:numPr>
                <w:ilvl w:val="0"/>
                <w:numId w:val="37"/>
              </w:numPr>
              <w:tabs>
                <w:tab w:val="left" w:pos="9913"/>
              </w:tabs>
              <w:rPr>
                <w:rFonts w:ascii="Arial" w:hAnsi="Arial" w:cs="Arial"/>
              </w:rPr>
            </w:pPr>
            <w:r w:rsidRPr="00CE2CFC">
              <w:rPr>
                <w:rFonts w:ascii="Arial" w:hAnsi="Arial" w:cs="Arial"/>
              </w:rPr>
              <w:t>A suggestion was made to consider installing a stop sign near the crossing from Lighthouse commons to the parking area south of the “P” building.  There is increased pedestrian traffic and cars are observed speeding through the area.  The suggestion will be referred to the Public Safety Office.</w:t>
            </w:r>
          </w:p>
          <w:p w:rsidR="009F2200" w:rsidRPr="00CE2CFC" w:rsidRDefault="009F2200" w:rsidP="00C70824">
            <w:pPr>
              <w:tabs>
                <w:tab w:val="left" w:pos="9913"/>
              </w:tabs>
              <w:rPr>
                <w:rFonts w:ascii="Arial" w:hAnsi="Arial" w:cs="Arial"/>
              </w:rPr>
            </w:pPr>
          </w:p>
        </w:tc>
      </w:tr>
      <w:tr w:rsidR="007439ED" w:rsidTr="00687109">
        <w:tc>
          <w:tcPr>
            <w:tcW w:w="11088" w:type="dxa"/>
          </w:tcPr>
          <w:p w:rsidR="004D5B1A" w:rsidRPr="00CE2CFC" w:rsidRDefault="007439ED" w:rsidP="00090BC5">
            <w:pPr>
              <w:tabs>
                <w:tab w:val="left" w:pos="9913"/>
              </w:tabs>
              <w:rPr>
                <w:rFonts w:ascii="Arial" w:hAnsi="Arial" w:cs="Arial"/>
                <w:b/>
              </w:rPr>
            </w:pPr>
            <w:r w:rsidRPr="00CE2CFC">
              <w:rPr>
                <w:rFonts w:ascii="Arial" w:hAnsi="Arial" w:cs="Arial"/>
                <w:b/>
              </w:rPr>
              <w:t>G.  REVIEW OF COMMITTEE GOALS/PLANNING:</w:t>
            </w:r>
            <w:r w:rsidR="00530AA8" w:rsidRPr="00CE2CFC">
              <w:rPr>
                <w:rFonts w:ascii="Arial" w:hAnsi="Arial" w:cs="Arial"/>
                <w:b/>
              </w:rPr>
              <w:t xml:space="preserve">  </w:t>
            </w:r>
          </w:p>
          <w:p w:rsidR="00D22B06" w:rsidRPr="00CE2CFC" w:rsidRDefault="00D22B06" w:rsidP="00090BC5">
            <w:pPr>
              <w:tabs>
                <w:tab w:val="left" w:pos="9913"/>
              </w:tabs>
              <w:rPr>
                <w:rFonts w:ascii="Arial" w:hAnsi="Arial" w:cs="Arial"/>
                <w:b/>
              </w:rPr>
            </w:pPr>
          </w:p>
          <w:p w:rsidR="00D22B06" w:rsidRDefault="00D22B06" w:rsidP="00090BC5">
            <w:pPr>
              <w:tabs>
                <w:tab w:val="left" w:pos="9913"/>
              </w:tabs>
            </w:pPr>
            <w:r w:rsidRPr="00CE2CFC">
              <w:rPr>
                <w:rFonts w:ascii="Arial" w:hAnsi="Arial" w:cs="Arial"/>
                <w:b/>
              </w:rPr>
              <w:t>Goal #1</w:t>
            </w:r>
            <w:r w:rsidRPr="00CE2CFC">
              <w:rPr>
                <w:rFonts w:ascii="Arial" w:hAnsi="Arial" w:cs="Arial"/>
              </w:rPr>
              <w:t>:  no lost time claims for one (1) full year – 365 days</w:t>
            </w:r>
            <w:r w:rsidR="00A1706C" w:rsidRPr="00CE2CFC">
              <w:rPr>
                <w:rFonts w:ascii="Arial" w:hAnsi="Arial" w:cs="Arial"/>
              </w:rPr>
              <w:t>.  A sub-committee will meet closer to attainment of the goal to determine how to celebrate the milestone achievement</w:t>
            </w:r>
            <w:r w:rsidR="00A1706C">
              <w:t xml:space="preserve">. </w:t>
            </w:r>
          </w:p>
          <w:p w:rsidR="007C3BF2" w:rsidRPr="009E16D2" w:rsidRDefault="007C3BF2" w:rsidP="00090BC5">
            <w:pPr>
              <w:tabs>
                <w:tab w:val="left" w:pos="9913"/>
              </w:tabs>
            </w:pPr>
          </w:p>
          <w:tbl>
            <w:tblPr>
              <w:tblStyle w:val="TableGrid"/>
              <w:tblW w:w="0" w:type="auto"/>
              <w:tblLook w:val="04A0" w:firstRow="1" w:lastRow="0" w:firstColumn="1" w:lastColumn="0" w:noHBand="0" w:noVBand="1"/>
            </w:tblPr>
            <w:tblGrid>
              <w:gridCol w:w="3775"/>
              <w:gridCol w:w="2160"/>
              <w:gridCol w:w="2070"/>
              <w:gridCol w:w="2070"/>
            </w:tblGrid>
            <w:tr w:rsidR="00D22B06" w:rsidTr="0021657D">
              <w:tc>
                <w:tcPr>
                  <w:tcW w:w="3775" w:type="dxa"/>
                </w:tcPr>
                <w:p w:rsidR="00D22B06" w:rsidRPr="00CE2CFC" w:rsidRDefault="00D22B06" w:rsidP="00D22B06">
                  <w:pPr>
                    <w:tabs>
                      <w:tab w:val="left" w:pos="9913"/>
                    </w:tabs>
                    <w:jc w:val="center"/>
                    <w:rPr>
                      <w:rFonts w:ascii="Arial" w:hAnsi="Arial" w:cs="Arial"/>
                      <w:b/>
                      <w:sz w:val="20"/>
                      <w:szCs w:val="20"/>
                    </w:rPr>
                  </w:pPr>
                  <w:r w:rsidRPr="00CE2CFC">
                    <w:rPr>
                      <w:rFonts w:ascii="Arial" w:hAnsi="Arial" w:cs="Arial"/>
                      <w:b/>
                      <w:sz w:val="20"/>
                      <w:szCs w:val="20"/>
                    </w:rPr>
                    <w:t>MILESTONES</w:t>
                  </w:r>
                </w:p>
              </w:tc>
              <w:tc>
                <w:tcPr>
                  <w:tcW w:w="2160" w:type="dxa"/>
                </w:tcPr>
                <w:p w:rsidR="00D22B06" w:rsidRPr="00CE2CFC" w:rsidRDefault="00D22B06" w:rsidP="00D22B06">
                  <w:pPr>
                    <w:tabs>
                      <w:tab w:val="left" w:pos="9913"/>
                    </w:tabs>
                    <w:jc w:val="center"/>
                    <w:rPr>
                      <w:rFonts w:ascii="Arial" w:hAnsi="Arial" w:cs="Arial"/>
                      <w:b/>
                      <w:sz w:val="20"/>
                      <w:szCs w:val="20"/>
                    </w:rPr>
                  </w:pPr>
                  <w:r w:rsidRPr="00CE2CFC">
                    <w:rPr>
                      <w:rFonts w:ascii="Arial" w:hAnsi="Arial" w:cs="Arial"/>
                      <w:b/>
                      <w:sz w:val="20"/>
                      <w:szCs w:val="20"/>
                    </w:rPr>
                    <w:t>Current Record</w:t>
                  </w:r>
                </w:p>
              </w:tc>
              <w:tc>
                <w:tcPr>
                  <w:tcW w:w="2070" w:type="dxa"/>
                </w:tcPr>
                <w:p w:rsidR="00D22B06" w:rsidRPr="00CE2CFC" w:rsidRDefault="00D22B06" w:rsidP="00D22B06">
                  <w:pPr>
                    <w:tabs>
                      <w:tab w:val="left" w:pos="9913"/>
                    </w:tabs>
                    <w:jc w:val="center"/>
                    <w:rPr>
                      <w:rFonts w:ascii="Arial" w:hAnsi="Arial" w:cs="Arial"/>
                      <w:b/>
                      <w:sz w:val="20"/>
                      <w:szCs w:val="20"/>
                    </w:rPr>
                  </w:pPr>
                  <w:r w:rsidRPr="00CE2CFC">
                    <w:rPr>
                      <w:rFonts w:ascii="Arial" w:hAnsi="Arial" w:cs="Arial"/>
                      <w:b/>
                      <w:sz w:val="20"/>
                      <w:szCs w:val="20"/>
                    </w:rPr>
                    <w:t>Previous Record</w:t>
                  </w:r>
                </w:p>
              </w:tc>
              <w:tc>
                <w:tcPr>
                  <w:tcW w:w="2070" w:type="dxa"/>
                </w:tcPr>
                <w:p w:rsidR="00D22B06" w:rsidRPr="00CE2CFC" w:rsidRDefault="00D22B06" w:rsidP="00D22B06">
                  <w:pPr>
                    <w:tabs>
                      <w:tab w:val="left" w:pos="9913"/>
                    </w:tabs>
                    <w:jc w:val="center"/>
                    <w:rPr>
                      <w:rFonts w:ascii="Arial" w:hAnsi="Arial" w:cs="Arial"/>
                      <w:b/>
                      <w:sz w:val="20"/>
                      <w:szCs w:val="20"/>
                    </w:rPr>
                  </w:pPr>
                  <w:r w:rsidRPr="00CE2CFC">
                    <w:rPr>
                      <w:rFonts w:ascii="Arial" w:hAnsi="Arial" w:cs="Arial"/>
                      <w:b/>
                      <w:sz w:val="20"/>
                      <w:szCs w:val="20"/>
                    </w:rPr>
                    <w:t>Best Record</w:t>
                  </w:r>
                </w:p>
              </w:tc>
            </w:tr>
            <w:tr w:rsidR="00D22B06" w:rsidTr="0021657D">
              <w:tc>
                <w:tcPr>
                  <w:tcW w:w="3775" w:type="dxa"/>
                </w:tcPr>
                <w:p w:rsidR="00D22B06" w:rsidRPr="00CE2CFC" w:rsidRDefault="00D22B06" w:rsidP="00D22B06">
                  <w:pPr>
                    <w:tabs>
                      <w:tab w:val="left" w:pos="9913"/>
                    </w:tabs>
                    <w:rPr>
                      <w:rFonts w:ascii="Arial" w:hAnsi="Arial" w:cs="Arial"/>
                      <w:sz w:val="20"/>
                      <w:szCs w:val="20"/>
                    </w:rPr>
                  </w:pPr>
                  <w:r w:rsidRPr="00CE2CFC">
                    <w:rPr>
                      <w:rFonts w:ascii="Arial" w:hAnsi="Arial" w:cs="Arial"/>
                      <w:sz w:val="20"/>
                      <w:szCs w:val="20"/>
                    </w:rPr>
                    <w:t xml:space="preserve">No lost time employee injury claims </w:t>
                  </w:r>
                </w:p>
              </w:tc>
              <w:tc>
                <w:tcPr>
                  <w:tcW w:w="2160" w:type="dxa"/>
                </w:tcPr>
                <w:p w:rsidR="00081373" w:rsidRPr="00CE2CFC" w:rsidRDefault="00A22152" w:rsidP="00D22B06">
                  <w:pPr>
                    <w:tabs>
                      <w:tab w:val="left" w:pos="9913"/>
                    </w:tabs>
                    <w:jc w:val="center"/>
                    <w:rPr>
                      <w:rFonts w:ascii="Arial" w:hAnsi="Arial" w:cs="Arial"/>
                      <w:sz w:val="20"/>
                      <w:szCs w:val="20"/>
                    </w:rPr>
                  </w:pPr>
                  <w:r w:rsidRPr="00CE2CFC">
                    <w:rPr>
                      <w:rFonts w:ascii="Arial" w:hAnsi="Arial" w:cs="Arial"/>
                      <w:sz w:val="20"/>
                      <w:szCs w:val="20"/>
                    </w:rPr>
                    <w:t>101</w:t>
                  </w:r>
                  <w:r w:rsidR="00081373" w:rsidRPr="00CE2CFC">
                    <w:rPr>
                      <w:rFonts w:ascii="Arial" w:hAnsi="Arial" w:cs="Arial"/>
                      <w:sz w:val="20"/>
                      <w:szCs w:val="20"/>
                    </w:rPr>
                    <w:t xml:space="preserve"> days</w:t>
                  </w:r>
                </w:p>
                <w:p w:rsidR="00D22B06" w:rsidRPr="00CE2CFC" w:rsidRDefault="00CF3C93" w:rsidP="00D22B06">
                  <w:pPr>
                    <w:tabs>
                      <w:tab w:val="left" w:pos="9913"/>
                    </w:tabs>
                    <w:jc w:val="center"/>
                    <w:rPr>
                      <w:rFonts w:ascii="Arial" w:hAnsi="Arial" w:cs="Arial"/>
                      <w:color w:val="FF0000"/>
                      <w:sz w:val="20"/>
                      <w:szCs w:val="20"/>
                    </w:rPr>
                  </w:pPr>
                  <w:r w:rsidRPr="00CE2CFC">
                    <w:rPr>
                      <w:rFonts w:ascii="Arial" w:hAnsi="Arial" w:cs="Arial"/>
                      <w:sz w:val="20"/>
                      <w:szCs w:val="20"/>
                    </w:rPr>
                    <w:t>5/5</w:t>
                  </w:r>
                  <w:r w:rsidR="00081373" w:rsidRPr="00CE2CFC">
                    <w:rPr>
                      <w:rFonts w:ascii="Arial" w:hAnsi="Arial" w:cs="Arial"/>
                      <w:sz w:val="20"/>
                      <w:szCs w:val="20"/>
                    </w:rPr>
                    <w:t>/13</w:t>
                  </w:r>
                  <w:r w:rsidR="00A22152" w:rsidRPr="00CE2CFC">
                    <w:rPr>
                      <w:rFonts w:ascii="Arial" w:hAnsi="Arial" w:cs="Arial"/>
                      <w:sz w:val="20"/>
                      <w:szCs w:val="20"/>
                    </w:rPr>
                    <w:t xml:space="preserve"> – 8/13/13</w:t>
                  </w:r>
                </w:p>
              </w:tc>
              <w:tc>
                <w:tcPr>
                  <w:tcW w:w="2070" w:type="dxa"/>
                </w:tcPr>
                <w:p w:rsidR="00081373" w:rsidRPr="00CE2CFC" w:rsidRDefault="00081373" w:rsidP="00081373">
                  <w:pPr>
                    <w:tabs>
                      <w:tab w:val="left" w:pos="9913"/>
                    </w:tabs>
                    <w:jc w:val="center"/>
                    <w:rPr>
                      <w:rFonts w:ascii="Arial" w:hAnsi="Arial" w:cs="Arial"/>
                      <w:sz w:val="20"/>
                      <w:szCs w:val="20"/>
                    </w:rPr>
                  </w:pPr>
                  <w:r w:rsidRPr="00CE2CFC">
                    <w:rPr>
                      <w:rFonts w:ascii="Arial" w:hAnsi="Arial" w:cs="Arial"/>
                      <w:sz w:val="20"/>
                      <w:szCs w:val="20"/>
                    </w:rPr>
                    <w:t>11 days</w:t>
                  </w:r>
                </w:p>
                <w:p w:rsidR="00D22B06" w:rsidRPr="00CE2CFC" w:rsidRDefault="00081373" w:rsidP="00081373">
                  <w:pPr>
                    <w:tabs>
                      <w:tab w:val="left" w:pos="9913"/>
                    </w:tabs>
                    <w:jc w:val="center"/>
                    <w:rPr>
                      <w:rFonts w:ascii="Arial" w:hAnsi="Arial" w:cs="Arial"/>
                      <w:sz w:val="20"/>
                      <w:szCs w:val="20"/>
                    </w:rPr>
                  </w:pPr>
                  <w:r w:rsidRPr="00CE2CFC">
                    <w:rPr>
                      <w:rFonts w:ascii="Arial" w:hAnsi="Arial" w:cs="Arial"/>
                      <w:sz w:val="20"/>
                      <w:szCs w:val="20"/>
                    </w:rPr>
                    <w:t>4/23/13 – 5/3/13</w:t>
                  </w:r>
                </w:p>
              </w:tc>
              <w:tc>
                <w:tcPr>
                  <w:tcW w:w="2070" w:type="dxa"/>
                </w:tcPr>
                <w:p w:rsidR="00D22B06" w:rsidRPr="00CE2CFC" w:rsidRDefault="00D22B06" w:rsidP="00D22B06">
                  <w:pPr>
                    <w:tabs>
                      <w:tab w:val="left" w:pos="9913"/>
                    </w:tabs>
                    <w:jc w:val="center"/>
                    <w:rPr>
                      <w:rFonts w:ascii="Arial" w:hAnsi="Arial" w:cs="Arial"/>
                      <w:sz w:val="20"/>
                      <w:szCs w:val="20"/>
                    </w:rPr>
                  </w:pPr>
                  <w:r w:rsidRPr="00CE2CFC">
                    <w:rPr>
                      <w:rFonts w:ascii="Arial" w:hAnsi="Arial" w:cs="Arial"/>
                      <w:sz w:val="20"/>
                      <w:szCs w:val="20"/>
                    </w:rPr>
                    <w:t>234 days</w:t>
                  </w:r>
                </w:p>
                <w:p w:rsidR="00D22B06" w:rsidRPr="00CE2CFC" w:rsidRDefault="00D22B06" w:rsidP="00D22B06">
                  <w:pPr>
                    <w:tabs>
                      <w:tab w:val="left" w:pos="9913"/>
                    </w:tabs>
                    <w:jc w:val="center"/>
                    <w:rPr>
                      <w:rFonts w:ascii="Arial" w:hAnsi="Arial" w:cs="Arial"/>
                      <w:sz w:val="20"/>
                      <w:szCs w:val="20"/>
                    </w:rPr>
                  </w:pPr>
                  <w:r w:rsidRPr="00CE2CFC">
                    <w:rPr>
                      <w:rFonts w:ascii="Arial" w:hAnsi="Arial" w:cs="Arial"/>
                      <w:sz w:val="20"/>
                      <w:szCs w:val="20"/>
                    </w:rPr>
                    <w:t>3/2/12 – 10/22/12</w:t>
                  </w:r>
                </w:p>
              </w:tc>
            </w:tr>
            <w:tr w:rsidR="00D22B06" w:rsidTr="0021657D">
              <w:tc>
                <w:tcPr>
                  <w:tcW w:w="3775" w:type="dxa"/>
                </w:tcPr>
                <w:p w:rsidR="00D22B06" w:rsidRPr="00CE2CFC" w:rsidRDefault="00D22B06" w:rsidP="00D22B06">
                  <w:pPr>
                    <w:tabs>
                      <w:tab w:val="left" w:pos="9913"/>
                    </w:tabs>
                    <w:rPr>
                      <w:rFonts w:ascii="Arial" w:hAnsi="Arial" w:cs="Arial"/>
                      <w:sz w:val="20"/>
                      <w:szCs w:val="20"/>
                    </w:rPr>
                  </w:pPr>
                  <w:r w:rsidRPr="00CE2CFC">
                    <w:rPr>
                      <w:rFonts w:ascii="Arial" w:hAnsi="Arial" w:cs="Arial"/>
                      <w:sz w:val="20"/>
                      <w:szCs w:val="20"/>
                    </w:rPr>
                    <w:t xml:space="preserve">No employee accidents/incidents </w:t>
                  </w:r>
                </w:p>
              </w:tc>
              <w:tc>
                <w:tcPr>
                  <w:tcW w:w="2160" w:type="dxa"/>
                </w:tcPr>
                <w:p w:rsidR="00D22B06" w:rsidRPr="00CE2CFC" w:rsidRDefault="00CF3C93" w:rsidP="00D22B06">
                  <w:pPr>
                    <w:tabs>
                      <w:tab w:val="left" w:pos="9913"/>
                    </w:tabs>
                    <w:jc w:val="center"/>
                    <w:rPr>
                      <w:rFonts w:ascii="Arial" w:hAnsi="Arial" w:cs="Arial"/>
                      <w:sz w:val="20"/>
                      <w:szCs w:val="20"/>
                    </w:rPr>
                  </w:pPr>
                  <w:r w:rsidRPr="00CE2CFC">
                    <w:rPr>
                      <w:rFonts w:ascii="Arial" w:hAnsi="Arial" w:cs="Arial"/>
                      <w:sz w:val="20"/>
                      <w:szCs w:val="20"/>
                    </w:rPr>
                    <w:t>85</w:t>
                  </w:r>
                  <w:r w:rsidR="00FC1DA7" w:rsidRPr="00CE2CFC">
                    <w:rPr>
                      <w:rFonts w:ascii="Arial" w:hAnsi="Arial" w:cs="Arial"/>
                      <w:sz w:val="20"/>
                      <w:szCs w:val="20"/>
                    </w:rPr>
                    <w:t xml:space="preserve"> </w:t>
                  </w:r>
                  <w:r w:rsidR="000E5F22" w:rsidRPr="00CE2CFC">
                    <w:rPr>
                      <w:rFonts w:ascii="Arial" w:hAnsi="Arial" w:cs="Arial"/>
                      <w:sz w:val="20"/>
                      <w:szCs w:val="20"/>
                    </w:rPr>
                    <w:t>days</w:t>
                  </w:r>
                </w:p>
                <w:p w:rsidR="000E5F22" w:rsidRPr="00CE2CFC" w:rsidRDefault="000E5F22" w:rsidP="00D22B06">
                  <w:pPr>
                    <w:tabs>
                      <w:tab w:val="left" w:pos="9913"/>
                    </w:tabs>
                    <w:jc w:val="center"/>
                    <w:rPr>
                      <w:rFonts w:ascii="Arial" w:hAnsi="Arial" w:cs="Arial"/>
                      <w:sz w:val="20"/>
                      <w:szCs w:val="20"/>
                      <w:highlight w:val="yellow"/>
                    </w:rPr>
                  </w:pPr>
                  <w:r w:rsidRPr="00CE2CFC">
                    <w:rPr>
                      <w:rFonts w:ascii="Arial" w:hAnsi="Arial" w:cs="Arial"/>
                      <w:sz w:val="20"/>
                      <w:szCs w:val="20"/>
                    </w:rPr>
                    <w:t>5</w:t>
                  </w:r>
                  <w:r w:rsidR="00CF3C93" w:rsidRPr="00CE2CFC">
                    <w:rPr>
                      <w:rFonts w:ascii="Arial" w:hAnsi="Arial" w:cs="Arial"/>
                      <w:sz w:val="20"/>
                      <w:szCs w:val="20"/>
                    </w:rPr>
                    <w:t>/21/13 – 8/13</w:t>
                  </w:r>
                  <w:r w:rsidRPr="00CE2CFC">
                    <w:rPr>
                      <w:rFonts w:ascii="Arial" w:hAnsi="Arial" w:cs="Arial"/>
                      <w:sz w:val="20"/>
                      <w:szCs w:val="20"/>
                    </w:rPr>
                    <w:t>/13</w:t>
                  </w:r>
                </w:p>
              </w:tc>
              <w:tc>
                <w:tcPr>
                  <w:tcW w:w="2070" w:type="dxa"/>
                </w:tcPr>
                <w:p w:rsidR="000E5F22" w:rsidRPr="00CE2CFC" w:rsidRDefault="00FC1DA7" w:rsidP="000E5F22">
                  <w:pPr>
                    <w:tabs>
                      <w:tab w:val="left" w:pos="9913"/>
                    </w:tabs>
                    <w:jc w:val="center"/>
                    <w:rPr>
                      <w:rFonts w:ascii="Arial" w:hAnsi="Arial" w:cs="Arial"/>
                      <w:sz w:val="20"/>
                      <w:szCs w:val="20"/>
                    </w:rPr>
                  </w:pPr>
                  <w:r w:rsidRPr="00CE2CFC">
                    <w:rPr>
                      <w:rFonts w:ascii="Arial" w:hAnsi="Arial" w:cs="Arial"/>
                      <w:sz w:val="20"/>
                      <w:szCs w:val="20"/>
                    </w:rPr>
                    <w:t>6</w:t>
                  </w:r>
                  <w:r w:rsidR="000E5F22" w:rsidRPr="00CE2CFC">
                    <w:rPr>
                      <w:rFonts w:ascii="Arial" w:hAnsi="Arial" w:cs="Arial"/>
                      <w:sz w:val="20"/>
                      <w:szCs w:val="20"/>
                    </w:rPr>
                    <w:t xml:space="preserve"> days</w:t>
                  </w:r>
                </w:p>
                <w:p w:rsidR="00081373" w:rsidRPr="00CE2CFC" w:rsidRDefault="00FC1DA7" w:rsidP="000E5F22">
                  <w:pPr>
                    <w:tabs>
                      <w:tab w:val="left" w:pos="9913"/>
                    </w:tabs>
                    <w:jc w:val="center"/>
                    <w:rPr>
                      <w:rFonts w:ascii="Arial" w:hAnsi="Arial" w:cs="Arial"/>
                      <w:sz w:val="20"/>
                      <w:szCs w:val="20"/>
                    </w:rPr>
                  </w:pPr>
                  <w:r w:rsidRPr="00CE2CFC">
                    <w:rPr>
                      <w:rFonts w:ascii="Arial" w:hAnsi="Arial" w:cs="Arial"/>
                      <w:sz w:val="20"/>
                      <w:szCs w:val="20"/>
                    </w:rPr>
                    <w:t>5/14/13 – 5/19</w:t>
                  </w:r>
                  <w:r w:rsidR="000E5F22" w:rsidRPr="00CE2CFC">
                    <w:rPr>
                      <w:rFonts w:ascii="Arial" w:hAnsi="Arial" w:cs="Arial"/>
                      <w:sz w:val="20"/>
                      <w:szCs w:val="20"/>
                    </w:rPr>
                    <w:t>/13</w:t>
                  </w:r>
                </w:p>
              </w:tc>
              <w:tc>
                <w:tcPr>
                  <w:tcW w:w="2070" w:type="dxa"/>
                </w:tcPr>
                <w:p w:rsidR="00F57A50" w:rsidRPr="00CE2CFC" w:rsidRDefault="00F57A50" w:rsidP="00F57A50">
                  <w:pPr>
                    <w:tabs>
                      <w:tab w:val="left" w:pos="9913"/>
                    </w:tabs>
                    <w:jc w:val="center"/>
                    <w:rPr>
                      <w:rFonts w:ascii="Arial" w:hAnsi="Arial" w:cs="Arial"/>
                      <w:sz w:val="20"/>
                      <w:szCs w:val="20"/>
                    </w:rPr>
                  </w:pPr>
                  <w:r w:rsidRPr="00CE2CFC">
                    <w:rPr>
                      <w:rFonts w:ascii="Arial" w:hAnsi="Arial" w:cs="Arial"/>
                      <w:sz w:val="20"/>
                      <w:szCs w:val="20"/>
                    </w:rPr>
                    <w:t>85 days</w:t>
                  </w:r>
                </w:p>
                <w:p w:rsidR="00D22B06" w:rsidRPr="00CE2CFC" w:rsidRDefault="00F57A50" w:rsidP="00F57A50">
                  <w:pPr>
                    <w:tabs>
                      <w:tab w:val="left" w:pos="9913"/>
                    </w:tabs>
                    <w:jc w:val="center"/>
                    <w:rPr>
                      <w:rFonts w:ascii="Arial" w:hAnsi="Arial" w:cs="Arial"/>
                      <w:sz w:val="20"/>
                      <w:szCs w:val="20"/>
                      <w:highlight w:val="yellow"/>
                    </w:rPr>
                  </w:pPr>
                  <w:r w:rsidRPr="00CE2CFC">
                    <w:rPr>
                      <w:rFonts w:ascii="Arial" w:hAnsi="Arial" w:cs="Arial"/>
                      <w:sz w:val="20"/>
                      <w:szCs w:val="20"/>
                    </w:rPr>
                    <w:t>5/21/13 – 8/13/13</w:t>
                  </w:r>
                </w:p>
              </w:tc>
            </w:tr>
          </w:tbl>
          <w:p w:rsidR="00D22B06" w:rsidRDefault="00D22B06" w:rsidP="00090BC5">
            <w:pPr>
              <w:tabs>
                <w:tab w:val="left" w:pos="9913"/>
              </w:tabs>
              <w:rPr>
                <w:b/>
              </w:rPr>
            </w:pPr>
          </w:p>
          <w:p w:rsidR="00960D33" w:rsidRPr="00CE2CFC" w:rsidRDefault="00D22B06" w:rsidP="00960D33">
            <w:pPr>
              <w:tabs>
                <w:tab w:val="left" w:pos="9913"/>
              </w:tabs>
              <w:rPr>
                <w:rFonts w:ascii="Arial" w:hAnsi="Arial" w:cs="Arial"/>
              </w:rPr>
            </w:pPr>
            <w:r w:rsidRPr="00CE2CFC">
              <w:rPr>
                <w:rFonts w:ascii="Arial" w:hAnsi="Arial" w:cs="Arial"/>
                <w:b/>
              </w:rPr>
              <w:t>Goal #2</w:t>
            </w:r>
            <w:r w:rsidRPr="00CE2CFC">
              <w:rPr>
                <w:rFonts w:ascii="Arial" w:hAnsi="Arial" w:cs="Arial"/>
              </w:rPr>
              <w:t xml:space="preserve">:  achieve 100% completion of the on-line </w:t>
            </w:r>
            <w:r w:rsidR="005C0C29" w:rsidRPr="00CE2CFC">
              <w:rPr>
                <w:rFonts w:ascii="Arial" w:hAnsi="Arial" w:cs="Arial"/>
              </w:rPr>
              <w:t>Sexual Harassment for Higher Education training module</w:t>
            </w:r>
            <w:r w:rsidR="00960D33" w:rsidRPr="00CE2CFC">
              <w:rPr>
                <w:rFonts w:ascii="Arial" w:hAnsi="Arial" w:cs="Arial"/>
              </w:rPr>
              <w:t>.  The current completion rates are as follows:</w:t>
            </w:r>
            <w:r w:rsidR="00F45B18" w:rsidRPr="00CE2CFC">
              <w:rPr>
                <w:rFonts w:ascii="Arial" w:hAnsi="Arial" w:cs="Arial"/>
              </w:rPr>
              <w:t xml:space="preserve"> </w:t>
            </w:r>
            <w:r w:rsidR="00EF7BCE" w:rsidRPr="00CE2CFC">
              <w:rPr>
                <w:rFonts w:ascii="Arial" w:hAnsi="Arial" w:cs="Arial"/>
              </w:rPr>
              <w:t xml:space="preserve"> </w:t>
            </w:r>
          </w:p>
          <w:p w:rsidR="00960D33" w:rsidRPr="00CE2CFC" w:rsidRDefault="00F57A50" w:rsidP="00960D33">
            <w:pPr>
              <w:tabs>
                <w:tab w:val="left" w:pos="720"/>
              </w:tabs>
              <w:rPr>
                <w:rFonts w:ascii="Arial" w:hAnsi="Arial" w:cs="Arial"/>
              </w:rPr>
            </w:pPr>
            <w:r w:rsidRPr="00CE2CFC">
              <w:rPr>
                <w:rFonts w:ascii="Arial" w:hAnsi="Arial" w:cs="Arial"/>
              </w:rPr>
              <w:tab/>
              <w:t>Employees</w:t>
            </w:r>
            <w:r w:rsidRPr="00CE2CFC">
              <w:rPr>
                <w:rFonts w:ascii="Arial" w:hAnsi="Arial" w:cs="Arial"/>
              </w:rPr>
              <w:tab/>
              <w:t>96</w:t>
            </w:r>
            <w:r w:rsidR="00960D33" w:rsidRPr="00CE2CFC">
              <w:rPr>
                <w:rFonts w:ascii="Arial" w:hAnsi="Arial" w:cs="Arial"/>
              </w:rPr>
              <w:t>%</w:t>
            </w:r>
          </w:p>
          <w:p w:rsidR="00960D33" w:rsidRPr="00CE2CFC" w:rsidRDefault="00397AF6" w:rsidP="00960D33">
            <w:pPr>
              <w:tabs>
                <w:tab w:val="left" w:pos="720"/>
              </w:tabs>
              <w:rPr>
                <w:rFonts w:ascii="Arial" w:hAnsi="Arial" w:cs="Arial"/>
              </w:rPr>
            </w:pPr>
            <w:r w:rsidRPr="00CE2CFC">
              <w:rPr>
                <w:rFonts w:ascii="Arial" w:hAnsi="Arial" w:cs="Arial"/>
              </w:rPr>
              <w:tab/>
              <w:t>Faculty</w:t>
            </w:r>
            <w:r w:rsidRPr="00CE2CFC">
              <w:rPr>
                <w:rFonts w:ascii="Arial" w:hAnsi="Arial" w:cs="Arial"/>
              </w:rPr>
              <w:tab/>
              <w:t>(FT)</w:t>
            </w:r>
            <w:r w:rsidRPr="00CE2CFC">
              <w:rPr>
                <w:rFonts w:ascii="Arial" w:hAnsi="Arial" w:cs="Arial"/>
              </w:rPr>
              <w:tab/>
              <w:t>70</w:t>
            </w:r>
            <w:r w:rsidR="00960D33" w:rsidRPr="00CE2CFC">
              <w:rPr>
                <w:rFonts w:ascii="Arial" w:hAnsi="Arial" w:cs="Arial"/>
              </w:rPr>
              <w:t>%</w:t>
            </w:r>
          </w:p>
          <w:p w:rsidR="00C51B61" w:rsidRPr="00CE2CFC" w:rsidRDefault="00EF7BCE" w:rsidP="00C51B61">
            <w:pPr>
              <w:tabs>
                <w:tab w:val="left" w:pos="720"/>
              </w:tabs>
              <w:rPr>
                <w:rFonts w:ascii="Arial" w:hAnsi="Arial" w:cs="Arial"/>
              </w:rPr>
            </w:pPr>
            <w:r w:rsidRPr="00CE2CFC">
              <w:rPr>
                <w:rFonts w:ascii="Arial" w:hAnsi="Arial" w:cs="Arial"/>
              </w:rPr>
              <w:tab/>
              <w:t>Faculty (Adj.)</w:t>
            </w:r>
            <w:r w:rsidRPr="00CE2CFC">
              <w:rPr>
                <w:rFonts w:ascii="Arial" w:hAnsi="Arial" w:cs="Arial"/>
              </w:rPr>
              <w:tab/>
              <w:t>53</w:t>
            </w:r>
            <w:r w:rsidR="00C51B61" w:rsidRPr="00CE2CFC">
              <w:rPr>
                <w:rFonts w:ascii="Arial" w:hAnsi="Arial" w:cs="Arial"/>
              </w:rPr>
              <w:t>%</w:t>
            </w:r>
            <w:r w:rsidR="009E16D2" w:rsidRPr="00CE2CFC">
              <w:rPr>
                <w:rFonts w:ascii="Arial" w:hAnsi="Arial" w:cs="Arial"/>
              </w:rPr>
              <w:t xml:space="preserve"> </w:t>
            </w:r>
          </w:p>
          <w:p w:rsidR="00960D33" w:rsidRPr="00CE2CFC" w:rsidRDefault="00C51B61" w:rsidP="00C51B61">
            <w:pPr>
              <w:tabs>
                <w:tab w:val="left" w:pos="720"/>
              </w:tabs>
              <w:rPr>
                <w:rFonts w:ascii="Arial" w:hAnsi="Arial" w:cs="Arial"/>
              </w:rPr>
            </w:pPr>
            <w:r w:rsidRPr="00CE2CFC">
              <w:rPr>
                <w:rFonts w:ascii="Arial" w:hAnsi="Arial" w:cs="Arial"/>
              </w:rPr>
              <w:tab/>
              <w:t>Student Emp.</w:t>
            </w:r>
            <w:r w:rsidRPr="00CE2CFC">
              <w:rPr>
                <w:rFonts w:ascii="Arial" w:hAnsi="Arial" w:cs="Arial"/>
              </w:rPr>
              <w:tab/>
              <w:t>56</w:t>
            </w:r>
            <w:r w:rsidR="00960D33" w:rsidRPr="00CE2CFC">
              <w:rPr>
                <w:rFonts w:ascii="Arial" w:hAnsi="Arial" w:cs="Arial"/>
              </w:rPr>
              <w:t>%</w:t>
            </w:r>
            <w:r w:rsidR="00BB7519" w:rsidRPr="00CE2CFC">
              <w:rPr>
                <w:rFonts w:ascii="Arial" w:hAnsi="Arial" w:cs="Arial"/>
              </w:rPr>
              <w:t xml:space="preserve">                                           </w:t>
            </w:r>
            <w:r w:rsidR="001327C5" w:rsidRPr="00CE2CFC">
              <w:rPr>
                <w:rFonts w:ascii="Arial" w:hAnsi="Arial" w:cs="Arial"/>
              </w:rPr>
              <w:t xml:space="preserve">                               </w:t>
            </w:r>
          </w:p>
          <w:p w:rsidR="00F24497" w:rsidRPr="00CE2CFC" w:rsidRDefault="00F24497" w:rsidP="00960D33">
            <w:pPr>
              <w:tabs>
                <w:tab w:val="left" w:pos="720"/>
              </w:tabs>
              <w:rPr>
                <w:rFonts w:ascii="Arial" w:hAnsi="Arial" w:cs="Arial"/>
                <w:b/>
              </w:rPr>
            </w:pPr>
          </w:p>
          <w:p w:rsidR="00F57A50" w:rsidRPr="00CE2CFC" w:rsidRDefault="00F24497" w:rsidP="009E16D2">
            <w:pPr>
              <w:tabs>
                <w:tab w:val="left" w:pos="720"/>
              </w:tabs>
              <w:rPr>
                <w:rFonts w:ascii="Arial" w:hAnsi="Arial" w:cs="Arial"/>
              </w:rPr>
            </w:pPr>
            <w:r w:rsidRPr="00CE2CFC">
              <w:rPr>
                <w:rFonts w:ascii="Arial" w:hAnsi="Arial" w:cs="Arial"/>
                <w:b/>
              </w:rPr>
              <w:t>Goal #3:</w:t>
            </w:r>
            <w:r w:rsidR="00B16EBC" w:rsidRPr="00CE2CFC">
              <w:rPr>
                <w:rFonts w:ascii="Arial" w:hAnsi="Arial" w:cs="Arial"/>
              </w:rPr>
              <w:t xml:space="preserve">  provide</w:t>
            </w:r>
            <w:r w:rsidRPr="00CE2CFC">
              <w:rPr>
                <w:rFonts w:ascii="Arial" w:hAnsi="Arial" w:cs="Arial"/>
              </w:rPr>
              <w:t xml:space="preserve"> CPR/AED H</w:t>
            </w:r>
            <w:r w:rsidR="00B16EBC" w:rsidRPr="00CE2CFC">
              <w:rPr>
                <w:rFonts w:ascii="Arial" w:hAnsi="Arial" w:cs="Arial"/>
              </w:rPr>
              <w:t xml:space="preserve">eart Saver Training to employees with the goal of having </w:t>
            </w:r>
            <w:r w:rsidRPr="00CE2CFC">
              <w:rPr>
                <w:rFonts w:ascii="Arial" w:hAnsi="Arial" w:cs="Arial"/>
              </w:rPr>
              <w:t>at least 2 employees per building on each campus certified in C</w:t>
            </w:r>
            <w:r w:rsidR="00B16EBC" w:rsidRPr="00CE2CFC">
              <w:rPr>
                <w:rFonts w:ascii="Arial" w:hAnsi="Arial" w:cs="Arial"/>
              </w:rPr>
              <w:t>PR/AED Heart Saver skills</w:t>
            </w:r>
            <w:r w:rsidR="00081373" w:rsidRPr="00CE2CFC">
              <w:rPr>
                <w:rFonts w:ascii="Arial" w:hAnsi="Arial" w:cs="Arial"/>
              </w:rPr>
              <w:t>.</w:t>
            </w:r>
            <w:r w:rsidR="00FC1DA7" w:rsidRPr="00CE2CFC">
              <w:rPr>
                <w:rFonts w:ascii="Arial" w:hAnsi="Arial" w:cs="Arial"/>
              </w:rPr>
              <w:t xml:space="preserve">  To date:</w:t>
            </w:r>
            <w:r w:rsidR="00F57A50" w:rsidRPr="00CE2CFC">
              <w:rPr>
                <w:rFonts w:ascii="Arial" w:hAnsi="Arial" w:cs="Arial"/>
              </w:rPr>
              <w:t xml:space="preserve"> approx. 90</w:t>
            </w:r>
            <w:r w:rsidR="00BE5E89" w:rsidRPr="00CE2CFC">
              <w:rPr>
                <w:rFonts w:ascii="Arial" w:hAnsi="Arial" w:cs="Arial"/>
              </w:rPr>
              <w:t xml:space="preserve"> employees co</w:t>
            </w:r>
            <w:r w:rsidR="00F57A50" w:rsidRPr="00CE2CFC">
              <w:rPr>
                <w:rFonts w:ascii="Arial" w:hAnsi="Arial" w:cs="Arial"/>
              </w:rPr>
              <w:t>mpleted training</w:t>
            </w:r>
            <w:r w:rsidR="00EF7BCE" w:rsidRPr="00CE2CFC">
              <w:rPr>
                <w:rFonts w:ascii="Arial" w:hAnsi="Arial" w:cs="Arial"/>
              </w:rPr>
              <w:t xml:space="preserve">.  A final report will be presented at the September meeting. </w:t>
            </w:r>
          </w:p>
          <w:p w:rsidR="007A7119" w:rsidRDefault="00FC1DA7" w:rsidP="009E16D2">
            <w:pPr>
              <w:tabs>
                <w:tab w:val="left" w:pos="720"/>
              </w:tabs>
            </w:pPr>
            <w:r>
              <w:t xml:space="preserve"> </w:t>
            </w:r>
          </w:p>
        </w:tc>
      </w:tr>
      <w:tr w:rsidR="007439ED" w:rsidRPr="00CE2CFC" w:rsidTr="00687109">
        <w:tc>
          <w:tcPr>
            <w:tcW w:w="11088" w:type="dxa"/>
          </w:tcPr>
          <w:p w:rsidR="00DA3B0A" w:rsidRPr="00CE2CFC" w:rsidRDefault="007439ED" w:rsidP="00DA3B0A">
            <w:pPr>
              <w:tabs>
                <w:tab w:val="left" w:pos="9913"/>
              </w:tabs>
              <w:rPr>
                <w:rFonts w:ascii="Arial" w:hAnsi="Arial" w:cs="Arial"/>
                <w:b/>
              </w:rPr>
            </w:pPr>
            <w:r w:rsidRPr="00CE2CFC">
              <w:rPr>
                <w:rFonts w:ascii="Arial" w:hAnsi="Arial" w:cs="Arial"/>
                <w:b/>
              </w:rPr>
              <w:t xml:space="preserve">H. </w:t>
            </w:r>
            <w:r w:rsidR="00DA3B0A" w:rsidRPr="00CE2CFC">
              <w:rPr>
                <w:rFonts w:ascii="Arial" w:hAnsi="Arial" w:cs="Arial"/>
                <w:b/>
              </w:rPr>
              <w:t xml:space="preserve">ADJOURNMENT:  </w:t>
            </w:r>
            <w:r w:rsidR="00DA3B0A" w:rsidRPr="00CE2CFC">
              <w:rPr>
                <w:rFonts w:ascii="Arial" w:hAnsi="Arial" w:cs="Arial"/>
              </w:rPr>
              <w:t xml:space="preserve">The meeting ended at </w:t>
            </w:r>
            <w:r w:rsidR="00DA3B0A" w:rsidRPr="00CE2CFC">
              <w:rPr>
                <w:rFonts w:ascii="Arial" w:hAnsi="Arial" w:cs="Arial"/>
              </w:rPr>
              <w:softHyphen/>
            </w:r>
            <w:r w:rsidR="00DA3B0A" w:rsidRPr="00CE2CFC">
              <w:rPr>
                <w:rFonts w:ascii="Arial" w:hAnsi="Arial" w:cs="Arial"/>
              </w:rPr>
              <w:softHyphen/>
            </w:r>
            <w:r w:rsidR="00DA3B0A" w:rsidRPr="00CE2CFC">
              <w:rPr>
                <w:rFonts w:ascii="Arial" w:hAnsi="Arial" w:cs="Arial"/>
              </w:rPr>
              <w:softHyphen/>
            </w:r>
            <w:r w:rsidR="00DA3B0A" w:rsidRPr="00CE2CFC">
              <w:rPr>
                <w:rFonts w:ascii="Arial" w:hAnsi="Arial" w:cs="Arial"/>
              </w:rPr>
              <w:softHyphen/>
            </w:r>
            <w:r w:rsidR="00DA3B0A" w:rsidRPr="00CE2CFC">
              <w:rPr>
                <w:rFonts w:ascii="Arial" w:hAnsi="Arial" w:cs="Arial"/>
              </w:rPr>
              <w:softHyphen/>
            </w:r>
            <w:r w:rsidR="00DA3B0A" w:rsidRPr="00CE2CFC">
              <w:rPr>
                <w:rFonts w:ascii="Arial" w:hAnsi="Arial" w:cs="Arial"/>
              </w:rPr>
              <w:softHyphen/>
            </w:r>
            <w:r w:rsidR="00DA3B0A" w:rsidRPr="00CE2CFC">
              <w:rPr>
                <w:rFonts w:ascii="Arial" w:hAnsi="Arial" w:cs="Arial"/>
              </w:rPr>
              <w:softHyphen/>
              <w:t xml:space="preserve">4:10 PM.   </w:t>
            </w:r>
            <w:r w:rsidRPr="00CE2CFC">
              <w:rPr>
                <w:rFonts w:ascii="Arial" w:hAnsi="Arial" w:cs="Arial"/>
              </w:rPr>
              <w:t xml:space="preserve"> </w:t>
            </w:r>
            <w:r w:rsidRPr="00CE2CFC">
              <w:rPr>
                <w:rFonts w:ascii="Arial" w:hAnsi="Arial" w:cs="Arial"/>
                <w:b/>
              </w:rPr>
              <w:t xml:space="preserve">NEXT MEETING DATE: </w:t>
            </w:r>
            <w:r w:rsidR="00B5665E" w:rsidRPr="00CE2CFC">
              <w:rPr>
                <w:rFonts w:ascii="Arial" w:hAnsi="Arial" w:cs="Arial"/>
                <w:b/>
              </w:rPr>
              <w:t xml:space="preserve">  </w:t>
            </w:r>
            <w:r w:rsidR="00397AF6" w:rsidRPr="00CE2CFC">
              <w:rPr>
                <w:rFonts w:ascii="Arial" w:hAnsi="Arial" w:cs="Arial"/>
                <w:b/>
              </w:rPr>
              <w:t>Sept.  11</w:t>
            </w:r>
            <w:r w:rsidR="00050E9B" w:rsidRPr="00CE2CFC">
              <w:rPr>
                <w:rFonts w:ascii="Arial" w:hAnsi="Arial" w:cs="Arial"/>
                <w:b/>
              </w:rPr>
              <w:t xml:space="preserve">, </w:t>
            </w:r>
            <w:r w:rsidR="00DA3B0A" w:rsidRPr="00CE2CFC">
              <w:rPr>
                <w:rFonts w:ascii="Arial" w:hAnsi="Arial" w:cs="Arial"/>
                <w:b/>
              </w:rPr>
              <w:t xml:space="preserve">2013.   </w:t>
            </w:r>
          </w:p>
        </w:tc>
      </w:tr>
    </w:tbl>
    <w:p w:rsidR="00DA3B0A" w:rsidRPr="00CE2CFC" w:rsidRDefault="00DA3B0A" w:rsidP="00090BC5">
      <w:pPr>
        <w:tabs>
          <w:tab w:val="left" w:pos="9913"/>
        </w:tabs>
        <w:rPr>
          <w:rFonts w:ascii="Arial" w:hAnsi="Arial" w:cs="Arial"/>
        </w:rPr>
      </w:pPr>
    </w:p>
    <w:p w:rsidR="00DA3B0A" w:rsidRPr="00CE2CFC" w:rsidRDefault="00DA3B0A" w:rsidP="00090BC5">
      <w:pPr>
        <w:tabs>
          <w:tab w:val="left" w:pos="9913"/>
        </w:tabs>
        <w:rPr>
          <w:rFonts w:ascii="Arial" w:hAnsi="Arial" w:cs="Arial"/>
        </w:rPr>
      </w:pPr>
      <w:r w:rsidRPr="00CE2CFC">
        <w:rPr>
          <w:rFonts w:ascii="Arial" w:hAnsi="Arial" w:cs="Arial"/>
        </w:rPr>
        <w:t>Meeting minutes respectfully submitted by:  Kathleen Hayes, Committee Chairperson</w:t>
      </w:r>
    </w:p>
    <w:sectPr w:rsidR="00DA3B0A" w:rsidRPr="00CE2CFC"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B0" w:rsidRDefault="00A666B0" w:rsidP="007C2FD5">
      <w:pPr>
        <w:spacing w:after="0"/>
      </w:pPr>
      <w:r>
        <w:separator/>
      </w:r>
    </w:p>
  </w:endnote>
  <w:endnote w:type="continuationSeparator" w:id="0">
    <w:p w:rsidR="00A666B0" w:rsidRDefault="00A666B0"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A666B0" w:rsidRDefault="00A666B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E2CF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E2CFC">
              <w:rPr>
                <w:b/>
                <w:noProof/>
              </w:rPr>
              <w:t>3</w:t>
            </w:r>
            <w:r>
              <w:rPr>
                <w:b/>
                <w:sz w:val="24"/>
                <w:szCs w:val="24"/>
              </w:rPr>
              <w:fldChar w:fldCharType="end"/>
            </w:r>
          </w:p>
        </w:sdtContent>
      </w:sdt>
    </w:sdtContent>
  </w:sdt>
  <w:p w:rsidR="00A666B0" w:rsidRDefault="00A66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B0" w:rsidRDefault="00A666B0" w:rsidP="007C2FD5">
      <w:pPr>
        <w:spacing w:after="0"/>
      </w:pPr>
      <w:r>
        <w:separator/>
      </w:r>
    </w:p>
  </w:footnote>
  <w:footnote w:type="continuationSeparator" w:id="0">
    <w:p w:rsidR="00A666B0" w:rsidRDefault="00A666B0"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3F82"/>
    <w:multiLevelType w:val="hybridMultilevel"/>
    <w:tmpl w:val="4D589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7AB2956"/>
    <w:multiLevelType w:val="hybridMultilevel"/>
    <w:tmpl w:val="2EB2C8D2"/>
    <w:lvl w:ilvl="0" w:tplc="0374CDC8">
      <w:start w:val="4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74523"/>
    <w:multiLevelType w:val="hybridMultilevel"/>
    <w:tmpl w:val="46DA6B2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E351B"/>
    <w:multiLevelType w:val="hybridMultilevel"/>
    <w:tmpl w:val="1A2A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50F76"/>
    <w:multiLevelType w:val="hybridMultilevel"/>
    <w:tmpl w:val="A146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76DA6"/>
    <w:multiLevelType w:val="hybridMultilevel"/>
    <w:tmpl w:val="46A2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D386B"/>
    <w:multiLevelType w:val="hybridMultilevel"/>
    <w:tmpl w:val="FE6E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128C8"/>
    <w:multiLevelType w:val="hybridMultilevel"/>
    <w:tmpl w:val="4200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4790F"/>
    <w:multiLevelType w:val="hybridMultilevel"/>
    <w:tmpl w:val="FD7E64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nsid w:val="423112EB"/>
    <w:multiLevelType w:val="hybridMultilevel"/>
    <w:tmpl w:val="DBEA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71316"/>
    <w:multiLevelType w:val="hybridMultilevel"/>
    <w:tmpl w:val="EA90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D64EC"/>
    <w:multiLevelType w:val="hybridMultilevel"/>
    <w:tmpl w:val="22126B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CD5211"/>
    <w:multiLevelType w:val="hybridMultilevel"/>
    <w:tmpl w:val="9DB6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040A08"/>
    <w:multiLevelType w:val="hybridMultilevel"/>
    <w:tmpl w:val="935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820CE"/>
    <w:multiLevelType w:val="hybridMultilevel"/>
    <w:tmpl w:val="4A1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7474D"/>
    <w:multiLevelType w:val="hybridMultilevel"/>
    <w:tmpl w:val="7E34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B1B46"/>
    <w:multiLevelType w:val="hybridMultilevel"/>
    <w:tmpl w:val="687C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0109B"/>
    <w:multiLevelType w:val="hybridMultilevel"/>
    <w:tmpl w:val="D9146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F0BE0"/>
    <w:multiLevelType w:val="hybridMultilevel"/>
    <w:tmpl w:val="A704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9E3EA9"/>
    <w:multiLevelType w:val="hybridMultilevel"/>
    <w:tmpl w:val="4FF8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5"/>
  </w:num>
  <w:num w:numId="3">
    <w:abstractNumId w:val="30"/>
  </w:num>
  <w:num w:numId="4">
    <w:abstractNumId w:val="8"/>
  </w:num>
  <w:num w:numId="5">
    <w:abstractNumId w:val="36"/>
  </w:num>
  <w:num w:numId="6">
    <w:abstractNumId w:val="26"/>
  </w:num>
  <w:num w:numId="7">
    <w:abstractNumId w:val="35"/>
  </w:num>
  <w:num w:numId="8">
    <w:abstractNumId w:val="2"/>
  </w:num>
  <w:num w:numId="9">
    <w:abstractNumId w:val="27"/>
  </w:num>
  <w:num w:numId="10">
    <w:abstractNumId w:val="22"/>
  </w:num>
  <w:num w:numId="11">
    <w:abstractNumId w:val="5"/>
  </w:num>
  <w:num w:numId="12">
    <w:abstractNumId w:val="31"/>
  </w:num>
  <w:num w:numId="13">
    <w:abstractNumId w:val="32"/>
  </w:num>
  <w:num w:numId="14">
    <w:abstractNumId w:val="34"/>
  </w:num>
  <w:num w:numId="15">
    <w:abstractNumId w:val="14"/>
  </w:num>
  <w:num w:numId="16">
    <w:abstractNumId w:val="12"/>
  </w:num>
  <w:num w:numId="17">
    <w:abstractNumId w:val="1"/>
  </w:num>
  <w:num w:numId="18">
    <w:abstractNumId w:val="29"/>
  </w:num>
  <w:num w:numId="19">
    <w:abstractNumId w:val="0"/>
  </w:num>
  <w:num w:numId="20">
    <w:abstractNumId w:val="7"/>
  </w:num>
  <w:num w:numId="21">
    <w:abstractNumId w:val="21"/>
  </w:num>
  <w:num w:numId="22">
    <w:abstractNumId w:val="4"/>
  </w:num>
  <w:num w:numId="23">
    <w:abstractNumId w:val="28"/>
  </w:num>
  <w:num w:numId="24">
    <w:abstractNumId w:val="33"/>
  </w:num>
  <w:num w:numId="25">
    <w:abstractNumId w:val="6"/>
  </w:num>
  <w:num w:numId="26">
    <w:abstractNumId w:val="15"/>
  </w:num>
  <w:num w:numId="27">
    <w:abstractNumId w:val="20"/>
  </w:num>
  <w:num w:numId="28">
    <w:abstractNumId w:val="9"/>
  </w:num>
  <w:num w:numId="29">
    <w:abstractNumId w:val="10"/>
  </w:num>
  <w:num w:numId="30">
    <w:abstractNumId w:val="23"/>
  </w:num>
  <w:num w:numId="31">
    <w:abstractNumId w:val="16"/>
  </w:num>
  <w:num w:numId="32">
    <w:abstractNumId w:val="3"/>
  </w:num>
  <w:num w:numId="33">
    <w:abstractNumId w:val="24"/>
  </w:num>
  <w:num w:numId="34">
    <w:abstractNumId w:val="13"/>
  </w:num>
  <w:num w:numId="35">
    <w:abstractNumId w:val="19"/>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02"/>
    <w:rsid w:val="000005FB"/>
    <w:rsid w:val="00004218"/>
    <w:rsid w:val="00005B45"/>
    <w:rsid w:val="00011045"/>
    <w:rsid w:val="000110E5"/>
    <w:rsid w:val="00012288"/>
    <w:rsid w:val="00030B82"/>
    <w:rsid w:val="0004773B"/>
    <w:rsid w:val="00050E9B"/>
    <w:rsid w:val="000621B5"/>
    <w:rsid w:val="00070576"/>
    <w:rsid w:val="00080590"/>
    <w:rsid w:val="00081373"/>
    <w:rsid w:val="00085B19"/>
    <w:rsid w:val="00090601"/>
    <w:rsid w:val="00090BC5"/>
    <w:rsid w:val="00091B99"/>
    <w:rsid w:val="000A01ED"/>
    <w:rsid w:val="000A11D5"/>
    <w:rsid w:val="000A288C"/>
    <w:rsid w:val="000A290F"/>
    <w:rsid w:val="000A7463"/>
    <w:rsid w:val="000B2C13"/>
    <w:rsid w:val="000D3123"/>
    <w:rsid w:val="000D40A7"/>
    <w:rsid w:val="000D5D6C"/>
    <w:rsid w:val="000E4572"/>
    <w:rsid w:val="000E5F22"/>
    <w:rsid w:val="000E650F"/>
    <w:rsid w:val="000E6974"/>
    <w:rsid w:val="000F600D"/>
    <w:rsid w:val="000F6EEC"/>
    <w:rsid w:val="00104691"/>
    <w:rsid w:val="00110EBE"/>
    <w:rsid w:val="00114C99"/>
    <w:rsid w:val="00114DAA"/>
    <w:rsid w:val="00121DE8"/>
    <w:rsid w:val="00125048"/>
    <w:rsid w:val="001250D1"/>
    <w:rsid w:val="001327C5"/>
    <w:rsid w:val="00134C27"/>
    <w:rsid w:val="0014160F"/>
    <w:rsid w:val="00156BC2"/>
    <w:rsid w:val="0016112E"/>
    <w:rsid w:val="00162BC6"/>
    <w:rsid w:val="0017497C"/>
    <w:rsid w:val="00176DAC"/>
    <w:rsid w:val="001847D1"/>
    <w:rsid w:val="00194D0F"/>
    <w:rsid w:val="001B0EFB"/>
    <w:rsid w:val="001B185F"/>
    <w:rsid w:val="001C72E3"/>
    <w:rsid w:val="001E7C4B"/>
    <w:rsid w:val="001F206E"/>
    <w:rsid w:val="00205C9F"/>
    <w:rsid w:val="0021657D"/>
    <w:rsid w:val="002224E7"/>
    <w:rsid w:val="00222CFE"/>
    <w:rsid w:val="00224DDC"/>
    <w:rsid w:val="00242EB3"/>
    <w:rsid w:val="00246788"/>
    <w:rsid w:val="0025057F"/>
    <w:rsid w:val="0026370B"/>
    <w:rsid w:val="00280BC5"/>
    <w:rsid w:val="00287B99"/>
    <w:rsid w:val="002A79EC"/>
    <w:rsid w:val="002C11B8"/>
    <w:rsid w:val="002C71F7"/>
    <w:rsid w:val="002E7CF2"/>
    <w:rsid w:val="00304DFC"/>
    <w:rsid w:val="00305E05"/>
    <w:rsid w:val="0031653C"/>
    <w:rsid w:val="003179A7"/>
    <w:rsid w:val="00327F22"/>
    <w:rsid w:val="003424F1"/>
    <w:rsid w:val="003432A3"/>
    <w:rsid w:val="00353436"/>
    <w:rsid w:val="003603A1"/>
    <w:rsid w:val="00362C9E"/>
    <w:rsid w:val="00362D10"/>
    <w:rsid w:val="00374045"/>
    <w:rsid w:val="003807B4"/>
    <w:rsid w:val="00381881"/>
    <w:rsid w:val="00384E0E"/>
    <w:rsid w:val="00385987"/>
    <w:rsid w:val="00394ABB"/>
    <w:rsid w:val="00397AF6"/>
    <w:rsid w:val="003A1655"/>
    <w:rsid w:val="003D36CA"/>
    <w:rsid w:val="003D6869"/>
    <w:rsid w:val="003F0512"/>
    <w:rsid w:val="003F09E3"/>
    <w:rsid w:val="003F0B72"/>
    <w:rsid w:val="003F145E"/>
    <w:rsid w:val="003F47A2"/>
    <w:rsid w:val="00401BF5"/>
    <w:rsid w:val="004048E2"/>
    <w:rsid w:val="00414F4F"/>
    <w:rsid w:val="00420E18"/>
    <w:rsid w:val="004374D1"/>
    <w:rsid w:val="00442F9B"/>
    <w:rsid w:val="00465C23"/>
    <w:rsid w:val="004716EF"/>
    <w:rsid w:val="00471E98"/>
    <w:rsid w:val="0048783A"/>
    <w:rsid w:val="004943E0"/>
    <w:rsid w:val="00497E79"/>
    <w:rsid w:val="004A0EEB"/>
    <w:rsid w:val="004B0E76"/>
    <w:rsid w:val="004C0859"/>
    <w:rsid w:val="004C65B8"/>
    <w:rsid w:val="004D0405"/>
    <w:rsid w:val="004D0B3D"/>
    <w:rsid w:val="004D1349"/>
    <w:rsid w:val="004D30ED"/>
    <w:rsid w:val="004D3879"/>
    <w:rsid w:val="004D5B1A"/>
    <w:rsid w:val="004D7157"/>
    <w:rsid w:val="004E5B7B"/>
    <w:rsid w:val="004F4A16"/>
    <w:rsid w:val="004F5B8E"/>
    <w:rsid w:val="0050320E"/>
    <w:rsid w:val="0050430C"/>
    <w:rsid w:val="00512CFD"/>
    <w:rsid w:val="00520FDB"/>
    <w:rsid w:val="00530AA8"/>
    <w:rsid w:val="00531EF6"/>
    <w:rsid w:val="00533852"/>
    <w:rsid w:val="005619B4"/>
    <w:rsid w:val="00575323"/>
    <w:rsid w:val="0057775B"/>
    <w:rsid w:val="00584FC6"/>
    <w:rsid w:val="00587A1C"/>
    <w:rsid w:val="00590E93"/>
    <w:rsid w:val="005A1FF4"/>
    <w:rsid w:val="005A70DE"/>
    <w:rsid w:val="005B4102"/>
    <w:rsid w:val="005C0C29"/>
    <w:rsid w:val="005D72D5"/>
    <w:rsid w:val="005D7487"/>
    <w:rsid w:val="005E100F"/>
    <w:rsid w:val="005E6B6A"/>
    <w:rsid w:val="005F0F00"/>
    <w:rsid w:val="005F45FA"/>
    <w:rsid w:val="00616DCB"/>
    <w:rsid w:val="00631A3B"/>
    <w:rsid w:val="00635EF3"/>
    <w:rsid w:val="00662753"/>
    <w:rsid w:val="00687109"/>
    <w:rsid w:val="00690F12"/>
    <w:rsid w:val="006949DA"/>
    <w:rsid w:val="00694B4E"/>
    <w:rsid w:val="006958D9"/>
    <w:rsid w:val="006A2802"/>
    <w:rsid w:val="006A77C2"/>
    <w:rsid w:val="006B7752"/>
    <w:rsid w:val="006C52C1"/>
    <w:rsid w:val="006D6211"/>
    <w:rsid w:val="006E2561"/>
    <w:rsid w:val="006E371F"/>
    <w:rsid w:val="00711D0A"/>
    <w:rsid w:val="00725285"/>
    <w:rsid w:val="0074018C"/>
    <w:rsid w:val="007413F9"/>
    <w:rsid w:val="007439ED"/>
    <w:rsid w:val="0074696C"/>
    <w:rsid w:val="00753207"/>
    <w:rsid w:val="0076635C"/>
    <w:rsid w:val="007924F1"/>
    <w:rsid w:val="007A0F3E"/>
    <w:rsid w:val="007A2CC6"/>
    <w:rsid w:val="007A4FD4"/>
    <w:rsid w:val="007A7119"/>
    <w:rsid w:val="007B0207"/>
    <w:rsid w:val="007B37C8"/>
    <w:rsid w:val="007B37F5"/>
    <w:rsid w:val="007B5D52"/>
    <w:rsid w:val="007B7E31"/>
    <w:rsid w:val="007C15B1"/>
    <w:rsid w:val="007C2215"/>
    <w:rsid w:val="007C2FD5"/>
    <w:rsid w:val="007C3BF2"/>
    <w:rsid w:val="007D5A01"/>
    <w:rsid w:val="007E15D2"/>
    <w:rsid w:val="007E1D47"/>
    <w:rsid w:val="007F578D"/>
    <w:rsid w:val="008018E6"/>
    <w:rsid w:val="00801FEE"/>
    <w:rsid w:val="008072E3"/>
    <w:rsid w:val="008075BF"/>
    <w:rsid w:val="00825BE3"/>
    <w:rsid w:val="008272D7"/>
    <w:rsid w:val="0083224D"/>
    <w:rsid w:val="00837C62"/>
    <w:rsid w:val="0085025F"/>
    <w:rsid w:val="008554E7"/>
    <w:rsid w:val="0086717B"/>
    <w:rsid w:val="008926A8"/>
    <w:rsid w:val="00893536"/>
    <w:rsid w:val="00893B95"/>
    <w:rsid w:val="008B16CE"/>
    <w:rsid w:val="008D4B6B"/>
    <w:rsid w:val="008D6194"/>
    <w:rsid w:val="008F1835"/>
    <w:rsid w:val="00910B14"/>
    <w:rsid w:val="00911475"/>
    <w:rsid w:val="00914FA2"/>
    <w:rsid w:val="00920884"/>
    <w:rsid w:val="00924830"/>
    <w:rsid w:val="0094099C"/>
    <w:rsid w:val="00947A26"/>
    <w:rsid w:val="00951F83"/>
    <w:rsid w:val="0095289A"/>
    <w:rsid w:val="00960D33"/>
    <w:rsid w:val="00963B77"/>
    <w:rsid w:val="00964CD9"/>
    <w:rsid w:val="00967884"/>
    <w:rsid w:val="00974347"/>
    <w:rsid w:val="0097607A"/>
    <w:rsid w:val="0098336A"/>
    <w:rsid w:val="00985480"/>
    <w:rsid w:val="00995CA2"/>
    <w:rsid w:val="00996917"/>
    <w:rsid w:val="009A23E1"/>
    <w:rsid w:val="009A48EC"/>
    <w:rsid w:val="009B418A"/>
    <w:rsid w:val="009B73DC"/>
    <w:rsid w:val="009C4297"/>
    <w:rsid w:val="009D69E8"/>
    <w:rsid w:val="009E118F"/>
    <w:rsid w:val="009E16D2"/>
    <w:rsid w:val="009E437D"/>
    <w:rsid w:val="009F2200"/>
    <w:rsid w:val="009F48D5"/>
    <w:rsid w:val="009F5BC1"/>
    <w:rsid w:val="00A010F5"/>
    <w:rsid w:val="00A04444"/>
    <w:rsid w:val="00A1706C"/>
    <w:rsid w:val="00A22152"/>
    <w:rsid w:val="00A22A66"/>
    <w:rsid w:val="00A33352"/>
    <w:rsid w:val="00A4257F"/>
    <w:rsid w:val="00A47FCC"/>
    <w:rsid w:val="00A51430"/>
    <w:rsid w:val="00A56F49"/>
    <w:rsid w:val="00A57960"/>
    <w:rsid w:val="00A666B0"/>
    <w:rsid w:val="00A96E66"/>
    <w:rsid w:val="00AA1DDA"/>
    <w:rsid w:val="00AA2433"/>
    <w:rsid w:val="00AA250D"/>
    <w:rsid w:val="00AA4DEF"/>
    <w:rsid w:val="00AC363D"/>
    <w:rsid w:val="00AD1B81"/>
    <w:rsid w:val="00AE0336"/>
    <w:rsid w:val="00AF3C9A"/>
    <w:rsid w:val="00B05BBE"/>
    <w:rsid w:val="00B16EBC"/>
    <w:rsid w:val="00B34541"/>
    <w:rsid w:val="00B41D03"/>
    <w:rsid w:val="00B5054F"/>
    <w:rsid w:val="00B5665E"/>
    <w:rsid w:val="00B8072E"/>
    <w:rsid w:val="00B81BD8"/>
    <w:rsid w:val="00B84C82"/>
    <w:rsid w:val="00B901E6"/>
    <w:rsid w:val="00B94C08"/>
    <w:rsid w:val="00BA2AAA"/>
    <w:rsid w:val="00BB48C4"/>
    <w:rsid w:val="00BB7519"/>
    <w:rsid w:val="00BC26B7"/>
    <w:rsid w:val="00BC5D36"/>
    <w:rsid w:val="00BE3624"/>
    <w:rsid w:val="00BE5E89"/>
    <w:rsid w:val="00BE7459"/>
    <w:rsid w:val="00BF1D13"/>
    <w:rsid w:val="00BF7D95"/>
    <w:rsid w:val="00C01371"/>
    <w:rsid w:val="00C06D02"/>
    <w:rsid w:val="00C1154C"/>
    <w:rsid w:val="00C24838"/>
    <w:rsid w:val="00C24E3E"/>
    <w:rsid w:val="00C25CB8"/>
    <w:rsid w:val="00C27015"/>
    <w:rsid w:val="00C27DFE"/>
    <w:rsid w:val="00C477DE"/>
    <w:rsid w:val="00C51B61"/>
    <w:rsid w:val="00C54BC3"/>
    <w:rsid w:val="00C653BF"/>
    <w:rsid w:val="00C70824"/>
    <w:rsid w:val="00C91287"/>
    <w:rsid w:val="00C91CF7"/>
    <w:rsid w:val="00CA3201"/>
    <w:rsid w:val="00CA5CBA"/>
    <w:rsid w:val="00CB6A02"/>
    <w:rsid w:val="00CC609B"/>
    <w:rsid w:val="00CD1B5B"/>
    <w:rsid w:val="00CD2396"/>
    <w:rsid w:val="00CD59B7"/>
    <w:rsid w:val="00CE2CFC"/>
    <w:rsid w:val="00CF3C93"/>
    <w:rsid w:val="00CF3D24"/>
    <w:rsid w:val="00CF5E58"/>
    <w:rsid w:val="00D108B9"/>
    <w:rsid w:val="00D20BD5"/>
    <w:rsid w:val="00D22B06"/>
    <w:rsid w:val="00D26543"/>
    <w:rsid w:val="00D31386"/>
    <w:rsid w:val="00D54133"/>
    <w:rsid w:val="00D5555A"/>
    <w:rsid w:val="00D63214"/>
    <w:rsid w:val="00D72A1B"/>
    <w:rsid w:val="00D80823"/>
    <w:rsid w:val="00D80CA5"/>
    <w:rsid w:val="00D82AD3"/>
    <w:rsid w:val="00D90197"/>
    <w:rsid w:val="00D9581B"/>
    <w:rsid w:val="00DA14D6"/>
    <w:rsid w:val="00DA3B0A"/>
    <w:rsid w:val="00DA3EFC"/>
    <w:rsid w:val="00DB7759"/>
    <w:rsid w:val="00DC403B"/>
    <w:rsid w:val="00DD15C5"/>
    <w:rsid w:val="00DD4325"/>
    <w:rsid w:val="00DD53AB"/>
    <w:rsid w:val="00DE2150"/>
    <w:rsid w:val="00DE21BB"/>
    <w:rsid w:val="00DE3B53"/>
    <w:rsid w:val="00DE3CBC"/>
    <w:rsid w:val="00DF04E0"/>
    <w:rsid w:val="00E01743"/>
    <w:rsid w:val="00E16136"/>
    <w:rsid w:val="00E2718E"/>
    <w:rsid w:val="00E46A03"/>
    <w:rsid w:val="00E561CB"/>
    <w:rsid w:val="00E57D08"/>
    <w:rsid w:val="00E83C13"/>
    <w:rsid w:val="00E92A5F"/>
    <w:rsid w:val="00EA497F"/>
    <w:rsid w:val="00EA53F3"/>
    <w:rsid w:val="00EE0135"/>
    <w:rsid w:val="00EE0F65"/>
    <w:rsid w:val="00EE5882"/>
    <w:rsid w:val="00EF7BCE"/>
    <w:rsid w:val="00F01151"/>
    <w:rsid w:val="00F0405F"/>
    <w:rsid w:val="00F04661"/>
    <w:rsid w:val="00F118E0"/>
    <w:rsid w:val="00F12BD9"/>
    <w:rsid w:val="00F149FC"/>
    <w:rsid w:val="00F17875"/>
    <w:rsid w:val="00F24497"/>
    <w:rsid w:val="00F25A04"/>
    <w:rsid w:val="00F2787F"/>
    <w:rsid w:val="00F27D00"/>
    <w:rsid w:val="00F3736F"/>
    <w:rsid w:val="00F40D5D"/>
    <w:rsid w:val="00F4219E"/>
    <w:rsid w:val="00F45B18"/>
    <w:rsid w:val="00F51253"/>
    <w:rsid w:val="00F5352D"/>
    <w:rsid w:val="00F57560"/>
    <w:rsid w:val="00F57A50"/>
    <w:rsid w:val="00F70772"/>
    <w:rsid w:val="00F768C5"/>
    <w:rsid w:val="00F825AD"/>
    <w:rsid w:val="00F95667"/>
    <w:rsid w:val="00FC1DA7"/>
    <w:rsid w:val="00FC21EE"/>
    <w:rsid w:val="00FC325D"/>
    <w:rsid w:val="00FE0835"/>
    <w:rsid w:val="00FE4DC3"/>
    <w:rsid w:val="00FF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B295F-B7DF-4B79-AA2B-23023EC9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Justine Lewis</cp:lastModifiedBy>
  <cp:revision>18</cp:revision>
  <cp:lastPrinted>2013-09-03T17:44:00Z</cp:lastPrinted>
  <dcterms:created xsi:type="dcterms:W3CDTF">2013-08-06T20:33:00Z</dcterms:created>
  <dcterms:modified xsi:type="dcterms:W3CDTF">2016-05-05T17:17:00Z</dcterms:modified>
</cp:coreProperties>
</file>