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A02" w:rsidRDefault="006E371F">
      <w:r>
        <w:rPr>
          <w:noProof/>
        </w:rPr>
        <mc:AlternateContent>
          <mc:Choice Requires="wps">
            <w:drawing>
              <wp:anchor distT="0" distB="0" distL="114300" distR="114300" simplePos="0" relativeHeight="251663360" behindDoc="0" locked="0" layoutInCell="1" allowOverlap="1" wp14:anchorId="0FA7F93B" wp14:editId="3A110082">
                <wp:simplePos x="0" y="0"/>
                <wp:positionH relativeFrom="column">
                  <wp:posOffset>4220845</wp:posOffset>
                </wp:positionH>
                <wp:positionV relativeFrom="paragraph">
                  <wp:posOffset>712470</wp:posOffset>
                </wp:positionV>
                <wp:extent cx="2403475" cy="10795"/>
                <wp:effectExtent l="10795" t="7620" r="5080" b="1016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3475"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32.35pt;margin-top:56.1pt;width:189.2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"/>
            </w:pict>
          </mc:Fallback>
        </mc:AlternateContent>
      </w:r>
      <w:r>
        <w:rPr>
          <w:noProof/>
        </w:rPr>
        <mc:AlternateContent>
          <mc:Choice Requires="wps">
            <w:drawing>
              <wp:anchor distT="0" distB="0" distL="114300" distR="114300" simplePos="0" relativeHeight="251660288" behindDoc="0" locked="0" layoutInCell="1" allowOverlap="1" wp14:anchorId="38B35749" wp14:editId="53284D02">
                <wp:simplePos x="0" y="0"/>
                <wp:positionH relativeFrom="column">
                  <wp:posOffset>2583815</wp:posOffset>
                </wp:positionH>
                <wp:positionV relativeFrom="paragraph">
                  <wp:posOffset>148590</wp:posOffset>
                </wp:positionV>
                <wp:extent cx="4204970" cy="829310"/>
                <wp:effectExtent l="12065" t="5715" r="12065"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4970" cy="829310"/>
                        </a:xfrm>
                        <a:prstGeom prst="rect">
                          <a:avLst/>
                        </a:prstGeom>
                        <a:solidFill>
                          <a:srgbClr val="FFFFFF"/>
                        </a:solidFill>
                        <a:ln w="9525">
                          <a:solidFill>
                            <a:srgbClr val="000000"/>
                          </a:solidFill>
                          <a:miter lim="800000"/>
                          <a:headEnd/>
                          <a:tailEnd/>
                        </a:ln>
                      </wps:spPr>
                      <wps:txbx>
                        <w:txbxContent>
                          <w:p w:rsidR="00A1706C" w:rsidRPr="008A096B" w:rsidRDefault="00A1706C">
                            <w:pPr>
                              <w:rPr>
                                <w:rFonts w:ascii="Arial" w:hAnsi="Arial" w:cs="Arial"/>
                                <w:b/>
                                <w:sz w:val="28"/>
                                <w:szCs w:val="28"/>
                              </w:rPr>
                            </w:pPr>
                            <w:r w:rsidRPr="008A096B">
                              <w:rPr>
                                <w:rFonts w:ascii="Arial" w:hAnsi="Arial" w:cs="Arial"/>
                                <w:b/>
                                <w:sz w:val="28"/>
                                <w:szCs w:val="28"/>
                              </w:rPr>
                              <w:t>SAFETY COMMITTEE</w:t>
                            </w:r>
                          </w:p>
                          <w:p w:rsidR="00A1706C" w:rsidRPr="008A096B" w:rsidRDefault="00A1706C" w:rsidP="00FE4DC3">
                            <w:pPr>
                              <w:spacing w:after="0"/>
                              <w:rPr>
                                <w:rFonts w:ascii="Arial" w:hAnsi="Arial" w:cs="Arial"/>
                                <w:b/>
                                <w:sz w:val="18"/>
                                <w:szCs w:val="18"/>
                              </w:rPr>
                            </w:pPr>
                            <w:r w:rsidRPr="008A096B">
                              <w:rPr>
                                <w:rFonts w:ascii="Arial" w:hAnsi="Arial" w:cs="Arial"/>
                                <w:b/>
                                <w:sz w:val="28"/>
                                <w:szCs w:val="28"/>
                              </w:rPr>
                              <w:t>MEETING MINUTES:           April 10, 2013</w:t>
                            </w:r>
                          </w:p>
                          <w:p w:rsidR="00A1706C" w:rsidRPr="008A096B" w:rsidRDefault="00A1706C">
                            <w:pPr>
                              <w:rPr>
                                <w:rFonts w:ascii="Arial" w:hAnsi="Arial" w:cs="Arial"/>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8A096B">
                              <w:rPr>
                                <w:rFonts w:ascii="Arial" w:hAnsi="Arial" w:cs="Arial"/>
                              </w:rPr>
                              <w:t xml:space="preserve">         (Date)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B35749" id="_x0000_t202" coordsize="21600,21600" o:spt="202" path="m,l,21600r21600,l21600,xe">
                <v:stroke joinstyle="miter"/>
                <v:path gradientshapeok="t" o:connecttype="rect"/>
              </v:shapetype>
              <v:shape id="Text Box 2" o:spid="_x0000_s1026" type="#_x0000_t202" style="position:absolute;margin-left:203.45pt;margin-top:11.7pt;width:331.1pt;height:6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">
                <v:textbox>
                  <w:txbxContent>
                    <w:p w:rsidR="00A1706C" w:rsidRPr="008A096B" w:rsidRDefault="00A1706C">
                      <w:pPr>
                        <w:rPr>
                          <w:rFonts w:ascii="Arial" w:hAnsi="Arial" w:cs="Arial"/>
                          <w:b/>
                          <w:sz w:val="28"/>
                          <w:szCs w:val="28"/>
                        </w:rPr>
                      </w:pPr>
                      <w:r w:rsidRPr="008A096B">
                        <w:rPr>
                          <w:rFonts w:ascii="Arial" w:hAnsi="Arial" w:cs="Arial"/>
                          <w:b/>
                          <w:sz w:val="28"/>
                          <w:szCs w:val="28"/>
                        </w:rPr>
                        <w:t>SAFETY COMMITTEE</w:t>
                      </w:r>
                    </w:p>
                    <w:p w:rsidR="00A1706C" w:rsidRPr="008A096B" w:rsidRDefault="00A1706C" w:rsidP="00FE4DC3">
                      <w:pPr>
                        <w:spacing w:after="0"/>
                        <w:rPr>
                          <w:rFonts w:ascii="Arial" w:hAnsi="Arial" w:cs="Arial"/>
                          <w:b/>
                          <w:sz w:val="18"/>
                          <w:szCs w:val="18"/>
                        </w:rPr>
                      </w:pPr>
                      <w:r w:rsidRPr="008A096B">
                        <w:rPr>
                          <w:rFonts w:ascii="Arial" w:hAnsi="Arial" w:cs="Arial"/>
                          <w:b/>
                          <w:sz w:val="28"/>
                          <w:szCs w:val="28"/>
                        </w:rPr>
                        <w:t>MEETING MINUTES:           April 10, 2013</w:t>
                      </w:r>
                    </w:p>
                    <w:p w:rsidR="00A1706C" w:rsidRPr="008A096B" w:rsidRDefault="00A1706C">
                      <w:pPr>
                        <w:rPr>
                          <w:rFonts w:ascii="Arial" w:hAnsi="Arial" w:cs="Arial"/>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8A096B">
                        <w:rPr>
                          <w:rFonts w:ascii="Arial" w:hAnsi="Arial" w:cs="Arial"/>
                        </w:rPr>
                        <w:t xml:space="preserve">         (Date)</w:t>
                      </w:r>
                    </w:p>
                  </w:txbxContent>
                </v:textbox>
              </v:shape>
            </w:pict>
          </mc:Fallback>
        </mc:AlternateContent>
      </w:r>
      <w:r w:rsidR="00CB6A02">
        <w:rPr>
          <w:noProof/>
        </w:rPr>
        <w:drawing>
          <wp:inline distT="0" distB="0" distL="0" distR="0">
            <wp:extent cx="2064931" cy="744092"/>
            <wp:effectExtent l="19050" t="0" r="0" b="0"/>
            <wp:docPr id="1" name="Picture 0" descr="esc_logo_horizontal_high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_logo_horizontal_high_res.jpg"/>
                    <pic:cNvPicPr/>
                  </pic:nvPicPr>
                  <pic:blipFill>
                    <a:blip r:embed="rId7" cstate="print"/>
                    <a:stretch>
                      <a:fillRect/>
                    </a:stretch>
                  </pic:blipFill>
                  <pic:spPr>
                    <a:xfrm>
                      <a:off x="0" y="0"/>
                      <a:ext cx="2065324" cy="744234"/>
                    </a:xfrm>
                    <a:prstGeom prst="rect">
                      <a:avLst/>
                    </a:prstGeom>
                  </pic:spPr>
                </pic:pic>
              </a:graphicData>
            </a:graphic>
          </wp:inline>
        </w:drawing>
      </w:r>
    </w:p>
    <w:p w:rsidR="00584FC6" w:rsidRDefault="00584FC6" w:rsidP="00CB6A02">
      <w:pPr>
        <w:spacing w:after="0"/>
      </w:pPr>
    </w:p>
    <w:p w:rsidR="00584FC6" w:rsidRDefault="00584FC6" w:rsidP="00CB6A02">
      <w:pPr>
        <w:spacing w:after="0"/>
      </w:pPr>
    </w:p>
    <w:p w:rsidR="004D5B1A" w:rsidRPr="008A096B" w:rsidRDefault="00512CFD" w:rsidP="00CB6A02">
      <w:pPr>
        <w:spacing w:after="0"/>
        <w:rPr>
          <w:rFonts w:ascii="Arial" w:hAnsi="Arial" w:cs="Arial"/>
          <w:b/>
        </w:rPr>
      </w:pPr>
      <w:r w:rsidRPr="008A096B">
        <w:rPr>
          <w:rFonts w:ascii="Arial" w:hAnsi="Arial" w:cs="Arial"/>
          <w:b/>
        </w:rPr>
        <w:t>SAFETY</w:t>
      </w:r>
      <w:r w:rsidR="00584FC6" w:rsidRPr="008A096B">
        <w:rPr>
          <w:rFonts w:ascii="Arial" w:hAnsi="Arial" w:cs="Arial"/>
          <w:b/>
        </w:rPr>
        <w:t xml:space="preserve"> COMMITTEE </w:t>
      </w:r>
      <w:r w:rsidR="00090BC5" w:rsidRPr="008A096B">
        <w:rPr>
          <w:rFonts w:ascii="Arial" w:hAnsi="Arial" w:cs="Arial"/>
          <w:b/>
        </w:rPr>
        <w:t>- MEMBER</w:t>
      </w:r>
      <w:r w:rsidR="00584FC6" w:rsidRPr="008A096B">
        <w:rPr>
          <w:rFonts w:ascii="Arial" w:hAnsi="Arial" w:cs="Arial"/>
          <w:b/>
        </w:rPr>
        <w:t xml:space="preserve"> </w:t>
      </w:r>
      <w:r w:rsidRPr="008A096B">
        <w:rPr>
          <w:rFonts w:ascii="Arial" w:hAnsi="Arial" w:cs="Arial"/>
          <w:b/>
        </w:rPr>
        <w:t>ATTENDANC</w:t>
      </w:r>
      <w:r w:rsidR="00584FC6" w:rsidRPr="008A096B">
        <w:rPr>
          <w:rFonts w:ascii="Arial" w:hAnsi="Arial" w:cs="Arial"/>
          <w:b/>
        </w:rPr>
        <w:t xml:space="preserve">E:   </w:t>
      </w:r>
      <w:r w:rsidR="00584FC6" w:rsidRPr="008A096B">
        <w:rPr>
          <w:rFonts w:ascii="Arial" w:hAnsi="Arial" w:cs="Arial"/>
          <w:b/>
        </w:rPr>
        <w:sym w:font="Bookshelf Symbol 7" w:char="F070"/>
      </w:r>
      <w:r w:rsidR="00584FC6" w:rsidRPr="008A096B">
        <w:rPr>
          <w:rFonts w:ascii="Arial" w:hAnsi="Arial" w:cs="Arial"/>
          <w:b/>
        </w:rPr>
        <w:t>= present</w:t>
      </w:r>
      <w:r w:rsidR="00EE0F65" w:rsidRPr="008A096B">
        <w:rPr>
          <w:rFonts w:ascii="Arial" w:hAnsi="Arial" w:cs="Arial"/>
          <w:b/>
        </w:rPr>
        <w:t xml:space="preserve">     A</w:t>
      </w:r>
      <w:r w:rsidR="00DE21BB" w:rsidRPr="008A096B">
        <w:rPr>
          <w:rFonts w:ascii="Arial" w:hAnsi="Arial" w:cs="Arial"/>
          <w:b/>
        </w:rPr>
        <w:t xml:space="preserve"> = absent</w:t>
      </w:r>
    </w:p>
    <w:p w:rsidR="004D5B1A" w:rsidRPr="004D5B1A" w:rsidRDefault="004D5B1A" w:rsidP="00CB6A02">
      <w:pPr>
        <w:spacing w:after="0"/>
        <w:rPr>
          <w:b/>
          <w:sz w:val="24"/>
          <w:szCs w:val="24"/>
        </w:rPr>
      </w:pPr>
    </w:p>
    <w:tbl>
      <w:tblPr>
        <w:tblStyle w:val="TableGrid"/>
        <w:tblW w:w="0" w:type="auto"/>
        <w:tblLook w:val="04A0" w:firstRow="1" w:lastRow="0" w:firstColumn="1" w:lastColumn="0" w:noHBand="0" w:noVBand="1"/>
      </w:tblPr>
      <w:tblGrid>
        <w:gridCol w:w="1786"/>
        <w:gridCol w:w="457"/>
        <w:gridCol w:w="1754"/>
        <w:gridCol w:w="457"/>
        <w:gridCol w:w="1747"/>
        <w:gridCol w:w="457"/>
        <w:gridCol w:w="1971"/>
        <w:gridCol w:w="457"/>
        <w:gridCol w:w="1761"/>
        <w:gridCol w:w="457"/>
      </w:tblGrid>
      <w:tr w:rsidR="001C72E3" w:rsidTr="00690F12">
        <w:tc>
          <w:tcPr>
            <w:tcW w:w="1786" w:type="dxa"/>
          </w:tcPr>
          <w:p w:rsidR="001C72E3" w:rsidRPr="008A096B" w:rsidRDefault="001C72E3" w:rsidP="00CB6A02">
            <w:pPr>
              <w:rPr>
                <w:rFonts w:ascii="Arial" w:hAnsi="Arial" w:cs="Arial"/>
                <w:b/>
                <w:sz w:val="20"/>
                <w:szCs w:val="20"/>
              </w:rPr>
            </w:pPr>
            <w:r w:rsidRPr="008A096B">
              <w:rPr>
                <w:rFonts w:ascii="Arial" w:hAnsi="Arial" w:cs="Arial"/>
                <w:b/>
                <w:sz w:val="20"/>
                <w:szCs w:val="20"/>
              </w:rPr>
              <w:t>Ambrose, Marty</w:t>
            </w:r>
          </w:p>
          <w:p w:rsidR="001C72E3" w:rsidRPr="008A096B" w:rsidRDefault="001C72E3" w:rsidP="00CB6A02">
            <w:pPr>
              <w:rPr>
                <w:rFonts w:ascii="Arial" w:hAnsi="Arial" w:cs="Arial"/>
                <w:sz w:val="20"/>
                <w:szCs w:val="20"/>
              </w:rPr>
            </w:pPr>
            <w:r w:rsidRPr="008A096B">
              <w:rPr>
                <w:rFonts w:ascii="Arial" w:hAnsi="Arial" w:cs="Arial"/>
                <w:sz w:val="20"/>
                <w:szCs w:val="20"/>
              </w:rPr>
              <w:t xml:space="preserve">Faculty Rep. </w:t>
            </w:r>
          </w:p>
        </w:tc>
        <w:tc>
          <w:tcPr>
            <w:tcW w:w="457" w:type="dxa"/>
          </w:tcPr>
          <w:p w:rsidR="001C72E3" w:rsidRPr="008A096B" w:rsidRDefault="001C72E3" w:rsidP="00FE4DC3">
            <w:pPr>
              <w:rPr>
                <w:rFonts w:ascii="Arial" w:hAnsi="Arial" w:cs="Arial"/>
                <w:b/>
                <w:sz w:val="20"/>
                <w:szCs w:val="20"/>
              </w:rPr>
            </w:pPr>
          </w:p>
          <w:p w:rsidR="001C72E3" w:rsidRPr="008A096B" w:rsidRDefault="007D5A01" w:rsidP="00FE4DC3">
            <w:pPr>
              <w:rPr>
                <w:rFonts w:ascii="Arial" w:hAnsi="Arial" w:cs="Arial"/>
                <w:b/>
                <w:sz w:val="20"/>
                <w:szCs w:val="20"/>
              </w:rPr>
            </w:pPr>
            <w:r w:rsidRPr="008A096B">
              <w:rPr>
                <w:rFonts w:ascii="Arial" w:hAnsi="Arial" w:cs="Arial"/>
                <w:b/>
                <w:sz w:val="20"/>
                <w:szCs w:val="20"/>
              </w:rPr>
              <w:t>A</w:t>
            </w:r>
          </w:p>
        </w:tc>
        <w:tc>
          <w:tcPr>
            <w:tcW w:w="1754" w:type="dxa"/>
          </w:tcPr>
          <w:p w:rsidR="001C72E3" w:rsidRPr="008A096B" w:rsidRDefault="001C72E3" w:rsidP="008554E7">
            <w:pPr>
              <w:rPr>
                <w:rFonts w:ascii="Arial" w:hAnsi="Arial" w:cs="Arial"/>
                <w:sz w:val="20"/>
                <w:szCs w:val="20"/>
              </w:rPr>
            </w:pPr>
            <w:r w:rsidRPr="008A096B">
              <w:rPr>
                <w:rFonts w:ascii="Arial" w:hAnsi="Arial" w:cs="Arial"/>
                <w:b/>
                <w:sz w:val="20"/>
                <w:szCs w:val="20"/>
              </w:rPr>
              <w:t>Hall, Herb</w:t>
            </w:r>
          </w:p>
          <w:p w:rsidR="001C72E3" w:rsidRPr="008A096B" w:rsidRDefault="001C72E3" w:rsidP="008554E7">
            <w:pPr>
              <w:rPr>
                <w:rFonts w:ascii="Arial" w:hAnsi="Arial" w:cs="Arial"/>
                <w:b/>
                <w:sz w:val="20"/>
                <w:szCs w:val="20"/>
              </w:rPr>
            </w:pPr>
            <w:r w:rsidRPr="008A096B">
              <w:rPr>
                <w:rFonts w:ascii="Arial" w:hAnsi="Arial" w:cs="Arial"/>
                <w:sz w:val="20"/>
                <w:szCs w:val="20"/>
              </w:rPr>
              <w:t>Public Safety – Collier</w:t>
            </w:r>
          </w:p>
        </w:tc>
        <w:tc>
          <w:tcPr>
            <w:tcW w:w="457" w:type="dxa"/>
          </w:tcPr>
          <w:p w:rsidR="001C72E3" w:rsidRPr="008A096B" w:rsidRDefault="001C72E3" w:rsidP="008554E7">
            <w:pPr>
              <w:rPr>
                <w:rFonts w:ascii="Arial" w:hAnsi="Arial" w:cs="Arial"/>
                <w:sz w:val="20"/>
                <w:szCs w:val="20"/>
              </w:rPr>
            </w:pPr>
          </w:p>
          <w:p w:rsidR="001C72E3" w:rsidRPr="008A096B" w:rsidRDefault="007D5A01" w:rsidP="008554E7">
            <w:pPr>
              <w:rPr>
                <w:rFonts w:ascii="Arial" w:hAnsi="Arial" w:cs="Arial"/>
                <w:sz w:val="20"/>
                <w:szCs w:val="20"/>
              </w:rPr>
            </w:pPr>
            <w:r w:rsidRPr="008A096B">
              <w:rPr>
                <w:rFonts w:ascii="Arial" w:hAnsi="Arial" w:cs="Arial"/>
                <w:b/>
                <w:sz w:val="20"/>
                <w:szCs w:val="20"/>
              </w:rPr>
              <w:sym w:font="Bookshelf Symbol 7" w:char="F070"/>
            </w:r>
          </w:p>
        </w:tc>
        <w:tc>
          <w:tcPr>
            <w:tcW w:w="1747" w:type="dxa"/>
          </w:tcPr>
          <w:p w:rsidR="001C72E3" w:rsidRPr="008A096B" w:rsidRDefault="009C4297" w:rsidP="00801FEE">
            <w:pPr>
              <w:rPr>
                <w:rFonts w:ascii="Arial" w:hAnsi="Arial" w:cs="Arial"/>
                <w:b/>
                <w:sz w:val="20"/>
                <w:szCs w:val="20"/>
              </w:rPr>
            </w:pPr>
            <w:r w:rsidRPr="008A096B">
              <w:rPr>
                <w:rFonts w:ascii="Arial" w:hAnsi="Arial" w:cs="Arial"/>
                <w:b/>
                <w:sz w:val="20"/>
                <w:szCs w:val="20"/>
              </w:rPr>
              <w:t>Lane, Krisztina</w:t>
            </w:r>
          </w:p>
          <w:p w:rsidR="009C4297" w:rsidRPr="008A096B" w:rsidRDefault="009C4297" w:rsidP="00801FEE">
            <w:pPr>
              <w:rPr>
                <w:rFonts w:ascii="Arial" w:hAnsi="Arial" w:cs="Arial"/>
                <w:sz w:val="20"/>
                <w:szCs w:val="20"/>
              </w:rPr>
            </w:pPr>
            <w:r w:rsidRPr="008A096B">
              <w:rPr>
                <w:rFonts w:ascii="Arial" w:hAnsi="Arial" w:cs="Arial"/>
                <w:sz w:val="20"/>
                <w:szCs w:val="20"/>
              </w:rPr>
              <w:t>HR Rep.</w:t>
            </w:r>
          </w:p>
        </w:tc>
        <w:tc>
          <w:tcPr>
            <w:tcW w:w="457" w:type="dxa"/>
          </w:tcPr>
          <w:p w:rsidR="001C72E3" w:rsidRPr="008A096B" w:rsidRDefault="001C72E3" w:rsidP="008554E7">
            <w:pPr>
              <w:rPr>
                <w:rFonts w:ascii="Arial" w:hAnsi="Arial" w:cs="Arial"/>
                <w:b/>
                <w:sz w:val="20"/>
                <w:szCs w:val="20"/>
              </w:rPr>
            </w:pPr>
          </w:p>
          <w:p w:rsidR="001C72E3" w:rsidRPr="008A096B" w:rsidRDefault="007D5A01" w:rsidP="008554E7">
            <w:pPr>
              <w:rPr>
                <w:rFonts w:ascii="Arial" w:hAnsi="Arial" w:cs="Arial"/>
                <w:b/>
                <w:sz w:val="20"/>
                <w:szCs w:val="20"/>
              </w:rPr>
            </w:pPr>
            <w:r w:rsidRPr="008A096B">
              <w:rPr>
                <w:rFonts w:ascii="Arial" w:hAnsi="Arial" w:cs="Arial"/>
                <w:b/>
                <w:sz w:val="20"/>
                <w:szCs w:val="20"/>
              </w:rPr>
              <w:sym w:font="Bookshelf Symbol 7" w:char="F070"/>
            </w:r>
          </w:p>
        </w:tc>
        <w:tc>
          <w:tcPr>
            <w:tcW w:w="1971" w:type="dxa"/>
          </w:tcPr>
          <w:p w:rsidR="009C4297" w:rsidRPr="008A096B" w:rsidRDefault="009C4297" w:rsidP="009C4297">
            <w:pPr>
              <w:rPr>
                <w:rFonts w:ascii="Arial" w:hAnsi="Arial" w:cs="Arial"/>
                <w:b/>
                <w:sz w:val="20"/>
                <w:szCs w:val="20"/>
              </w:rPr>
            </w:pPr>
            <w:r w:rsidRPr="008A096B">
              <w:rPr>
                <w:rFonts w:ascii="Arial" w:hAnsi="Arial" w:cs="Arial"/>
                <w:b/>
                <w:sz w:val="20"/>
                <w:szCs w:val="20"/>
              </w:rPr>
              <w:t>Nice, Steve</w:t>
            </w:r>
          </w:p>
          <w:p w:rsidR="001C72E3" w:rsidRPr="008A096B" w:rsidRDefault="009C4297" w:rsidP="009C4297">
            <w:pPr>
              <w:rPr>
                <w:rFonts w:ascii="Arial" w:hAnsi="Arial" w:cs="Arial"/>
                <w:sz w:val="20"/>
                <w:szCs w:val="20"/>
              </w:rPr>
            </w:pPr>
            <w:r w:rsidRPr="008A096B">
              <w:rPr>
                <w:rFonts w:ascii="Arial" w:hAnsi="Arial" w:cs="Arial"/>
                <w:sz w:val="20"/>
                <w:szCs w:val="20"/>
              </w:rPr>
              <w:t>Facilities - Lee</w:t>
            </w:r>
          </w:p>
        </w:tc>
        <w:tc>
          <w:tcPr>
            <w:tcW w:w="457" w:type="dxa"/>
          </w:tcPr>
          <w:p w:rsidR="001C72E3" w:rsidRPr="008A096B" w:rsidRDefault="001C72E3" w:rsidP="008554E7">
            <w:pPr>
              <w:rPr>
                <w:rFonts w:ascii="Arial" w:hAnsi="Arial" w:cs="Arial"/>
                <w:sz w:val="20"/>
                <w:szCs w:val="20"/>
              </w:rPr>
            </w:pPr>
          </w:p>
          <w:p w:rsidR="001C72E3" w:rsidRPr="008A096B" w:rsidRDefault="00BE7459" w:rsidP="008554E7">
            <w:pPr>
              <w:rPr>
                <w:rFonts w:ascii="Arial" w:hAnsi="Arial" w:cs="Arial"/>
                <w:b/>
                <w:sz w:val="20"/>
                <w:szCs w:val="20"/>
              </w:rPr>
            </w:pPr>
            <w:r w:rsidRPr="008A096B">
              <w:rPr>
                <w:rFonts w:ascii="Arial" w:hAnsi="Arial" w:cs="Arial"/>
                <w:b/>
                <w:sz w:val="20"/>
                <w:szCs w:val="20"/>
              </w:rPr>
              <w:t>A</w:t>
            </w:r>
          </w:p>
        </w:tc>
        <w:tc>
          <w:tcPr>
            <w:tcW w:w="1761" w:type="dxa"/>
          </w:tcPr>
          <w:p w:rsidR="001C72E3" w:rsidRPr="008A096B" w:rsidRDefault="001C72E3" w:rsidP="008554E7">
            <w:pPr>
              <w:rPr>
                <w:rFonts w:ascii="Arial" w:hAnsi="Arial" w:cs="Arial"/>
                <w:b/>
                <w:sz w:val="20"/>
                <w:szCs w:val="20"/>
              </w:rPr>
            </w:pPr>
            <w:r w:rsidRPr="008A096B">
              <w:rPr>
                <w:rFonts w:ascii="Arial" w:hAnsi="Arial" w:cs="Arial"/>
                <w:b/>
                <w:sz w:val="20"/>
                <w:szCs w:val="20"/>
              </w:rPr>
              <w:t xml:space="preserve">Roughgarden, Brooke </w:t>
            </w:r>
            <w:r w:rsidRPr="008A096B">
              <w:rPr>
                <w:rFonts w:ascii="Arial" w:hAnsi="Arial" w:cs="Arial"/>
                <w:sz w:val="20"/>
                <w:szCs w:val="20"/>
              </w:rPr>
              <w:t>– Hendry</w:t>
            </w:r>
            <w:r w:rsidRPr="008A096B">
              <w:rPr>
                <w:rFonts w:ascii="Arial" w:hAnsi="Arial" w:cs="Arial"/>
                <w:b/>
                <w:sz w:val="20"/>
                <w:szCs w:val="20"/>
              </w:rPr>
              <w:t xml:space="preserve"> </w:t>
            </w:r>
            <w:r w:rsidRPr="008A096B">
              <w:rPr>
                <w:rFonts w:ascii="Arial" w:hAnsi="Arial" w:cs="Arial"/>
                <w:sz w:val="20"/>
                <w:szCs w:val="20"/>
              </w:rPr>
              <w:t>Glades Center</w:t>
            </w:r>
          </w:p>
        </w:tc>
        <w:tc>
          <w:tcPr>
            <w:tcW w:w="457" w:type="dxa"/>
          </w:tcPr>
          <w:p w:rsidR="001C72E3" w:rsidRPr="008A096B" w:rsidRDefault="001C72E3" w:rsidP="008554E7">
            <w:pPr>
              <w:rPr>
                <w:rFonts w:ascii="Arial" w:hAnsi="Arial" w:cs="Arial"/>
                <w:b/>
                <w:sz w:val="20"/>
                <w:szCs w:val="20"/>
              </w:rPr>
            </w:pPr>
          </w:p>
          <w:p w:rsidR="001C72E3" w:rsidRPr="008A096B" w:rsidRDefault="009C4297" w:rsidP="008554E7">
            <w:pPr>
              <w:rPr>
                <w:rFonts w:ascii="Arial" w:hAnsi="Arial" w:cs="Arial"/>
                <w:b/>
                <w:sz w:val="20"/>
                <w:szCs w:val="20"/>
              </w:rPr>
            </w:pPr>
            <w:r w:rsidRPr="008A096B">
              <w:rPr>
                <w:rFonts w:ascii="Arial" w:hAnsi="Arial" w:cs="Arial"/>
                <w:b/>
                <w:sz w:val="20"/>
                <w:szCs w:val="20"/>
              </w:rPr>
              <w:t>A</w:t>
            </w:r>
          </w:p>
        </w:tc>
      </w:tr>
      <w:tr w:rsidR="009C4297" w:rsidTr="00690F12">
        <w:tc>
          <w:tcPr>
            <w:tcW w:w="1786" w:type="dxa"/>
          </w:tcPr>
          <w:p w:rsidR="009C4297" w:rsidRPr="008A096B" w:rsidRDefault="009C4297" w:rsidP="004D0B3D">
            <w:pPr>
              <w:rPr>
                <w:rFonts w:ascii="Arial" w:hAnsi="Arial" w:cs="Arial"/>
                <w:b/>
                <w:sz w:val="20"/>
                <w:szCs w:val="20"/>
              </w:rPr>
            </w:pPr>
            <w:r w:rsidRPr="008A096B">
              <w:rPr>
                <w:rFonts w:ascii="Arial" w:hAnsi="Arial" w:cs="Arial"/>
                <w:b/>
                <w:sz w:val="20"/>
                <w:szCs w:val="20"/>
              </w:rPr>
              <w:t>Clemence, Bob</w:t>
            </w:r>
          </w:p>
          <w:p w:rsidR="009C4297" w:rsidRPr="008A096B" w:rsidRDefault="009C4297" w:rsidP="004D0B3D">
            <w:pPr>
              <w:rPr>
                <w:rFonts w:ascii="Arial" w:hAnsi="Arial" w:cs="Arial"/>
                <w:sz w:val="20"/>
                <w:szCs w:val="20"/>
              </w:rPr>
            </w:pPr>
            <w:r w:rsidRPr="008A096B">
              <w:rPr>
                <w:rFonts w:ascii="Arial" w:hAnsi="Arial" w:cs="Arial"/>
                <w:sz w:val="20"/>
                <w:szCs w:val="20"/>
              </w:rPr>
              <w:t>Health/Sci. - Lab</w:t>
            </w:r>
          </w:p>
        </w:tc>
        <w:tc>
          <w:tcPr>
            <w:tcW w:w="457" w:type="dxa"/>
          </w:tcPr>
          <w:p w:rsidR="009C4297" w:rsidRPr="008A096B" w:rsidRDefault="009C4297" w:rsidP="00FE4DC3">
            <w:pPr>
              <w:rPr>
                <w:rFonts w:ascii="Arial" w:hAnsi="Arial" w:cs="Arial"/>
                <w:sz w:val="20"/>
                <w:szCs w:val="20"/>
              </w:rPr>
            </w:pPr>
          </w:p>
          <w:p w:rsidR="009C4297" w:rsidRPr="008A096B" w:rsidRDefault="007D5A01" w:rsidP="00FE4DC3">
            <w:pPr>
              <w:rPr>
                <w:rFonts w:ascii="Arial" w:hAnsi="Arial" w:cs="Arial"/>
                <w:sz w:val="20"/>
                <w:szCs w:val="20"/>
              </w:rPr>
            </w:pPr>
            <w:r w:rsidRPr="008A096B">
              <w:rPr>
                <w:rFonts w:ascii="Arial" w:hAnsi="Arial" w:cs="Arial"/>
                <w:b/>
                <w:sz w:val="20"/>
                <w:szCs w:val="20"/>
              </w:rPr>
              <w:sym w:font="Bookshelf Symbol 7" w:char="F070"/>
            </w:r>
          </w:p>
        </w:tc>
        <w:tc>
          <w:tcPr>
            <w:tcW w:w="1754" w:type="dxa"/>
          </w:tcPr>
          <w:p w:rsidR="009C4297" w:rsidRPr="008A096B" w:rsidRDefault="009C4297" w:rsidP="008554E7">
            <w:pPr>
              <w:rPr>
                <w:rFonts w:ascii="Arial" w:hAnsi="Arial" w:cs="Arial"/>
                <w:b/>
                <w:sz w:val="20"/>
                <w:szCs w:val="20"/>
              </w:rPr>
            </w:pPr>
            <w:r w:rsidRPr="008A096B">
              <w:rPr>
                <w:rFonts w:ascii="Arial" w:hAnsi="Arial" w:cs="Arial"/>
                <w:b/>
                <w:sz w:val="20"/>
                <w:szCs w:val="20"/>
              </w:rPr>
              <w:t>Hayes, Kathleen</w:t>
            </w:r>
          </w:p>
          <w:p w:rsidR="009C4297" w:rsidRPr="008A096B" w:rsidRDefault="009C4297" w:rsidP="008554E7">
            <w:pPr>
              <w:rPr>
                <w:rFonts w:ascii="Arial" w:hAnsi="Arial" w:cs="Arial"/>
                <w:sz w:val="20"/>
                <w:szCs w:val="20"/>
              </w:rPr>
            </w:pPr>
            <w:r w:rsidRPr="008A096B">
              <w:rPr>
                <w:rFonts w:ascii="Arial" w:hAnsi="Arial" w:cs="Arial"/>
                <w:sz w:val="20"/>
                <w:szCs w:val="20"/>
              </w:rPr>
              <w:t>Committee Chair</w:t>
            </w:r>
          </w:p>
        </w:tc>
        <w:tc>
          <w:tcPr>
            <w:tcW w:w="457" w:type="dxa"/>
          </w:tcPr>
          <w:p w:rsidR="009C4297" w:rsidRPr="008A096B" w:rsidRDefault="009C4297" w:rsidP="008554E7">
            <w:pPr>
              <w:rPr>
                <w:rFonts w:ascii="Arial" w:hAnsi="Arial" w:cs="Arial"/>
                <w:b/>
                <w:sz w:val="20"/>
                <w:szCs w:val="20"/>
              </w:rPr>
            </w:pPr>
          </w:p>
          <w:p w:rsidR="009C4297" w:rsidRPr="008A096B" w:rsidRDefault="009C4297" w:rsidP="008554E7">
            <w:pPr>
              <w:rPr>
                <w:rFonts w:ascii="Arial" w:hAnsi="Arial" w:cs="Arial"/>
                <w:sz w:val="20"/>
                <w:szCs w:val="20"/>
              </w:rPr>
            </w:pPr>
            <w:r w:rsidRPr="008A096B">
              <w:rPr>
                <w:rFonts w:ascii="Arial" w:hAnsi="Arial" w:cs="Arial"/>
                <w:b/>
                <w:sz w:val="20"/>
                <w:szCs w:val="20"/>
              </w:rPr>
              <w:sym w:font="Bookshelf Symbol 7" w:char="F070"/>
            </w:r>
          </w:p>
        </w:tc>
        <w:tc>
          <w:tcPr>
            <w:tcW w:w="1747" w:type="dxa"/>
          </w:tcPr>
          <w:p w:rsidR="009C4297" w:rsidRPr="008A096B" w:rsidRDefault="009C4297" w:rsidP="009C4297">
            <w:pPr>
              <w:rPr>
                <w:rFonts w:ascii="Arial" w:hAnsi="Arial" w:cs="Arial"/>
                <w:b/>
                <w:sz w:val="20"/>
                <w:szCs w:val="20"/>
              </w:rPr>
            </w:pPr>
            <w:r w:rsidRPr="008A096B">
              <w:rPr>
                <w:rFonts w:ascii="Arial" w:hAnsi="Arial" w:cs="Arial"/>
                <w:b/>
                <w:sz w:val="20"/>
                <w:szCs w:val="20"/>
              </w:rPr>
              <w:t>Marcy, Susan</w:t>
            </w:r>
          </w:p>
          <w:p w:rsidR="009C4297" w:rsidRPr="008A096B" w:rsidRDefault="009C4297" w:rsidP="009C4297">
            <w:pPr>
              <w:rPr>
                <w:rFonts w:ascii="Arial" w:hAnsi="Arial" w:cs="Arial"/>
                <w:sz w:val="20"/>
                <w:szCs w:val="20"/>
              </w:rPr>
            </w:pPr>
            <w:r w:rsidRPr="008A096B">
              <w:rPr>
                <w:rFonts w:ascii="Arial" w:hAnsi="Arial" w:cs="Arial"/>
                <w:sz w:val="20"/>
                <w:szCs w:val="20"/>
              </w:rPr>
              <w:t>Legal / Risk Mgt.</w:t>
            </w:r>
          </w:p>
        </w:tc>
        <w:tc>
          <w:tcPr>
            <w:tcW w:w="457" w:type="dxa"/>
          </w:tcPr>
          <w:p w:rsidR="009C4297" w:rsidRPr="008A096B" w:rsidRDefault="009C4297" w:rsidP="008554E7">
            <w:pPr>
              <w:rPr>
                <w:rFonts w:ascii="Arial" w:hAnsi="Arial" w:cs="Arial"/>
                <w:b/>
                <w:sz w:val="20"/>
                <w:szCs w:val="20"/>
              </w:rPr>
            </w:pPr>
          </w:p>
          <w:p w:rsidR="009C4297" w:rsidRPr="008A096B" w:rsidRDefault="007D5A01" w:rsidP="008554E7">
            <w:pPr>
              <w:rPr>
                <w:rFonts w:ascii="Arial" w:hAnsi="Arial" w:cs="Arial"/>
                <w:b/>
                <w:sz w:val="20"/>
                <w:szCs w:val="20"/>
              </w:rPr>
            </w:pPr>
            <w:r w:rsidRPr="008A096B">
              <w:rPr>
                <w:rFonts w:ascii="Arial" w:hAnsi="Arial" w:cs="Arial"/>
                <w:b/>
                <w:sz w:val="20"/>
                <w:szCs w:val="20"/>
              </w:rPr>
              <w:sym w:font="Bookshelf Symbol 7" w:char="F070"/>
            </w:r>
          </w:p>
        </w:tc>
        <w:tc>
          <w:tcPr>
            <w:tcW w:w="1971" w:type="dxa"/>
          </w:tcPr>
          <w:p w:rsidR="009C4297" w:rsidRPr="008A096B" w:rsidRDefault="009C4297" w:rsidP="009C4297">
            <w:pPr>
              <w:rPr>
                <w:rFonts w:ascii="Arial" w:hAnsi="Arial" w:cs="Arial"/>
                <w:b/>
                <w:sz w:val="20"/>
                <w:szCs w:val="20"/>
              </w:rPr>
            </w:pPr>
            <w:r w:rsidRPr="008A096B">
              <w:rPr>
                <w:rFonts w:ascii="Arial" w:hAnsi="Arial" w:cs="Arial"/>
                <w:sz w:val="20"/>
                <w:szCs w:val="20"/>
              </w:rPr>
              <w:t xml:space="preserve"> </w:t>
            </w:r>
            <w:r w:rsidRPr="008A096B">
              <w:rPr>
                <w:rFonts w:ascii="Arial" w:hAnsi="Arial" w:cs="Arial"/>
                <w:b/>
                <w:sz w:val="20"/>
                <w:szCs w:val="20"/>
              </w:rPr>
              <w:t>O’Leary, Andre</w:t>
            </w:r>
          </w:p>
          <w:p w:rsidR="009C4297" w:rsidRPr="008A096B" w:rsidRDefault="009C4297" w:rsidP="009C4297">
            <w:pPr>
              <w:rPr>
                <w:rFonts w:ascii="Arial" w:hAnsi="Arial" w:cs="Arial"/>
                <w:sz w:val="20"/>
                <w:szCs w:val="20"/>
              </w:rPr>
            </w:pPr>
            <w:r w:rsidRPr="008A096B">
              <w:rPr>
                <w:rFonts w:ascii="Arial" w:hAnsi="Arial" w:cs="Arial"/>
                <w:sz w:val="20"/>
                <w:szCs w:val="20"/>
              </w:rPr>
              <w:t>Admin. - Collier</w:t>
            </w:r>
          </w:p>
          <w:p w:rsidR="009C4297" w:rsidRPr="008A096B" w:rsidRDefault="009C4297" w:rsidP="008554E7">
            <w:pPr>
              <w:rPr>
                <w:rFonts w:ascii="Arial" w:hAnsi="Arial" w:cs="Arial"/>
                <w:sz w:val="20"/>
                <w:szCs w:val="20"/>
              </w:rPr>
            </w:pPr>
          </w:p>
        </w:tc>
        <w:tc>
          <w:tcPr>
            <w:tcW w:w="457" w:type="dxa"/>
          </w:tcPr>
          <w:p w:rsidR="009C4297" w:rsidRPr="008A096B" w:rsidRDefault="009C4297" w:rsidP="008554E7">
            <w:pPr>
              <w:rPr>
                <w:rFonts w:ascii="Arial" w:hAnsi="Arial" w:cs="Arial"/>
                <w:b/>
                <w:sz w:val="20"/>
                <w:szCs w:val="20"/>
              </w:rPr>
            </w:pPr>
          </w:p>
          <w:p w:rsidR="009C4297" w:rsidRPr="008A096B" w:rsidRDefault="007D5A01" w:rsidP="008554E7">
            <w:pPr>
              <w:rPr>
                <w:rFonts w:ascii="Arial" w:hAnsi="Arial" w:cs="Arial"/>
                <w:b/>
                <w:sz w:val="20"/>
                <w:szCs w:val="20"/>
              </w:rPr>
            </w:pPr>
            <w:r w:rsidRPr="008A096B">
              <w:rPr>
                <w:rFonts w:ascii="Arial" w:hAnsi="Arial" w:cs="Arial"/>
                <w:b/>
                <w:sz w:val="20"/>
                <w:szCs w:val="20"/>
              </w:rPr>
              <w:sym w:font="Bookshelf Symbol 7" w:char="F070"/>
            </w:r>
          </w:p>
        </w:tc>
        <w:tc>
          <w:tcPr>
            <w:tcW w:w="1761" w:type="dxa"/>
          </w:tcPr>
          <w:p w:rsidR="009C4297" w:rsidRPr="008A096B" w:rsidRDefault="009C4297" w:rsidP="008554E7">
            <w:pPr>
              <w:rPr>
                <w:rFonts w:ascii="Arial" w:hAnsi="Arial" w:cs="Arial"/>
                <w:b/>
                <w:sz w:val="20"/>
                <w:szCs w:val="20"/>
              </w:rPr>
            </w:pPr>
            <w:r w:rsidRPr="008A096B">
              <w:rPr>
                <w:rFonts w:ascii="Arial" w:hAnsi="Arial" w:cs="Arial"/>
                <w:b/>
                <w:sz w:val="20"/>
                <w:szCs w:val="20"/>
              </w:rPr>
              <w:t>Sherman, J.R.</w:t>
            </w:r>
          </w:p>
          <w:p w:rsidR="009C4297" w:rsidRPr="008A096B" w:rsidRDefault="009C4297" w:rsidP="008554E7">
            <w:pPr>
              <w:rPr>
                <w:rFonts w:ascii="Arial" w:hAnsi="Arial" w:cs="Arial"/>
                <w:sz w:val="20"/>
                <w:szCs w:val="20"/>
              </w:rPr>
            </w:pPr>
            <w:r w:rsidRPr="008A096B">
              <w:rPr>
                <w:rFonts w:ascii="Arial" w:hAnsi="Arial" w:cs="Arial"/>
                <w:sz w:val="20"/>
                <w:szCs w:val="20"/>
              </w:rPr>
              <w:t>Facilities – Lee</w:t>
            </w:r>
          </w:p>
        </w:tc>
        <w:tc>
          <w:tcPr>
            <w:tcW w:w="457" w:type="dxa"/>
          </w:tcPr>
          <w:p w:rsidR="009C4297" w:rsidRPr="008A096B" w:rsidRDefault="009C4297" w:rsidP="00801FEE">
            <w:pPr>
              <w:rPr>
                <w:rFonts w:ascii="Arial" w:hAnsi="Arial" w:cs="Arial"/>
                <w:b/>
                <w:sz w:val="20"/>
                <w:szCs w:val="20"/>
              </w:rPr>
            </w:pPr>
          </w:p>
          <w:p w:rsidR="009C4297" w:rsidRPr="008A096B" w:rsidRDefault="007D5A01" w:rsidP="00801FEE">
            <w:pPr>
              <w:rPr>
                <w:rFonts w:ascii="Arial" w:hAnsi="Arial" w:cs="Arial"/>
                <w:sz w:val="20"/>
                <w:szCs w:val="20"/>
              </w:rPr>
            </w:pPr>
            <w:r w:rsidRPr="008A096B">
              <w:rPr>
                <w:rFonts w:ascii="Arial" w:hAnsi="Arial" w:cs="Arial"/>
                <w:b/>
                <w:sz w:val="20"/>
                <w:szCs w:val="20"/>
              </w:rPr>
              <w:t>A</w:t>
            </w:r>
          </w:p>
        </w:tc>
      </w:tr>
      <w:tr w:rsidR="009C4297" w:rsidTr="00690F12">
        <w:tc>
          <w:tcPr>
            <w:tcW w:w="1786" w:type="dxa"/>
          </w:tcPr>
          <w:p w:rsidR="009C4297" w:rsidRPr="008A096B" w:rsidRDefault="009C4297" w:rsidP="004D0B3D">
            <w:pPr>
              <w:rPr>
                <w:rFonts w:ascii="Arial" w:hAnsi="Arial" w:cs="Arial"/>
                <w:b/>
                <w:sz w:val="20"/>
                <w:szCs w:val="20"/>
              </w:rPr>
            </w:pPr>
            <w:r w:rsidRPr="008A096B">
              <w:rPr>
                <w:rFonts w:ascii="Arial" w:hAnsi="Arial" w:cs="Arial"/>
                <w:b/>
                <w:sz w:val="20"/>
                <w:szCs w:val="20"/>
              </w:rPr>
              <w:t>Gallagher, Patrick</w:t>
            </w:r>
          </w:p>
          <w:p w:rsidR="009C4297" w:rsidRPr="008A096B" w:rsidRDefault="009C4297" w:rsidP="004D0B3D">
            <w:pPr>
              <w:rPr>
                <w:rFonts w:ascii="Arial" w:hAnsi="Arial" w:cs="Arial"/>
                <w:sz w:val="20"/>
                <w:szCs w:val="20"/>
              </w:rPr>
            </w:pPr>
            <w:r w:rsidRPr="008A096B">
              <w:rPr>
                <w:rFonts w:ascii="Arial" w:hAnsi="Arial" w:cs="Arial"/>
                <w:sz w:val="20"/>
                <w:szCs w:val="20"/>
              </w:rPr>
              <w:t>Public Safety - Charlotte</w:t>
            </w:r>
          </w:p>
        </w:tc>
        <w:tc>
          <w:tcPr>
            <w:tcW w:w="457" w:type="dxa"/>
          </w:tcPr>
          <w:p w:rsidR="009C4297" w:rsidRPr="008A096B" w:rsidRDefault="009C4297" w:rsidP="00FE4DC3">
            <w:pPr>
              <w:rPr>
                <w:rFonts w:ascii="Arial" w:hAnsi="Arial" w:cs="Arial"/>
                <w:sz w:val="20"/>
                <w:szCs w:val="20"/>
              </w:rPr>
            </w:pPr>
          </w:p>
          <w:p w:rsidR="009C4297" w:rsidRPr="008A096B" w:rsidRDefault="007D5A01" w:rsidP="00FE4DC3">
            <w:pPr>
              <w:rPr>
                <w:rFonts w:ascii="Arial" w:hAnsi="Arial" w:cs="Arial"/>
                <w:sz w:val="20"/>
                <w:szCs w:val="20"/>
              </w:rPr>
            </w:pPr>
            <w:r w:rsidRPr="008A096B">
              <w:rPr>
                <w:rFonts w:ascii="Arial" w:hAnsi="Arial" w:cs="Arial"/>
                <w:b/>
                <w:sz w:val="20"/>
                <w:szCs w:val="20"/>
              </w:rPr>
              <w:sym w:font="Bookshelf Symbol 7" w:char="F070"/>
            </w:r>
          </w:p>
        </w:tc>
        <w:tc>
          <w:tcPr>
            <w:tcW w:w="1754" w:type="dxa"/>
          </w:tcPr>
          <w:p w:rsidR="009C4297" w:rsidRPr="008A096B" w:rsidRDefault="009C4297" w:rsidP="008554E7">
            <w:pPr>
              <w:rPr>
                <w:rFonts w:ascii="Arial" w:hAnsi="Arial" w:cs="Arial"/>
                <w:b/>
                <w:sz w:val="20"/>
                <w:szCs w:val="20"/>
              </w:rPr>
            </w:pPr>
            <w:r w:rsidRPr="008A096B">
              <w:rPr>
                <w:rFonts w:ascii="Arial" w:hAnsi="Arial" w:cs="Arial"/>
                <w:b/>
                <w:sz w:val="20"/>
                <w:szCs w:val="20"/>
              </w:rPr>
              <w:t>Horn, Darryl</w:t>
            </w:r>
          </w:p>
          <w:p w:rsidR="009C4297" w:rsidRPr="008A096B" w:rsidRDefault="009C4297" w:rsidP="008554E7">
            <w:pPr>
              <w:rPr>
                <w:rFonts w:ascii="Arial" w:hAnsi="Arial" w:cs="Arial"/>
                <w:sz w:val="20"/>
                <w:szCs w:val="20"/>
              </w:rPr>
            </w:pPr>
            <w:r w:rsidRPr="008A096B">
              <w:rPr>
                <w:rFonts w:ascii="Arial" w:hAnsi="Arial" w:cs="Arial"/>
                <w:sz w:val="20"/>
                <w:szCs w:val="20"/>
              </w:rPr>
              <w:t>Faculty Rep.</w:t>
            </w:r>
          </w:p>
        </w:tc>
        <w:tc>
          <w:tcPr>
            <w:tcW w:w="457" w:type="dxa"/>
          </w:tcPr>
          <w:p w:rsidR="009C4297" w:rsidRPr="008A096B" w:rsidRDefault="009C4297" w:rsidP="008554E7">
            <w:pPr>
              <w:rPr>
                <w:rFonts w:ascii="Arial" w:hAnsi="Arial" w:cs="Arial"/>
                <w:sz w:val="20"/>
                <w:szCs w:val="20"/>
              </w:rPr>
            </w:pPr>
          </w:p>
          <w:p w:rsidR="009C4297" w:rsidRPr="008A096B" w:rsidRDefault="007D5A01" w:rsidP="008554E7">
            <w:pPr>
              <w:rPr>
                <w:rFonts w:ascii="Arial" w:hAnsi="Arial" w:cs="Arial"/>
                <w:sz w:val="20"/>
                <w:szCs w:val="20"/>
              </w:rPr>
            </w:pPr>
            <w:r w:rsidRPr="008A096B">
              <w:rPr>
                <w:rFonts w:ascii="Arial" w:hAnsi="Arial" w:cs="Arial"/>
                <w:b/>
                <w:sz w:val="20"/>
                <w:szCs w:val="20"/>
              </w:rPr>
              <w:sym w:font="Bookshelf Symbol 7" w:char="F070"/>
            </w:r>
          </w:p>
        </w:tc>
        <w:tc>
          <w:tcPr>
            <w:tcW w:w="1747" w:type="dxa"/>
          </w:tcPr>
          <w:p w:rsidR="009C4297" w:rsidRPr="008A096B" w:rsidRDefault="009C4297" w:rsidP="009C4297">
            <w:pPr>
              <w:rPr>
                <w:rFonts w:ascii="Arial" w:hAnsi="Arial" w:cs="Arial"/>
                <w:b/>
                <w:sz w:val="20"/>
                <w:szCs w:val="20"/>
              </w:rPr>
            </w:pPr>
            <w:r w:rsidRPr="008A096B">
              <w:rPr>
                <w:rFonts w:ascii="Arial" w:hAnsi="Arial" w:cs="Arial"/>
                <w:b/>
                <w:sz w:val="20"/>
                <w:szCs w:val="20"/>
              </w:rPr>
              <w:t>McCown, Dillard</w:t>
            </w:r>
          </w:p>
          <w:p w:rsidR="009C4297" w:rsidRPr="008A096B" w:rsidRDefault="009C4297" w:rsidP="009C4297">
            <w:pPr>
              <w:rPr>
                <w:rFonts w:ascii="Arial" w:hAnsi="Arial" w:cs="Arial"/>
                <w:sz w:val="20"/>
                <w:szCs w:val="20"/>
              </w:rPr>
            </w:pPr>
            <w:r w:rsidRPr="008A096B">
              <w:rPr>
                <w:rFonts w:ascii="Arial" w:hAnsi="Arial" w:cs="Arial"/>
                <w:sz w:val="20"/>
                <w:szCs w:val="20"/>
              </w:rPr>
              <w:t>Facilities - Collier</w:t>
            </w:r>
          </w:p>
        </w:tc>
        <w:tc>
          <w:tcPr>
            <w:tcW w:w="457" w:type="dxa"/>
          </w:tcPr>
          <w:p w:rsidR="009C4297" w:rsidRPr="008A096B" w:rsidRDefault="009C4297" w:rsidP="008554E7">
            <w:pPr>
              <w:rPr>
                <w:rFonts w:ascii="Arial" w:hAnsi="Arial" w:cs="Arial"/>
                <w:sz w:val="20"/>
                <w:szCs w:val="20"/>
              </w:rPr>
            </w:pPr>
          </w:p>
          <w:p w:rsidR="009C4297" w:rsidRPr="008A096B" w:rsidRDefault="007D5A01" w:rsidP="008554E7">
            <w:pPr>
              <w:rPr>
                <w:rFonts w:ascii="Arial" w:hAnsi="Arial" w:cs="Arial"/>
                <w:sz w:val="20"/>
                <w:szCs w:val="20"/>
              </w:rPr>
            </w:pPr>
            <w:r w:rsidRPr="008A096B">
              <w:rPr>
                <w:rFonts w:ascii="Arial" w:hAnsi="Arial" w:cs="Arial"/>
                <w:b/>
                <w:sz w:val="20"/>
                <w:szCs w:val="20"/>
              </w:rPr>
              <w:sym w:font="Bookshelf Symbol 7" w:char="F070"/>
            </w:r>
          </w:p>
        </w:tc>
        <w:tc>
          <w:tcPr>
            <w:tcW w:w="1971" w:type="dxa"/>
          </w:tcPr>
          <w:p w:rsidR="009C4297" w:rsidRPr="008A096B" w:rsidRDefault="009C4297" w:rsidP="009C4297">
            <w:pPr>
              <w:rPr>
                <w:rFonts w:ascii="Arial" w:hAnsi="Arial" w:cs="Arial"/>
                <w:b/>
                <w:sz w:val="20"/>
                <w:szCs w:val="20"/>
              </w:rPr>
            </w:pPr>
            <w:r w:rsidRPr="008A096B">
              <w:rPr>
                <w:rFonts w:ascii="Arial" w:hAnsi="Arial" w:cs="Arial"/>
                <w:b/>
                <w:sz w:val="20"/>
                <w:szCs w:val="20"/>
              </w:rPr>
              <w:t>Parfitt, Rick</w:t>
            </w:r>
          </w:p>
          <w:p w:rsidR="009C4297" w:rsidRPr="008A096B" w:rsidRDefault="009C4297" w:rsidP="009C4297">
            <w:pPr>
              <w:rPr>
                <w:rFonts w:ascii="Arial" w:hAnsi="Arial" w:cs="Arial"/>
                <w:sz w:val="20"/>
                <w:szCs w:val="20"/>
              </w:rPr>
            </w:pPr>
            <w:r w:rsidRPr="008A096B">
              <w:rPr>
                <w:rFonts w:ascii="Arial" w:hAnsi="Arial" w:cs="Arial"/>
                <w:sz w:val="20"/>
                <w:szCs w:val="20"/>
              </w:rPr>
              <w:t>Public Safety - Lee</w:t>
            </w:r>
          </w:p>
        </w:tc>
        <w:tc>
          <w:tcPr>
            <w:tcW w:w="457" w:type="dxa"/>
          </w:tcPr>
          <w:p w:rsidR="009C4297" w:rsidRPr="008A096B" w:rsidRDefault="009C4297" w:rsidP="008554E7">
            <w:pPr>
              <w:rPr>
                <w:rFonts w:ascii="Arial" w:hAnsi="Arial" w:cs="Arial"/>
                <w:b/>
                <w:sz w:val="20"/>
                <w:szCs w:val="20"/>
              </w:rPr>
            </w:pPr>
          </w:p>
          <w:p w:rsidR="009C4297" w:rsidRPr="008A096B" w:rsidRDefault="007D5A01" w:rsidP="008554E7">
            <w:pPr>
              <w:rPr>
                <w:rFonts w:ascii="Arial" w:hAnsi="Arial" w:cs="Arial"/>
                <w:b/>
                <w:sz w:val="20"/>
                <w:szCs w:val="20"/>
              </w:rPr>
            </w:pPr>
            <w:r w:rsidRPr="008A096B">
              <w:rPr>
                <w:rFonts w:ascii="Arial" w:hAnsi="Arial" w:cs="Arial"/>
                <w:b/>
                <w:sz w:val="20"/>
                <w:szCs w:val="20"/>
              </w:rPr>
              <w:t>A</w:t>
            </w:r>
          </w:p>
        </w:tc>
        <w:tc>
          <w:tcPr>
            <w:tcW w:w="1761" w:type="dxa"/>
          </w:tcPr>
          <w:p w:rsidR="009C4297" w:rsidRPr="008A096B" w:rsidRDefault="009C4297" w:rsidP="008554E7">
            <w:pPr>
              <w:rPr>
                <w:rFonts w:ascii="Arial" w:hAnsi="Arial" w:cs="Arial"/>
                <w:b/>
                <w:sz w:val="20"/>
                <w:szCs w:val="20"/>
              </w:rPr>
            </w:pPr>
            <w:r w:rsidRPr="008A096B">
              <w:rPr>
                <w:rFonts w:ascii="Arial" w:hAnsi="Arial" w:cs="Arial"/>
                <w:b/>
                <w:sz w:val="20"/>
                <w:szCs w:val="20"/>
              </w:rPr>
              <w:t>Thompson, Kirsten</w:t>
            </w:r>
          </w:p>
          <w:p w:rsidR="009C4297" w:rsidRPr="008A096B" w:rsidRDefault="009C4297" w:rsidP="008554E7">
            <w:pPr>
              <w:rPr>
                <w:rFonts w:ascii="Arial" w:hAnsi="Arial" w:cs="Arial"/>
                <w:sz w:val="20"/>
                <w:szCs w:val="20"/>
              </w:rPr>
            </w:pPr>
            <w:r w:rsidRPr="008A096B">
              <w:rPr>
                <w:rFonts w:ascii="Arial" w:hAnsi="Arial" w:cs="Arial"/>
                <w:sz w:val="20"/>
                <w:szCs w:val="20"/>
              </w:rPr>
              <w:t>Admin. – Charlotte</w:t>
            </w:r>
          </w:p>
        </w:tc>
        <w:tc>
          <w:tcPr>
            <w:tcW w:w="457" w:type="dxa"/>
          </w:tcPr>
          <w:p w:rsidR="009C4297" w:rsidRPr="008A096B" w:rsidRDefault="009C4297" w:rsidP="008554E7">
            <w:pPr>
              <w:rPr>
                <w:rFonts w:ascii="Arial" w:hAnsi="Arial" w:cs="Arial"/>
                <w:sz w:val="20"/>
                <w:szCs w:val="20"/>
              </w:rPr>
            </w:pPr>
          </w:p>
          <w:p w:rsidR="009C4297" w:rsidRPr="008A096B" w:rsidRDefault="007D5A01" w:rsidP="008554E7">
            <w:pPr>
              <w:rPr>
                <w:rFonts w:ascii="Arial" w:hAnsi="Arial" w:cs="Arial"/>
                <w:sz w:val="20"/>
                <w:szCs w:val="20"/>
              </w:rPr>
            </w:pPr>
            <w:r w:rsidRPr="008A096B">
              <w:rPr>
                <w:rFonts w:ascii="Arial" w:hAnsi="Arial" w:cs="Arial"/>
                <w:b/>
                <w:sz w:val="20"/>
                <w:szCs w:val="20"/>
              </w:rPr>
              <w:t>A</w:t>
            </w:r>
          </w:p>
        </w:tc>
      </w:tr>
      <w:tr w:rsidR="009C4297" w:rsidRPr="004C0859" w:rsidTr="00690F12">
        <w:tc>
          <w:tcPr>
            <w:tcW w:w="1786" w:type="dxa"/>
          </w:tcPr>
          <w:p w:rsidR="009C4297" w:rsidRPr="008A096B" w:rsidRDefault="009C4297" w:rsidP="003A1655">
            <w:pPr>
              <w:rPr>
                <w:rFonts w:ascii="Arial" w:hAnsi="Arial" w:cs="Arial"/>
                <w:sz w:val="20"/>
                <w:szCs w:val="20"/>
              </w:rPr>
            </w:pPr>
            <w:r w:rsidRPr="008A096B">
              <w:rPr>
                <w:rFonts w:ascii="Arial" w:hAnsi="Arial" w:cs="Arial"/>
                <w:b/>
                <w:sz w:val="20"/>
                <w:szCs w:val="20"/>
              </w:rPr>
              <w:t>Guerrero, Ivan</w:t>
            </w:r>
          </w:p>
          <w:p w:rsidR="009C4297" w:rsidRPr="008A096B" w:rsidRDefault="009C4297" w:rsidP="003A1655">
            <w:pPr>
              <w:rPr>
                <w:rFonts w:ascii="Arial" w:hAnsi="Arial" w:cs="Arial"/>
                <w:sz w:val="20"/>
                <w:szCs w:val="20"/>
              </w:rPr>
            </w:pPr>
            <w:r w:rsidRPr="008A096B">
              <w:rPr>
                <w:rFonts w:ascii="Arial" w:hAnsi="Arial" w:cs="Arial"/>
                <w:sz w:val="20"/>
                <w:szCs w:val="20"/>
              </w:rPr>
              <w:t>Student Rep.</w:t>
            </w:r>
          </w:p>
        </w:tc>
        <w:tc>
          <w:tcPr>
            <w:tcW w:w="457" w:type="dxa"/>
          </w:tcPr>
          <w:p w:rsidR="009C4297" w:rsidRPr="008A096B" w:rsidRDefault="009C4297" w:rsidP="00FE4DC3">
            <w:pPr>
              <w:rPr>
                <w:rFonts w:ascii="Arial" w:hAnsi="Arial" w:cs="Arial"/>
                <w:sz w:val="20"/>
                <w:szCs w:val="20"/>
              </w:rPr>
            </w:pPr>
          </w:p>
          <w:p w:rsidR="009C4297" w:rsidRPr="008A096B" w:rsidRDefault="007D5A01" w:rsidP="00FE4DC3">
            <w:pPr>
              <w:rPr>
                <w:rFonts w:ascii="Arial" w:hAnsi="Arial" w:cs="Arial"/>
                <w:sz w:val="20"/>
                <w:szCs w:val="20"/>
              </w:rPr>
            </w:pPr>
            <w:r w:rsidRPr="008A096B">
              <w:rPr>
                <w:rFonts w:ascii="Arial" w:hAnsi="Arial" w:cs="Arial"/>
                <w:b/>
                <w:sz w:val="20"/>
                <w:szCs w:val="20"/>
              </w:rPr>
              <w:sym w:font="Bookshelf Symbol 7" w:char="F070"/>
            </w:r>
          </w:p>
        </w:tc>
        <w:tc>
          <w:tcPr>
            <w:tcW w:w="1754" w:type="dxa"/>
          </w:tcPr>
          <w:p w:rsidR="009C4297" w:rsidRPr="008A096B" w:rsidRDefault="009C4297" w:rsidP="008554E7">
            <w:pPr>
              <w:rPr>
                <w:rFonts w:ascii="Arial" w:hAnsi="Arial" w:cs="Arial"/>
                <w:b/>
                <w:sz w:val="20"/>
                <w:szCs w:val="20"/>
              </w:rPr>
            </w:pPr>
            <w:r w:rsidRPr="008A096B">
              <w:rPr>
                <w:rFonts w:ascii="Arial" w:hAnsi="Arial" w:cs="Arial"/>
                <w:b/>
                <w:sz w:val="20"/>
                <w:szCs w:val="20"/>
              </w:rPr>
              <w:t>Kruger, Bernie</w:t>
            </w:r>
          </w:p>
          <w:p w:rsidR="009C4297" w:rsidRPr="008A096B" w:rsidRDefault="009C4297" w:rsidP="008554E7">
            <w:pPr>
              <w:rPr>
                <w:rFonts w:ascii="Arial" w:hAnsi="Arial" w:cs="Arial"/>
                <w:b/>
                <w:sz w:val="20"/>
                <w:szCs w:val="20"/>
              </w:rPr>
            </w:pPr>
            <w:r w:rsidRPr="008A096B">
              <w:rPr>
                <w:rFonts w:ascii="Arial" w:hAnsi="Arial" w:cs="Arial"/>
                <w:sz w:val="20"/>
                <w:szCs w:val="20"/>
              </w:rPr>
              <w:t>Facilities – Charlotte</w:t>
            </w:r>
          </w:p>
        </w:tc>
        <w:tc>
          <w:tcPr>
            <w:tcW w:w="457" w:type="dxa"/>
          </w:tcPr>
          <w:p w:rsidR="009C4297" w:rsidRPr="008A096B" w:rsidRDefault="009C4297" w:rsidP="008554E7">
            <w:pPr>
              <w:rPr>
                <w:rFonts w:ascii="Arial" w:hAnsi="Arial" w:cs="Arial"/>
                <w:sz w:val="20"/>
                <w:szCs w:val="20"/>
              </w:rPr>
            </w:pPr>
          </w:p>
          <w:p w:rsidR="009C4297" w:rsidRPr="008A096B" w:rsidRDefault="007D5A01" w:rsidP="008554E7">
            <w:pPr>
              <w:rPr>
                <w:rFonts w:ascii="Arial" w:hAnsi="Arial" w:cs="Arial"/>
                <w:b/>
                <w:sz w:val="20"/>
                <w:szCs w:val="20"/>
              </w:rPr>
            </w:pPr>
            <w:r w:rsidRPr="008A096B">
              <w:rPr>
                <w:rFonts w:ascii="Arial" w:hAnsi="Arial" w:cs="Arial"/>
                <w:b/>
                <w:sz w:val="20"/>
                <w:szCs w:val="20"/>
              </w:rPr>
              <w:sym w:font="Bookshelf Symbol 7" w:char="F070"/>
            </w:r>
          </w:p>
        </w:tc>
        <w:tc>
          <w:tcPr>
            <w:tcW w:w="1747" w:type="dxa"/>
          </w:tcPr>
          <w:p w:rsidR="009C4297" w:rsidRPr="008A096B" w:rsidRDefault="009C4297" w:rsidP="009C4297">
            <w:pPr>
              <w:rPr>
                <w:rFonts w:ascii="Arial" w:hAnsi="Arial" w:cs="Arial"/>
                <w:b/>
                <w:sz w:val="20"/>
                <w:szCs w:val="20"/>
              </w:rPr>
            </w:pPr>
            <w:r w:rsidRPr="008A096B">
              <w:rPr>
                <w:rFonts w:ascii="Arial" w:hAnsi="Arial" w:cs="Arial"/>
                <w:b/>
                <w:sz w:val="20"/>
                <w:szCs w:val="20"/>
              </w:rPr>
              <w:t>Mitchell, Reggie</w:t>
            </w:r>
          </w:p>
          <w:p w:rsidR="009C4297" w:rsidRPr="008A096B" w:rsidRDefault="009C4297" w:rsidP="009C4297">
            <w:pPr>
              <w:rPr>
                <w:rFonts w:ascii="Arial" w:hAnsi="Arial" w:cs="Arial"/>
                <w:sz w:val="20"/>
                <w:szCs w:val="20"/>
              </w:rPr>
            </w:pPr>
            <w:r w:rsidRPr="008A096B">
              <w:rPr>
                <w:rFonts w:ascii="Arial" w:hAnsi="Arial" w:cs="Arial"/>
                <w:sz w:val="20"/>
                <w:szCs w:val="20"/>
              </w:rPr>
              <w:t>Public Safety - Lee</w:t>
            </w:r>
          </w:p>
        </w:tc>
        <w:tc>
          <w:tcPr>
            <w:tcW w:w="457" w:type="dxa"/>
          </w:tcPr>
          <w:p w:rsidR="009C4297" w:rsidRPr="008A096B" w:rsidRDefault="009C4297" w:rsidP="008554E7">
            <w:pPr>
              <w:rPr>
                <w:rFonts w:ascii="Arial" w:hAnsi="Arial" w:cs="Arial"/>
                <w:b/>
                <w:sz w:val="20"/>
                <w:szCs w:val="20"/>
              </w:rPr>
            </w:pPr>
          </w:p>
          <w:p w:rsidR="009C4297" w:rsidRPr="008A096B" w:rsidRDefault="007D5A01" w:rsidP="008554E7">
            <w:pPr>
              <w:rPr>
                <w:rFonts w:ascii="Arial" w:hAnsi="Arial" w:cs="Arial"/>
                <w:sz w:val="20"/>
                <w:szCs w:val="20"/>
              </w:rPr>
            </w:pPr>
            <w:r w:rsidRPr="008A096B">
              <w:rPr>
                <w:rFonts w:ascii="Arial" w:hAnsi="Arial" w:cs="Arial"/>
                <w:b/>
                <w:sz w:val="20"/>
                <w:szCs w:val="20"/>
              </w:rPr>
              <w:sym w:font="Bookshelf Symbol 7" w:char="F070"/>
            </w:r>
          </w:p>
        </w:tc>
        <w:tc>
          <w:tcPr>
            <w:tcW w:w="1971" w:type="dxa"/>
          </w:tcPr>
          <w:p w:rsidR="009C4297" w:rsidRPr="008A096B" w:rsidRDefault="009C4297" w:rsidP="009C4297">
            <w:pPr>
              <w:rPr>
                <w:rFonts w:ascii="Arial" w:hAnsi="Arial" w:cs="Arial"/>
                <w:b/>
                <w:sz w:val="20"/>
                <w:szCs w:val="20"/>
              </w:rPr>
            </w:pPr>
            <w:r w:rsidRPr="008A096B">
              <w:rPr>
                <w:rFonts w:ascii="Arial" w:hAnsi="Arial" w:cs="Arial"/>
                <w:b/>
                <w:sz w:val="20"/>
                <w:szCs w:val="20"/>
              </w:rPr>
              <w:t>Pracher, Pete</w:t>
            </w:r>
          </w:p>
          <w:p w:rsidR="009C4297" w:rsidRPr="008A096B" w:rsidRDefault="009C4297" w:rsidP="009C4297">
            <w:pPr>
              <w:rPr>
                <w:rFonts w:ascii="Arial" w:hAnsi="Arial" w:cs="Arial"/>
                <w:sz w:val="20"/>
                <w:szCs w:val="20"/>
              </w:rPr>
            </w:pPr>
            <w:r w:rsidRPr="008A096B">
              <w:rPr>
                <w:rFonts w:ascii="Arial" w:hAnsi="Arial" w:cs="Arial"/>
                <w:sz w:val="20"/>
                <w:szCs w:val="20"/>
              </w:rPr>
              <w:t>Facilities - Lee</w:t>
            </w:r>
          </w:p>
        </w:tc>
        <w:tc>
          <w:tcPr>
            <w:tcW w:w="457" w:type="dxa"/>
          </w:tcPr>
          <w:p w:rsidR="009C4297" w:rsidRPr="008A096B" w:rsidRDefault="009C4297" w:rsidP="008554E7">
            <w:pPr>
              <w:rPr>
                <w:rFonts w:ascii="Arial" w:hAnsi="Arial" w:cs="Arial"/>
                <w:sz w:val="20"/>
                <w:szCs w:val="20"/>
              </w:rPr>
            </w:pPr>
          </w:p>
          <w:p w:rsidR="009C4297" w:rsidRPr="008A096B" w:rsidRDefault="007D5A01" w:rsidP="008554E7">
            <w:pPr>
              <w:rPr>
                <w:rFonts w:ascii="Arial" w:hAnsi="Arial" w:cs="Arial"/>
                <w:sz w:val="20"/>
                <w:szCs w:val="20"/>
              </w:rPr>
            </w:pPr>
            <w:r w:rsidRPr="008A096B">
              <w:rPr>
                <w:rFonts w:ascii="Arial" w:hAnsi="Arial" w:cs="Arial"/>
                <w:b/>
                <w:sz w:val="20"/>
                <w:szCs w:val="20"/>
              </w:rPr>
              <w:sym w:font="Bookshelf Symbol 7" w:char="F070"/>
            </w:r>
          </w:p>
        </w:tc>
        <w:tc>
          <w:tcPr>
            <w:tcW w:w="1761" w:type="dxa"/>
          </w:tcPr>
          <w:p w:rsidR="009C4297" w:rsidRPr="008A096B" w:rsidRDefault="009C4297" w:rsidP="008554E7">
            <w:pPr>
              <w:rPr>
                <w:rFonts w:ascii="Arial" w:hAnsi="Arial" w:cs="Arial"/>
                <w:b/>
                <w:sz w:val="20"/>
                <w:szCs w:val="20"/>
              </w:rPr>
            </w:pPr>
            <w:r w:rsidRPr="008A096B">
              <w:rPr>
                <w:rFonts w:ascii="Arial" w:hAnsi="Arial" w:cs="Arial"/>
                <w:b/>
                <w:sz w:val="20"/>
                <w:szCs w:val="20"/>
              </w:rPr>
              <w:t>Tyus, Jessica</w:t>
            </w:r>
          </w:p>
          <w:p w:rsidR="009C4297" w:rsidRPr="008A096B" w:rsidRDefault="009C4297" w:rsidP="008554E7">
            <w:pPr>
              <w:rPr>
                <w:rFonts w:ascii="Arial" w:hAnsi="Arial" w:cs="Arial"/>
                <w:b/>
                <w:sz w:val="20"/>
                <w:szCs w:val="20"/>
              </w:rPr>
            </w:pPr>
            <w:r w:rsidRPr="008A096B">
              <w:rPr>
                <w:rFonts w:ascii="Arial" w:hAnsi="Arial" w:cs="Arial"/>
                <w:sz w:val="20"/>
                <w:szCs w:val="20"/>
              </w:rPr>
              <w:t>Science Lab - Lee</w:t>
            </w:r>
          </w:p>
        </w:tc>
        <w:tc>
          <w:tcPr>
            <w:tcW w:w="457" w:type="dxa"/>
          </w:tcPr>
          <w:p w:rsidR="009C4297" w:rsidRPr="008A096B" w:rsidRDefault="009C4297" w:rsidP="008554E7">
            <w:pPr>
              <w:rPr>
                <w:rFonts w:ascii="Arial" w:hAnsi="Arial" w:cs="Arial"/>
                <w:sz w:val="20"/>
                <w:szCs w:val="20"/>
              </w:rPr>
            </w:pPr>
          </w:p>
          <w:p w:rsidR="009C4297" w:rsidRPr="008A096B" w:rsidRDefault="007D5A01" w:rsidP="008554E7">
            <w:pPr>
              <w:rPr>
                <w:rFonts w:ascii="Arial" w:hAnsi="Arial" w:cs="Arial"/>
                <w:sz w:val="20"/>
                <w:szCs w:val="20"/>
              </w:rPr>
            </w:pPr>
            <w:r w:rsidRPr="008A096B">
              <w:rPr>
                <w:rFonts w:ascii="Arial" w:hAnsi="Arial" w:cs="Arial"/>
                <w:b/>
                <w:sz w:val="20"/>
                <w:szCs w:val="20"/>
              </w:rPr>
              <w:sym w:font="Bookshelf Symbol 7" w:char="F070"/>
            </w:r>
          </w:p>
        </w:tc>
      </w:tr>
    </w:tbl>
    <w:p w:rsidR="00C91287" w:rsidRDefault="00C91287" w:rsidP="00090BC5">
      <w:pPr>
        <w:tabs>
          <w:tab w:val="left" w:pos="9913"/>
        </w:tabs>
      </w:pPr>
    </w:p>
    <w:tbl>
      <w:tblPr>
        <w:tblStyle w:val="TableGrid"/>
        <w:tblW w:w="0" w:type="auto"/>
        <w:tblLook w:val="04A0" w:firstRow="1" w:lastRow="0" w:firstColumn="1" w:lastColumn="0" w:noHBand="0" w:noVBand="1"/>
      </w:tblPr>
      <w:tblGrid>
        <w:gridCol w:w="11088"/>
      </w:tblGrid>
      <w:tr w:rsidR="00C54BC3" w:rsidTr="00687109">
        <w:tc>
          <w:tcPr>
            <w:tcW w:w="11088" w:type="dxa"/>
          </w:tcPr>
          <w:p w:rsidR="00C54BC3" w:rsidRPr="008A096B" w:rsidRDefault="006E371F" w:rsidP="00090BC5">
            <w:pPr>
              <w:tabs>
                <w:tab w:val="left" w:pos="9913"/>
              </w:tabs>
              <w:rPr>
                <w:rFonts w:ascii="Arial" w:hAnsi="Arial" w:cs="Arial"/>
                <w:sz w:val="20"/>
                <w:szCs w:val="20"/>
              </w:rPr>
            </w:pPr>
            <w:r w:rsidRPr="008A096B">
              <w:rPr>
                <w:rFonts w:ascii="Arial" w:hAnsi="Arial" w:cs="Arial"/>
                <w:b/>
                <w:noProof/>
                <w:sz w:val="20"/>
                <w:szCs w:val="20"/>
              </w:rPr>
              <mc:AlternateContent>
                <mc:Choice Requires="wps">
                  <w:drawing>
                    <wp:anchor distT="0" distB="0" distL="114300" distR="114300" simplePos="0" relativeHeight="251667456" behindDoc="0" locked="0" layoutInCell="1" allowOverlap="1" wp14:anchorId="58455274" wp14:editId="7679150A">
                      <wp:simplePos x="0" y="0"/>
                      <wp:positionH relativeFrom="column">
                        <wp:posOffset>3211195</wp:posOffset>
                      </wp:positionH>
                      <wp:positionV relativeFrom="paragraph">
                        <wp:posOffset>154940</wp:posOffset>
                      </wp:positionV>
                      <wp:extent cx="1520190" cy="0"/>
                      <wp:effectExtent l="10795" t="12065" r="12065" b="698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0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252.85pt;margin-top:12.2pt;width:119.7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O8j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"/>
                  </w:pict>
                </mc:Fallback>
              </mc:AlternateContent>
            </w:r>
            <w:r w:rsidRPr="008A096B">
              <w:rPr>
                <w:rFonts w:ascii="Arial" w:hAnsi="Arial" w:cs="Arial"/>
                <w:b/>
                <w:noProof/>
                <w:sz w:val="20"/>
                <w:szCs w:val="20"/>
              </w:rPr>
              <mc:AlternateContent>
                <mc:Choice Requires="wps">
                  <w:drawing>
                    <wp:anchor distT="0" distB="0" distL="114300" distR="114300" simplePos="0" relativeHeight="251666432" behindDoc="0" locked="0" layoutInCell="1" allowOverlap="1" wp14:anchorId="1E2905DD" wp14:editId="26D2B20C">
                      <wp:simplePos x="0" y="0"/>
                      <wp:positionH relativeFrom="column">
                        <wp:posOffset>2019935</wp:posOffset>
                      </wp:positionH>
                      <wp:positionV relativeFrom="paragraph">
                        <wp:posOffset>154940</wp:posOffset>
                      </wp:positionV>
                      <wp:extent cx="850900" cy="0"/>
                      <wp:effectExtent l="10160" t="12065" r="5715" b="698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59.05pt;margin-top:12.2pt;width:67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"/>
                  </w:pict>
                </mc:Fallback>
              </mc:AlternateContent>
            </w:r>
            <w:r w:rsidR="00162BC6" w:rsidRPr="008A096B">
              <w:rPr>
                <w:rFonts w:ascii="Arial" w:hAnsi="Arial" w:cs="Arial"/>
                <w:b/>
                <w:sz w:val="20"/>
                <w:szCs w:val="20"/>
              </w:rPr>
              <w:t>A.  MEETING CALLED TO ORDER</w:t>
            </w:r>
            <w:r w:rsidR="00C54BC3" w:rsidRPr="008A096B">
              <w:rPr>
                <w:rFonts w:ascii="Arial" w:hAnsi="Arial" w:cs="Arial"/>
                <w:b/>
                <w:sz w:val="20"/>
                <w:szCs w:val="20"/>
              </w:rPr>
              <w:t xml:space="preserve">: </w:t>
            </w:r>
            <w:r w:rsidR="00DE21BB" w:rsidRPr="008A096B">
              <w:rPr>
                <w:rFonts w:ascii="Arial" w:hAnsi="Arial" w:cs="Arial"/>
                <w:sz w:val="20"/>
                <w:szCs w:val="20"/>
              </w:rPr>
              <w:t xml:space="preserve">  3:00 PM        at  </w:t>
            </w:r>
            <w:r w:rsidR="003F47A2" w:rsidRPr="008A096B">
              <w:rPr>
                <w:rFonts w:ascii="Arial" w:hAnsi="Arial" w:cs="Arial"/>
                <w:sz w:val="20"/>
                <w:szCs w:val="20"/>
              </w:rPr>
              <w:t xml:space="preserve">    </w:t>
            </w:r>
            <w:r w:rsidR="00DE21BB" w:rsidRPr="008A096B">
              <w:rPr>
                <w:rFonts w:ascii="Arial" w:hAnsi="Arial" w:cs="Arial"/>
                <w:sz w:val="20"/>
                <w:szCs w:val="20"/>
              </w:rPr>
              <w:t xml:space="preserve"> Bldg. D Conf. Rm. - Lee</w:t>
            </w:r>
            <w:r w:rsidR="00C54BC3" w:rsidRPr="008A096B">
              <w:rPr>
                <w:rFonts w:ascii="Arial" w:hAnsi="Arial" w:cs="Arial"/>
                <w:sz w:val="20"/>
                <w:szCs w:val="20"/>
              </w:rPr>
              <w:t xml:space="preserve">  </w:t>
            </w:r>
            <w:r w:rsidR="003F47A2" w:rsidRPr="008A096B">
              <w:rPr>
                <w:rFonts w:ascii="Arial" w:hAnsi="Arial" w:cs="Arial"/>
                <w:sz w:val="20"/>
                <w:szCs w:val="20"/>
              </w:rPr>
              <w:t xml:space="preserve">  </w:t>
            </w:r>
            <w:r w:rsidR="00C54BC3" w:rsidRPr="008A096B">
              <w:rPr>
                <w:rFonts w:ascii="Arial" w:hAnsi="Arial" w:cs="Arial"/>
                <w:b/>
                <w:sz w:val="20"/>
                <w:szCs w:val="20"/>
              </w:rPr>
              <w:t xml:space="preserve">                                                </w:t>
            </w:r>
            <w:r w:rsidR="00C54BC3" w:rsidRPr="008A096B">
              <w:rPr>
                <w:rFonts w:ascii="Arial" w:hAnsi="Arial" w:cs="Arial"/>
                <w:sz w:val="20"/>
                <w:szCs w:val="20"/>
              </w:rPr>
              <w:t xml:space="preserve">                           </w:t>
            </w:r>
            <w:r w:rsidR="003F47A2" w:rsidRPr="008A096B">
              <w:rPr>
                <w:rFonts w:ascii="Arial" w:hAnsi="Arial" w:cs="Arial"/>
                <w:sz w:val="20"/>
                <w:szCs w:val="20"/>
              </w:rPr>
              <w:t xml:space="preserve">                                                                                                        </w:t>
            </w:r>
            <w:r w:rsidR="00C54BC3" w:rsidRPr="008A096B">
              <w:rPr>
                <w:rFonts w:ascii="Arial" w:hAnsi="Arial" w:cs="Arial"/>
                <w:sz w:val="20"/>
                <w:szCs w:val="20"/>
              </w:rPr>
              <w:t xml:space="preserve">                                  </w:t>
            </w:r>
            <w:r w:rsidR="003F47A2" w:rsidRPr="008A096B">
              <w:rPr>
                <w:rFonts w:ascii="Arial" w:hAnsi="Arial" w:cs="Arial"/>
                <w:sz w:val="20"/>
                <w:szCs w:val="20"/>
              </w:rPr>
              <w:t xml:space="preserve">                                                                                </w:t>
            </w:r>
            <w:r w:rsidR="00C54BC3" w:rsidRPr="008A096B">
              <w:rPr>
                <w:rFonts w:ascii="Arial" w:hAnsi="Arial" w:cs="Arial"/>
                <w:sz w:val="20"/>
                <w:szCs w:val="20"/>
              </w:rPr>
              <w:t xml:space="preserve">            </w:t>
            </w:r>
          </w:p>
          <w:p w:rsidR="003F47A2" w:rsidRDefault="003F47A2" w:rsidP="00090BC5">
            <w:pPr>
              <w:tabs>
                <w:tab w:val="left" w:pos="9913"/>
              </w:tabs>
              <w:rPr>
                <w:rFonts w:ascii="Arial" w:hAnsi="Arial" w:cs="Arial"/>
                <w:sz w:val="20"/>
                <w:szCs w:val="20"/>
              </w:rPr>
            </w:pPr>
            <w:r w:rsidRPr="008A096B">
              <w:rPr>
                <w:rFonts w:ascii="Arial" w:hAnsi="Arial" w:cs="Arial"/>
                <w:sz w:val="20"/>
                <w:szCs w:val="20"/>
              </w:rPr>
              <w:t xml:space="preserve">                                                                (time)                                   (location)</w:t>
            </w:r>
          </w:p>
          <w:p w:rsidR="008A096B" w:rsidRPr="008A096B" w:rsidRDefault="008A096B" w:rsidP="00090BC5">
            <w:pPr>
              <w:tabs>
                <w:tab w:val="left" w:pos="9913"/>
              </w:tabs>
              <w:rPr>
                <w:rFonts w:ascii="Arial" w:hAnsi="Arial" w:cs="Arial"/>
                <w:b/>
                <w:sz w:val="20"/>
                <w:szCs w:val="20"/>
              </w:rPr>
            </w:pPr>
          </w:p>
          <w:p w:rsidR="00B8072E" w:rsidRPr="008A096B" w:rsidRDefault="003F47A2" w:rsidP="00B8072E">
            <w:pPr>
              <w:pStyle w:val="ListParagraph"/>
              <w:numPr>
                <w:ilvl w:val="0"/>
                <w:numId w:val="10"/>
              </w:numPr>
              <w:tabs>
                <w:tab w:val="left" w:pos="9913"/>
              </w:tabs>
              <w:rPr>
                <w:rFonts w:ascii="Arial" w:hAnsi="Arial" w:cs="Arial"/>
              </w:rPr>
            </w:pPr>
            <w:r w:rsidRPr="008A096B">
              <w:rPr>
                <w:rFonts w:ascii="Arial" w:hAnsi="Arial" w:cs="Arial"/>
              </w:rPr>
              <w:t>Minutes</w:t>
            </w:r>
            <w:r w:rsidR="00AD1B81" w:rsidRPr="008A096B">
              <w:rPr>
                <w:rFonts w:ascii="Arial" w:hAnsi="Arial" w:cs="Arial"/>
              </w:rPr>
              <w:t xml:space="preserve"> from th</w:t>
            </w:r>
            <w:r w:rsidR="009C4297" w:rsidRPr="008A096B">
              <w:rPr>
                <w:rFonts w:ascii="Arial" w:hAnsi="Arial" w:cs="Arial"/>
              </w:rPr>
              <w:t>e March</w:t>
            </w:r>
            <w:r w:rsidR="00224DDC" w:rsidRPr="008A096B">
              <w:rPr>
                <w:rFonts w:ascii="Arial" w:hAnsi="Arial" w:cs="Arial"/>
              </w:rPr>
              <w:t xml:space="preserve"> me</w:t>
            </w:r>
            <w:r w:rsidR="009C4297" w:rsidRPr="008A096B">
              <w:rPr>
                <w:rFonts w:ascii="Arial" w:hAnsi="Arial" w:cs="Arial"/>
              </w:rPr>
              <w:t>eting were approved.</w:t>
            </w:r>
          </w:p>
          <w:p w:rsidR="00D80CA5" w:rsidRPr="003F47A2" w:rsidRDefault="0086717B" w:rsidP="00B5054F">
            <w:pPr>
              <w:pStyle w:val="ListParagraph"/>
              <w:numPr>
                <w:ilvl w:val="0"/>
                <w:numId w:val="10"/>
              </w:numPr>
              <w:tabs>
                <w:tab w:val="left" w:pos="9913"/>
              </w:tabs>
            </w:pPr>
            <w:r w:rsidRPr="008A096B">
              <w:rPr>
                <w:rFonts w:ascii="Arial" w:hAnsi="Arial" w:cs="Arial"/>
              </w:rPr>
              <w:t>Introductions: Krisztina L</w:t>
            </w:r>
            <w:r w:rsidR="000A290F" w:rsidRPr="008A096B">
              <w:rPr>
                <w:rFonts w:ascii="Arial" w:hAnsi="Arial" w:cs="Arial"/>
              </w:rPr>
              <w:t>ane, HR Rep</w:t>
            </w:r>
            <w:r w:rsidR="009C4297" w:rsidRPr="008A096B">
              <w:rPr>
                <w:rFonts w:ascii="Arial" w:hAnsi="Arial" w:cs="Arial"/>
              </w:rPr>
              <w:t xml:space="preserve">.  </w:t>
            </w:r>
            <w:proofErr w:type="gramStart"/>
            <w:r w:rsidR="009C4297" w:rsidRPr="008A096B">
              <w:rPr>
                <w:rFonts w:ascii="Arial" w:hAnsi="Arial" w:cs="Arial"/>
              </w:rPr>
              <w:t>is</w:t>
            </w:r>
            <w:proofErr w:type="gramEnd"/>
            <w:r w:rsidR="009C4297" w:rsidRPr="008A096B">
              <w:rPr>
                <w:rFonts w:ascii="Arial" w:hAnsi="Arial" w:cs="Arial"/>
              </w:rPr>
              <w:t xml:space="preserve"> now a regular committee member replacing Tracy Reynolds</w:t>
            </w:r>
            <w:r w:rsidR="009C4297">
              <w:t>.</w:t>
            </w:r>
            <w:r>
              <w:t xml:space="preserve"> </w:t>
            </w:r>
          </w:p>
        </w:tc>
      </w:tr>
      <w:tr w:rsidR="007439ED" w:rsidTr="00687109">
        <w:tc>
          <w:tcPr>
            <w:tcW w:w="11088" w:type="dxa"/>
          </w:tcPr>
          <w:p w:rsidR="004D3879" w:rsidRPr="008A096B" w:rsidRDefault="00C54BC3" w:rsidP="00090BC5">
            <w:pPr>
              <w:tabs>
                <w:tab w:val="left" w:pos="9913"/>
              </w:tabs>
              <w:rPr>
                <w:rFonts w:ascii="Arial" w:hAnsi="Arial" w:cs="Arial"/>
                <w:b/>
              </w:rPr>
            </w:pPr>
            <w:r w:rsidRPr="008A096B">
              <w:rPr>
                <w:rFonts w:ascii="Arial" w:hAnsi="Arial" w:cs="Arial"/>
                <w:b/>
              </w:rPr>
              <w:t>B</w:t>
            </w:r>
            <w:r w:rsidR="007439ED" w:rsidRPr="008A096B">
              <w:rPr>
                <w:rFonts w:ascii="Arial" w:hAnsi="Arial" w:cs="Arial"/>
                <w:b/>
              </w:rPr>
              <w:t>.  OLD BUSINESS:</w:t>
            </w:r>
          </w:p>
          <w:p w:rsidR="00B5054F" w:rsidRPr="008A096B" w:rsidRDefault="00B5054F" w:rsidP="00090BC5">
            <w:pPr>
              <w:tabs>
                <w:tab w:val="left" w:pos="9913"/>
              </w:tabs>
              <w:rPr>
                <w:rFonts w:ascii="Arial" w:hAnsi="Arial" w:cs="Arial"/>
                <w:b/>
              </w:rPr>
            </w:pPr>
          </w:p>
          <w:p w:rsidR="009F2200" w:rsidRPr="003F145E" w:rsidRDefault="00C24838" w:rsidP="009F2200">
            <w:pPr>
              <w:pStyle w:val="ListParagraph"/>
              <w:numPr>
                <w:ilvl w:val="0"/>
                <w:numId w:val="31"/>
              </w:numPr>
              <w:tabs>
                <w:tab w:val="left" w:pos="9913"/>
              </w:tabs>
            </w:pPr>
            <w:r w:rsidRPr="008A096B">
              <w:rPr>
                <w:rFonts w:ascii="Arial" w:hAnsi="Arial" w:cs="Arial"/>
              </w:rPr>
              <w:t>Online Safety Training:   A recommendation was made to assign all of the safety training modules at the same time rather than quarterly.  The sub-committee that worked on the roll-out considered this and decided</w:t>
            </w:r>
            <w:r w:rsidR="00B5054F" w:rsidRPr="008A096B">
              <w:rPr>
                <w:rFonts w:ascii="Arial" w:hAnsi="Arial" w:cs="Arial"/>
              </w:rPr>
              <w:t xml:space="preserve"> it was best</w:t>
            </w:r>
            <w:r w:rsidRPr="008A096B">
              <w:rPr>
                <w:rFonts w:ascii="Arial" w:hAnsi="Arial" w:cs="Arial"/>
              </w:rPr>
              <w:t xml:space="preserve"> to distribute modules e</w:t>
            </w:r>
            <w:r w:rsidR="00B5054F" w:rsidRPr="008A096B">
              <w:rPr>
                <w:rFonts w:ascii="Arial" w:hAnsi="Arial" w:cs="Arial"/>
              </w:rPr>
              <w:t>ach calendar quarter in an effort to not</w:t>
            </w:r>
            <w:r w:rsidRPr="008A096B">
              <w:rPr>
                <w:rFonts w:ascii="Arial" w:hAnsi="Arial" w:cs="Arial"/>
              </w:rPr>
              <w:t xml:space="preserve"> overwh</w:t>
            </w:r>
            <w:r w:rsidR="00B5054F" w:rsidRPr="008A096B">
              <w:rPr>
                <w:rFonts w:ascii="Arial" w:hAnsi="Arial" w:cs="Arial"/>
              </w:rPr>
              <w:t>elm</w:t>
            </w:r>
            <w:r w:rsidRPr="008A096B">
              <w:rPr>
                <w:rFonts w:ascii="Arial" w:hAnsi="Arial" w:cs="Arial"/>
              </w:rPr>
              <w:t xml:space="preserve"> staff.  Since both methods have pros and cons, the recommendation will be reviewed with Administration before making any c</w:t>
            </w:r>
            <w:r w:rsidR="00B5054F" w:rsidRPr="008A096B">
              <w:rPr>
                <w:rFonts w:ascii="Arial" w:hAnsi="Arial" w:cs="Arial"/>
              </w:rPr>
              <w:t>hanges to the existing method.</w:t>
            </w:r>
            <w:r w:rsidR="00B5054F">
              <w:t xml:space="preserve"> </w:t>
            </w:r>
          </w:p>
        </w:tc>
      </w:tr>
      <w:tr w:rsidR="007439ED" w:rsidTr="00687109">
        <w:tc>
          <w:tcPr>
            <w:tcW w:w="11088" w:type="dxa"/>
          </w:tcPr>
          <w:p w:rsidR="00F95667" w:rsidRPr="008A096B" w:rsidRDefault="00C54BC3" w:rsidP="00090BC5">
            <w:pPr>
              <w:tabs>
                <w:tab w:val="left" w:pos="9913"/>
              </w:tabs>
              <w:rPr>
                <w:rFonts w:ascii="Arial" w:hAnsi="Arial" w:cs="Arial"/>
                <w:b/>
              </w:rPr>
            </w:pPr>
            <w:r w:rsidRPr="008A096B">
              <w:rPr>
                <w:rFonts w:ascii="Arial" w:hAnsi="Arial" w:cs="Arial"/>
                <w:b/>
              </w:rPr>
              <w:t>C</w:t>
            </w:r>
            <w:r w:rsidR="007439ED" w:rsidRPr="008A096B">
              <w:rPr>
                <w:rFonts w:ascii="Arial" w:hAnsi="Arial" w:cs="Arial"/>
                <w:b/>
              </w:rPr>
              <w:t>.  ACCIDENT/INCIDENT R</w:t>
            </w:r>
            <w:r w:rsidR="007E15D2" w:rsidRPr="008A096B">
              <w:rPr>
                <w:rFonts w:ascii="Arial" w:hAnsi="Arial" w:cs="Arial"/>
                <w:b/>
              </w:rPr>
              <w:t>EVIEW:</w:t>
            </w:r>
          </w:p>
          <w:p w:rsidR="007F578D" w:rsidRDefault="007F578D" w:rsidP="00090BC5">
            <w:pPr>
              <w:tabs>
                <w:tab w:val="left" w:pos="9913"/>
              </w:tabs>
            </w:pPr>
          </w:p>
          <w:tbl>
            <w:tblPr>
              <w:tblStyle w:val="TableGrid"/>
              <w:tblW w:w="0" w:type="auto"/>
              <w:tblLook w:val="04A0" w:firstRow="1" w:lastRow="0" w:firstColumn="1" w:lastColumn="0" w:noHBand="0" w:noVBand="1"/>
            </w:tblPr>
            <w:tblGrid>
              <w:gridCol w:w="3685"/>
              <w:gridCol w:w="683"/>
              <w:gridCol w:w="2961"/>
            </w:tblGrid>
            <w:tr w:rsidR="00EA53F3" w:rsidRPr="008A096B" w:rsidTr="005F0F00">
              <w:tc>
                <w:tcPr>
                  <w:tcW w:w="3685" w:type="dxa"/>
                </w:tcPr>
                <w:p w:rsidR="00EA53F3" w:rsidRPr="008A096B" w:rsidRDefault="00EA53F3" w:rsidP="00090BC5">
                  <w:pPr>
                    <w:tabs>
                      <w:tab w:val="left" w:pos="9913"/>
                    </w:tabs>
                    <w:rPr>
                      <w:rFonts w:ascii="Arial" w:hAnsi="Arial" w:cs="Arial"/>
                      <w:b/>
                      <w:sz w:val="20"/>
                      <w:szCs w:val="20"/>
                    </w:rPr>
                  </w:pPr>
                  <w:r w:rsidRPr="008A096B">
                    <w:rPr>
                      <w:rFonts w:ascii="Arial" w:hAnsi="Arial" w:cs="Arial"/>
                      <w:b/>
                      <w:sz w:val="20"/>
                      <w:szCs w:val="20"/>
                    </w:rPr>
                    <w:t>Type of Accident/Incident</w:t>
                  </w:r>
                </w:p>
              </w:tc>
              <w:tc>
                <w:tcPr>
                  <w:tcW w:w="683" w:type="dxa"/>
                </w:tcPr>
                <w:p w:rsidR="00EA53F3" w:rsidRPr="008A096B" w:rsidRDefault="009C4297" w:rsidP="00384E0E">
                  <w:pPr>
                    <w:tabs>
                      <w:tab w:val="left" w:pos="9913"/>
                    </w:tabs>
                    <w:rPr>
                      <w:rFonts w:ascii="Arial" w:hAnsi="Arial" w:cs="Arial"/>
                      <w:b/>
                      <w:sz w:val="20"/>
                      <w:szCs w:val="20"/>
                    </w:rPr>
                  </w:pPr>
                  <w:r w:rsidRPr="008A096B">
                    <w:rPr>
                      <w:rFonts w:ascii="Arial" w:hAnsi="Arial" w:cs="Arial"/>
                      <w:b/>
                      <w:sz w:val="20"/>
                      <w:szCs w:val="20"/>
                    </w:rPr>
                    <w:t>MAR</w:t>
                  </w:r>
                  <w:r w:rsidR="00EA53F3" w:rsidRPr="008A096B">
                    <w:rPr>
                      <w:rFonts w:ascii="Arial" w:hAnsi="Arial" w:cs="Arial"/>
                      <w:b/>
                      <w:sz w:val="20"/>
                      <w:szCs w:val="20"/>
                    </w:rPr>
                    <w:t xml:space="preserve"> 2013</w:t>
                  </w:r>
                </w:p>
              </w:tc>
              <w:tc>
                <w:tcPr>
                  <w:tcW w:w="0" w:type="auto"/>
                </w:tcPr>
                <w:p w:rsidR="00EA53F3" w:rsidRPr="008A096B" w:rsidRDefault="009C4297" w:rsidP="00384E0E">
                  <w:pPr>
                    <w:tabs>
                      <w:tab w:val="left" w:pos="9913"/>
                    </w:tabs>
                    <w:rPr>
                      <w:rFonts w:ascii="Arial" w:hAnsi="Arial" w:cs="Arial"/>
                      <w:b/>
                      <w:sz w:val="20"/>
                      <w:szCs w:val="20"/>
                    </w:rPr>
                  </w:pPr>
                  <w:r w:rsidRPr="008A096B">
                    <w:rPr>
                      <w:rFonts w:ascii="Arial" w:hAnsi="Arial" w:cs="Arial"/>
                      <w:b/>
                      <w:sz w:val="20"/>
                      <w:szCs w:val="20"/>
                    </w:rPr>
                    <w:t>YTD # - JUL ‘12 thru MAR</w:t>
                  </w:r>
                  <w:r w:rsidR="00EA53F3" w:rsidRPr="008A096B">
                    <w:rPr>
                      <w:rFonts w:ascii="Arial" w:hAnsi="Arial" w:cs="Arial"/>
                      <w:b/>
                      <w:sz w:val="20"/>
                      <w:szCs w:val="20"/>
                    </w:rPr>
                    <w:t xml:space="preserve"> ‘13</w:t>
                  </w:r>
                </w:p>
              </w:tc>
            </w:tr>
            <w:tr w:rsidR="00EA53F3" w:rsidRPr="008A096B" w:rsidTr="005F0F00">
              <w:tc>
                <w:tcPr>
                  <w:tcW w:w="3685" w:type="dxa"/>
                </w:tcPr>
                <w:p w:rsidR="00EA53F3" w:rsidRPr="008A096B" w:rsidRDefault="00EA53F3" w:rsidP="00090BC5">
                  <w:pPr>
                    <w:tabs>
                      <w:tab w:val="left" w:pos="9913"/>
                    </w:tabs>
                    <w:rPr>
                      <w:rFonts w:ascii="Arial" w:hAnsi="Arial" w:cs="Arial"/>
                      <w:sz w:val="20"/>
                      <w:szCs w:val="20"/>
                    </w:rPr>
                  </w:pPr>
                  <w:r w:rsidRPr="008A096B">
                    <w:rPr>
                      <w:rFonts w:ascii="Arial" w:hAnsi="Arial" w:cs="Arial"/>
                      <w:sz w:val="20"/>
                      <w:szCs w:val="20"/>
                    </w:rPr>
                    <w:t>Contusion</w:t>
                  </w:r>
                </w:p>
              </w:tc>
              <w:tc>
                <w:tcPr>
                  <w:tcW w:w="683" w:type="dxa"/>
                </w:tcPr>
                <w:p w:rsidR="00EA53F3" w:rsidRPr="008A096B" w:rsidRDefault="00EA53F3" w:rsidP="00A56F49">
                  <w:pPr>
                    <w:tabs>
                      <w:tab w:val="left" w:pos="9913"/>
                    </w:tabs>
                    <w:jc w:val="center"/>
                    <w:rPr>
                      <w:rFonts w:ascii="Arial" w:hAnsi="Arial" w:cs="Arial"/>
                      <w:sz w:val="20"/>
                      <w:szCs w:val="20"/>
                    </w:rPr>
                  </w:pPr>
                </w:p>
              </w:tc>
              <w:tc>
                <w:tcPr>
                  <w:tcW w:w="0" w:type="auto"/>
                </w:tcPr>
                <w:p w:rsidR="00EA53F3" w:rsidRPr="008A096B" w:rsidRDefault="00EA53F3" w:rsidP="00EA497F">
                  <w:pPr>
                    <w:tabs>
                      <w:tab w:val="left" w:pos="9913"/>
                    </w:tabs>
                    <w:jc w:val="center"/>
                    <w:rPr>
                      <w:rFonts w:ascii="Arial" w:hAnsi="Arial" w:cs="Arial"/>
                      <w:sz w:val="20"/>
                      <w:szCs w:val="20"/>
                    </w:rPr>
                  </w:pPr>
                  <w:r w:rsidRPr="008A096B">
                    <w:rPr>
                      <w:rFonts w:ascii="Arial" w:hAnsi="Arial" w:cs="Arial"/>
                      <w:sz w:val="20"/>
                      <w:szCs w:val="20"/>
                    </w:rPr>
                    <w:t>11</w:t>
                  </w:r>
                </w:p>
              </w:tc>
            </w:tr>
            <w:tr w:rsidR="00EA53F3" w:rsidRPr="008A096B" w:rsidTr="005F0F00">
              <w:tc>
                <w:tcPr>
                  <w:tcW w:w="3685" w:type="dxa"/>
                </w:tcPr>
                <w:p w:rsidR="00EA53F3" w:rsidRPr="008A096B" w:rsidRDefault="00EA53F3" w:rsidP="00090BC5">
                  <w:pPr>
                    <w:tabs>
                      <w:tab w:val="left" w:pos="9913"/>
                    </w:tabs>
                    <w:rPr>
                      <w:rFonts w:ascii="Arial" w:hAnsi="Arial" w:cs="Arial"/>
                      <w:sz w:val="20"/>
                      <w:szCs w:val="20"/>
                    </w:rPr>
                  </w:pPr>
                  <w:r w:rsidRPr="008A096B">
                    <w:rPr>
                      <w:rFonts w:ascii="Arial" w:hAnsi="Arial" w:cs="Arial"/>
                      <w:sz w:val="20"/>
                      <w:szCs w:val="20"/>
                    </w:rPr>
                    <w:t>Cut/Laceration</w:t>
                  </w:r>
                </w:p>
              </w:tc>
              <w:tc>
                <w:tcPr>
                  <w:tcW w:w="683" w:type="dxa"/>
                </w:tcPr>
                <w:p w:rsidR="00EA53F3" w:rsidRPr="008A096B" w:rsidRDefault="00EA53F3" w:rsidP="00EA497F">
                  <w:pPr>
                    <w:tabs>
                      <w:tab w:val="left" w:pos="9913"/>
                    </w:tabs>
                    <w:jc w:val="center"/>
                    <w:rPr>
                      <w:rFonts w:ascii="Arial" w:hAnsi="Arial" w:cs="Arial"/>
                      <w:sz w:val="20"/>
                      <w:szCs w:val="20"/>
                    </w:rPr>
                  </w:pPr>
                </w:p>
              </w:tc>
              <w:tc>
                <w:tcPr>
                  <w:tcW w:w="0" w:type="auto"/>
                </w:tcPr>
                <w:p w:rsidR="00EA53F3" w:rsidRPr="008A096B" w:rsidRDefault="00EA53F3" w:rsidP="00EA497F">
                  <w:pPr>
                    <w:tabs>
                      <w:tab w:val="left" w:pos="9913"/>
                    </w:tabs>
                    <w:jc w:val="center"/>
                    <w:rPr>
                      <w:rFonts w:ascii="Arial" w:hAnsi="Arial" w:cs="Arial"/>
                      <w:sz w:val="20"/>
                      <w:szCs w:val="20"/>
                    </w:rPr>
                  </w:pPr>
                  <w:r w:rsidRPr="008A096B">
                    <w:rPr>
                      <w:rFonts w:ascii="Arial" w:hAnsi="Arial" w:cs="Arial"/>
                      <w:sz w:val="20"/>
                      <w:szCs w:val="20"/>
                    </w:rPr>
                    <w:t>4</w:t>
                  </w:r>
                </w:p>
              </w:tc>
            </w:tr>
            <w:tr w:rsidR="00EA53F3" w:rsidRPr="008A096B" w:rsidTr="005F0F00">
              <w:tc>
                <w:tcPr>
                  <w:tcW w:w="3685" w:type="dxa"/>
                </w:tcPr>
                <w:p w:rsidR="00EA53F3" w:rsidRPr="008A096B" w:rsidRDefault="00EA53F3" w:rsidP="00090BC5">
                  <w:pPr>
                    <w:tabs>
                      <w:tab w:val="left" w:pos="9913"/>
                    </w:tabs>
                    <w:rPr>
                      <w:rFonts w:ascii="Arial" w:hAnsi="Arial" w:cs="Arial"/>
                      <w:sz w:val="20"/>
                      <w:szCs w:val="20"/>
                    </w:rPr>
                  </w:pPr>
                  <w:r w:rsidRPr="008A096B">
                    <w:rPr>
                      <w:rFonts w:ascii="Arial" w:hAnsi="Arial" w:cs="Arial"/>
                      <w:sz w:val="20"/>
                      <w:szCs w:val="20"/>
                    </w:rPr>
                    <w:t>Burn</w:t>
                  </w:r>
                </w:p>
              </w:tc>
              <w:tc>
                <w:tcPr>
                  <w:tcW w:w="683" w:type="dxa"/>
                </w:tcPr>
                <w:p w:rsidR="00EA53F3" w:rsidRPr="008A096B" w:rsidRDefault="00EA53F3" w:rsidP="00EA497F">
                  <w:pPr>
                    <w:tabs>
                      <w:tab w:val="left" w:pos="9913"/>
                    </w:tabs>
                    <w:jc w:val="center"/>
                    <w:rPr>
                      <w:rFonts w:ascii="Arial" w:hAnsi="Arial" w:cs="Arial"/>
                      <w:sz w:val="20"/>
                      <w:szCs w:val="20"/>
                    </w:rPr>
                  </w:pPr>
                </w:p>
              </w:tc>
              <w:tc>
                <w:tcPr>
                  <w:tcW w:w="0" w:type="auto"/>
                </w:tcPr>
                <w:p w:rsidR="00EA53F3" w:rsidRPr="008A096B" w:rsidRDefault="00EA53F3" w:rsidP="00EA497F">
                  <w:pPr>
                    <w:tabs>
                      <w:tab w:val="left" w:pos="9913"/>
                    </w:tabs>
                    <w:jc w:val="center"/>
                    <w:rPr>
                      <w:rFonts w:ascii="Arial" w:hAnsi="Arial" w:cs="Arial"/>
                      <w:sz w:val="20"/>
                      <w:szCs w:val="20"/>
                    </w:rPr>
                  </w:pPr>
                  <w:r w:rsidRPr="008A096B">
                    <w:rPr>
                      <w:rFonts w:ascii="Arial" w:hAnsi="Arial" w:cs="Arial"/>
                      <w:sz w:val="20"/>
                      <w:szCs w:val="20"/>
                    </w:rPr>
                    <w:t>1</w:t>
                  </w:r>
                </w:p>
              </w:tc>
            </w:tr>
            <w:tr w:rsidR="00EA53F3" w:rsidRPr="008A096B" w:rsidTr="005F0F00">
              <w:tc>
                <w:tcPr>
                  <w:tcW w:w="3685" w:type="dxa"/>
                </w:tcPr>
                <w:p w:rsidR="00EA53F3" w:rsidRPr="008A096B" w:rsidRDefault="00EA53F3" w:rsidP="00090BC5">
                  <w:pPr>
                    <w:tabs>
                      <w:tab w:val="left" w:pos="9913"/>
                    </w:tabs>
                    <w:rPr>
                      <w:rFonts w:ascii="Arial" w:hAnsi="Arial" w:cs="Arial"/>
                      <w:sz w:val="20"/>
                      <w:szCs w:val="20"/>
                    </w:rPr>
                  </w:pPr>
                  <w:r w:rsidRPr="008A096B">
                    <w:rPr>
                      <w:rFonts w:ascii="Arial" w:hAnsi="Arial" w:cs="Arial"/>
                      <w:sz w:val="20"/>
                      <w:szCs w:val="20"/>
                    </w:rPr>
                    <w:t>Lost Consciousness/</w:t>
                  </w:r>
                </w:p>
                <w:p w:rsidR="00EA53F3" w:rsidRPr="008A096B" w:rsidRDefault="00EA53F3" w:rsidP="00090BC5">
                  <w:pPr>
                    <w:tabs>
                      <w:tab w:val="left" w:pos="9913"/>
                    </w:tabs>
                    <w:rPr>
                      <w:rFonts w:ascii="Arial" w:hAnsi="Arial" w:cs="Arial"/>
                      <w:sz w:val="20"/>
                      <w:szCs w:val="20"/>
                    </w:rPr>
                  </w:pPr>
                  <w:r w:rsidRPr="008A096B">
                    <w:rPr>
                      <w:rFonts w:ascii="Arial" w:hAnsi="Arial" w:cs="Arial"/>
                      <w:sz w:val="20"/>
                      <w:szCs w:val="20"/>
                    </w:rPr>
                    <w:t>Fainted</w:t>
                  </w:r>
                </w:p>
              </w:tc>
              <w:tc>
                <w:tcPr>
                  <w:tcW w:w="683" w:type="dxa"/>
                </w:tcPr>
                <w:p w:rsidR="00EA53F3" w:rsidRPr="008A096B" w:rsidRDefault="00EA53F3" w:rsidP="00EA497F">
                  <w:pPr>
                    <w:tabs>
                      <w:tab w:val="left" w:pos="9913"/>
                    </w:tabs>
                    <w:jc w:val="center"/>
                    <w:rPr>
                      <w:rFonts w:ascii="Arial" w:hAnsi="Arial" w:cs="Arial"/>
                      <w:sz w:val="20"/>
                      <w:szCs w:val="20"/>
                    </w:rPr>
                  </w:pPr>
                </w:p>
              </w:tc>
              <w:tc>
                <w:tcPr>
                  <w:tcW w:w="0" w:type="auto"/>
                </w:tcPr>
                <w:p w:rsidR="00EA53F3" w:rsidRPr="008A096B" w:rsidRDefault="00EA53F3" w:rsidP="00EA497F">
                  <w:pPr>
                    <w:tabs>
                      <w:tab w:val="left" w:pos="9913"/>
                    </w:tabs>
                    <w:jc w:val="center"/>
                    <w:rPr>
                      <w:rFonts w:ascii="Arial" w:hAnsi="Arial" w:cs="Arial"/>
                      <w:sz w:val="20"/>
                      <w:szCs w:val="20"/>
                    </w:rPr>
                  </w:pPr>
                </w:p>
                <w:p w:rsidR="00EA53F3" w:rsidRPr="008A096B" w:rsidRDefault="00EA53F3" w:rsidP="00EA497F">
                  <w:pPr>
                    <w:tabs>
                      <w:tab w:val="left" w:pos="9913"/>
                    </w:tabs>
                    <w:jc w:val="center"/>
                    <w:rPr>
                      <w:rFonts w:ascii="Arial" w:hAnsi="Arial" w:cs="Arial"/>
                      <w:sz w:val="20"/>
                      <w:szCs w:val="20"/>
                    </w:rPr>
                  </w:pPr>
                  <w:r w:rsidRPr="008A096B">
                    <w:rPr>
                      <w:rFonts w:ascii="Arial" w:hAnsi="Arial" w:cs="Arial"/>
                      <w:sz w:val="20"/>
                      <w:szCs w:val="20"/>
                    </w:rPr>
                    <w:t>4</w:t>
                  </w:r>
                </w:p>
              </w:tc>
            </w:tr>
            <w:tr w:rsidR="00EA53F3" w:rsidRPr="008A096B" w:rsidTr="005F0F00">
              <w:tc>
                <w:tcPr>
                  <w:tcW w:w="3685" w:type="dxa"/>
                </w:tcPr>
                <w:p w:rsidR="00EA53F3" w:rsidRPr="008A096B" w:rsidRDefault="00EA53F3" w:rsidP="00090BC5">
                  <w:pPr>
                    <w:tabs>
                      <w:tab w:val="left" w:pos="9913"/>
                    </w:tabs>
                    <w:rPr>
                      <w:rFonts w:ascii="Arial" w:hAnsi="Arial" w:cs="Arial"/>
                      <w:sz w:val="20"/>
                      <w:szCs w:val="20"/>
                    </w:rPr>
                  </w:pPr>
                  <w:r w:rsidRPr="008A096B">
                    <w:rPr>
                      <w:rFonts w:ascii="Arial" w:hAnsi="Arial" w:cs="Arial"/>
                      <w:sz w:val="20"/>
                      <w:szCs w:val="20"/>
                    </w:rPr>
                    <w:t>Muscle Sprain/Strain</w:t>
                  </w:r>
                </w:p>
              </w:tc>
              <w:tc>
                <w:tcPr>
                  <w:tcW w:w="683" w:type="dxa"/>
                </w:tcPr>
                <w:p w:rsidR="00EA53F3" w:rsidRPr="008A096B" w:rsidRDefault="00DD15C5" w:rsidP="00EA497F">
                  <w:pPr>
                    <w:tabs>
                      <w:tab w:val="left" w:pos="9913"/>
                    </w:tabs>
                    <w:jc w:val="center"/>
                    <w:rPr>
                      <w:rFonts w:ascii="Arial" w:hAnsi="Arial" w:cs="Arial"/>
                      <w:sz w:val="20"/>
                      <w:szCs w:val="20"/>
                    </w:rPr>
                  </w:pPr>
                  <w:r w:rsidRPr="008A096B">
                    <w:rPr>
                      <w:rFonts w:ascii="Arial" w:hAnsi="Arial" w:cs="Arial"/>
                      <w:sz w:val="20"/>
                      <w:szCs w:val="20"/>
                    </w:rPr>
                    <w:t>1</w:t>
                  </w:r>
                </w:p>
              </w:tc>
              <w:tc>
                <w:tcPr>
                  <w:tcW w:w="0" w:type="auto"/>
                </w:tcPr>
                <w:p w:rsidR="00EA53F3" w:rsidRPr="008A096B" w:rsidRDefault="00DD15C5" w:rsidP="00EA497F">
                  <w:pPr>
                    <w:tabs>
                      <w:tab w:val="left" w:pos="9913"/>
                    </w:tabs>
                    <w:jc w:val="center"/>
                    <w:rPr>
                      <w:rFonts w:ascii="Arial" w:hAnsi="Arial" w:cs="Arial"/>
                      <w:sz w:val="20"/>
                      <w:szCs w:val="20"/>
                    </w:rPr>
                  </w:pPr>
                  <w:r w:rsidRPr="008A096B">
                    <w:rPr>
                      <w:rFonts w:ascii="Arial" w:hAnsi="Arial" w:cs="Arial"/>
                      <w:sz w:val="20"/>
                      <w:szCs w:val="20"/>
                    </w:rPr>
                    <w:t>8</w:t>
                  </w:r>
                </w:p>
              </w:tc>
            </w:tr>
            <w:tr w:rsidR="00EA53F3" w:rsidRPr="008A096B" w:rsidTr="005F0F00">
              <w:tc>
                <w:tcPr>
                  <w:tcW w:w="3685" w:type="dxa"/>
                </w:tcPr>
                <w:p w:rsidR="00EA53F3" w:rsidRPr="008A096B" w:rsidRDefault="00EA53F3" w:rsidP="00090BC5">
                  <w:pPr>
                    <w:tabs>
                      <w:tab w:val="left" w:pos="9913"/>
                    </w:tabs>
                    <w:rPr>
                      <w:rFonts w:ascii="Arial" w:hAnsi="Arial" w:cs="Arial"/>
                      <w:sz w:val="20"/>
                      <w:szCs w:val="20"/>
                    </w:rPr>
                  </w:pPr>
                  <w:r w:rsidRPr="008A096B">
                    <w:rPr>
                      <w:rFonts w:ascii="Arial" w:hAnsi="Arial" w:cs="Arial"/>
                      <w:sz w:val="20"/>
                      <w:szCs w:val="20"/>
                    </w:rPr>
                    <w:t>Cumulative Trauma Disorder (CTD)</w:t>
                  </w:r>
                </w:p>
                <w:p w:rsidR="00EA53F3" w:rsidRPr="008A096B" w:rsidRDefault="00EA53F3" w:rsidP="00090BC5">
                  <w:pPr>
                    <w:tabs>
                      <w:tab w:val="left" w:pos="9913"/>
                    </w:tabs>
                    <w:rPr>
                      <w:rFonts w:ascii="Arial" w:hAnsi="Arial" w:cs="Arial"/>
                      <w:sz w:val="20"/>
                      <w:szCs w:val="20"/>
                    </w:rPr>
                  </w:pPr>
                  <w:r w:rsidRPr="008A096B">
                    <w:rPr>
                      <w:rFonts w:ascii="Arial" w:hAnsi="Arial" w:cs="Arial"/>
                      <w:sz w:val="20"/>
                      <w:szCs w:val="20"/>
                    </w:rPr>
                    <w:t>Ergonomic related</w:t>
                  </w:r>
                </w:p>
              </w:tc>
              <w:tc>
                <w:tcPr>
                  <w:tcW w:w="683" w:type="dxa"/>
                </w:tcPr>
                <w:p w:rsidR="00EA53F3" w:rsidRPr="008A096B" w:rsidRDefault="00EA53F3" w:rsidP="00EA497F">
                  <w:pPr>
                    <w:tabs>
                      <w:tab w:val="left" w:pos="9913"/>
                    </w:tabs>
                    <w:jc w:val="center"/>
                    <w:rPr>
                      <w:rFonts w:ascii="Arial" w:hAnsi="Arial" w:cs="Arial"/>
                      <w:sz w:val="20"/>
                      <w:szCs w:val="20"/>
                    </w:rPr>
                  </w:pPr>
                </w:p>
                <w:p w:rsidR="00EA53F3" w:rsidRPr="008A096B" w:rsidRDefault="00EA53F3" w:rsidP="00EA497F">
                  <w:pPr>
                    <w:tabs>
                      <w:tab w:val="left" w:pos="9913"/>
                    </w:tabs>
                    <w:jc w:val="center"/>
                    <w:rPr>
                      <w:rFonts w:ascii="Arial" w:hAnsi="Arial" w:cs="Arial"/>
                      <w:sz w:val="20"/>
                      <w:szCs w:val="20"/>
                    </w:rPr>
                  </w:pPr>
                </w:p>
              </w:tc>
              <w:tc>
                <w:tcPr>
                  <w:tcW w:w="0" w:type="auto"/>
                </w:tcPr>
                <w:p w:rsidR="00EA53F3" w:rsidRPr="008A096B" w:rsidRDefault="00EA53F3" w:rsidP="00EA497F">
                  <w:pPr>
                    <w:tabs>
                      <w:tab w:val="left" w:pos="9913"/>
                    </w:tabs>
                    <w:jc w:val="center"/>
                    <w:rPr>
                      <w:rFonts w:ascii="Arial" w:hAnsi="Arial" w:cs="Arial"/>
                      <w:sz w:val="20"/>
                      <w:szCs w:val="20"/>
                    </w:rPr>
                  </w:pPr>
                </w:p>
                <w:p w:rsidR="00EA53F3" w:rsidRPr="008A096B" w:rsidRDefault="00EA53F3" w:rsidP="00EA497F">
                  <w:pPr>
                    <w:tabs>
                      <w:tab w:val="left" w:pos="9913"/>
                    </w:tabs>
                    <w:jc w:val="center"/>
                    <w:rPr>
                      <w:rFonts w:ascii="Arial" w:hAnsi="Arial" w:cs="Arial"/>
                      <w:sz w:val="20"/>
                      <w:szCs w:val="20"/>
                    </w:rPr>
                  </w:pPr>
                  <w:r w:rsidRPr="008A096B">
                    <w:rPr>
                      <w:rFonts w:ascii="Arial" w:hAnsi="Arial" w:cs="Arial"/>
                      <w:sz w:val="20"/>
                      <w:szCs w:val="20"/>
                    </w:rPr>
                    <w:t>1</w:t>
                  </w:r>
                </w:p>
              </w:tc>
            </w:tr>
            <w:tr w:rsidR="00EA53F3" w:rsidRPr="008A096B" w:rsidTr="005F0F00">
              <w:tc>
                <w:tcPr>
                  <w:tcW w:w="3685" w:type="dxa"/>
                </w:tcPr>
                <w:p w:rsidR="00EA53F3" w:rsidRPr="008A096B" w:rsidRDefault="00EA53F3" w:rsidP="00090BC5">
                  <w:pPr>
                    <w:tabs>
                      <w:tab w:val="left" w:pos="9913"/>
                    </w:tabs>
                    <w:rPr>
                      <w:rFonts w:ascii="Arial" w:hAnsi="Arial" w:cs="Arial"/>
                      <w:sz w:val="20"/>
                      <w:szCs w:val="20"/>
                    </w:rPr>
                  </w:pPr>
                  <w:r w:rsidRPr="008A096B">
                    <w:rPr>
                      <w:rFonts w:ascii="Arial" w:hAnsi="Arial" w:cs="Arial"/>
                      <w:sz w:val="20"/>
                      <w:szCs w:val="20"/>
                    </w:rPr>
                    <w:t>Broken Bone(s)</w:t>
                  </w:r>
                </w:p>
              </w:tc>
              <w:tc>
                <w:tcPr>
                  <w:tcW w:w="683" w:type="dxa"/>
                </w:tcPr>
                <w:p w:rsidR="00EA53F3" w:rsidRPr="008A096B" w:rsidRDefault="00EA53F3" w:rsidP="00EA497F">
                  <w:pPr>
                    <w:tabs>
                      <w:tab w:val="left" w:pos="9913"/>
                    </w:tabs>
                    <w:jc w:val="center"/>
                    <w:rPr>
                      <w:rFonts w:ascii="Arial" w:hAnsi="Arial" w:cs="Arial"/>
                      <w:sz w:val="20"/>
                      <w:szCs w:val="20"/>
                    </w:rPr>
                  </w:pPr>
                </w:p>
              </w:tc>
              <w:tc>
                <w:tcPr>
                  <w:tcW w:w="0" w:type="auto"/>
                </w:tcPr>
                <w:p w:rsidR="00EA53F3" w:rsidRPr="008A096B" w:rsidRDefault="00EA53F3" w:rsidP="00EA497F">
                  <w:pPr>
                    <w:tabs>
                      <w:tab w:val="left" w:pos="9913"/>
                    </w:tabs>
                    <w:jc w:val="center"/>
                    <w:rPr>
                      <w:rFonts w:ascii="Arial" w:hAnsi="Arial" w:cs="Arial"/>
                      <w:sz w:val="20"/>
                      <w:szCs w:val="20"/>
                    </w:rPr>
                  </w:pPr>
                  <w:r w:rsidRPr="008A096B">
                    <w:rPr>
                      <w:rFonts w:ascii="Arial" w:hAnsi="Arial" w:cs="Arial"/>
                      <w:sz w:val="20"/>
                      <w:szCs w:val="20"/>
                    </w:rPr>
                    <w:t>2</w:t>
                  </w:r>
                </w:p>
              </w:tc>
            </w:tr>
            <w:tr w:rsidR="00EA53F3" w:rsidRPr="008A096B" w:rsidTr="005F0F00">
              <w:tc>
                <w:tcPr>
                  <w:tcW w:w="3685" w:type="dxa"/>
                </w:tcPr>
                <w:p w:rsidR="00EA53F3" w:rsidRPr="008A096B" w:rsidRDefault="00EA53F3" w:rsidP="00090BC5">
                  <w:pPr>
                    <w:tabs>
                      <w:tab w:val="left" w:pos="9913"/>
                    </w:tabs>
                    <w:rPr>
                      <w:rFonts w:ascii="Arial" w:hAnsi="Arial" w:cs="Arial"/>
                      <w:sz w:val="20"/>
                      <w:szCs w:val="20"/>
                    </w:rPr>
                  </w:pPr>
                  <w:proofErr w:type="spellStart"/>
                  <w:r w:rsidRPr="008A096B">
                    <w:rPr>
                      <w:rFonts w:ascii="Arial" w:hAnsi="Arial" w:cs="Arial"/>
                      <w:sz w:val="20"/>
                      <w:szCs w:val="20"/>
                    </w:rPr>
                    <w:t>Needlestick</w:t>
                  </w:r>
                  <w:proofErr w:type="spellEnd"/>
                  <w:r w:rsidRPr="008A096B">
                    <w:rPr>
                      <w:rFonts w:ascii="Arial" w:hAnsi="Arial" w:cs="Arial"/>
                      <w:sz w:val="20"/>
                      <w:szCs w:val="20"/>
                    </w:rPr>
                    <w:t xml:space="preserve"> / BBF Exp.</w:t>
                  </w:r>
                </w:p>
              </w:tc>
              <w:tc>
                <w:tcPr>
                  <w:tcW w:w="683" w:type="dxa"/>
                </w:tcPr>
                <w:p w:rsidR="00EA53F3" w:rsidRPr="008A096B" w:rsidRDefault="00EA53F3" w:rsidP="00EA497F">
                  <w:pPr>
                    <w:tabs>
                      <w:tab w:val="left" w:pos="9913"/>
                    </w:tabs>
                    <w:jc w:val="center"/>
                    <w:rPr>
                      <w:rFonts w:ascii="Arial" w:hAnsi="Arial" w:cs="Arial"/>
                      <w:sz w:val="20"/>
                      <w:szCs w:val="20"/>
                    </w:rPr>
                  </w:pPr>
                </w:p>
              </w:tc>
              <w:tc>
                <w:tcPr>
                  <w:tcW w:w="0" w:type="auto"/>
                </w:tcPr>
                <w:p w:rsidR="00EA53F3" w:rsidRPr="008A096B" w:rsidRDefault="00EA53F3" w:rsidP="00EA497F">
                  <w:pPr>
                    <w:tabs>
                      <w:tab w:val="left" w:pos="9913"/>
                    </w:tabs>
                    <w:jc w:val="center"/>
                    <w:rPr>
                      <w:rFonts w:ascii="Arial" w:hAnsi="Arial" w:cs="Arial"/>
                      <w:sz w:val="20"/>
                      <w:szCs w:val="20"/>
                    </w:rPr>
                  </w:pPr>
                  <w:r w:rsidRPr="008A096B">
                    <w:rPr>
                      <w:rFonts w:ascii="Arial" w:hAnsi="Arial" w:cs="Arial"/>
                      <w:sz w:val="20"/>
                      <w:szCs w:val="20"/>
                    </w:rPr>
                    <w:t>2</w:t>
                  </w:r>
                </w:p>
              </w:tc>
            </w:tr>
            <w:tr w:rsidR="00EA53F3" w:rsidRPr="008A096B" w:rsidTr="005F0F00">
              <w:tc>
                <w:tcPr>
                  <w:tcW w:w="3685" w:type="dxa"/>
                </w:tcPr>
                <w:p w:rsidR="00EA53F3" w:rsidRPr="008A096B" w:rsidRDefault="00EA53F3" w:rsidP="00090BC5">
                  <w:pPr>
                    <w:tabs>
                      <w:tab w:val="left" w:pos="9913"/>
                    </w:tabs>
                    <w:rPr>
                      <w:rFonts w:ascii="Arial" w:hAnsi="Arial" w:cs="Arial"/>
                      <w:sz w:val="20"/>
                      <w:szCs w:val="20"/>
                    </w:rPr>
                  </w:pPr>
                  <w:r w:rsidRPr="008A096B">
                    <w:rPr>
                      <w:rFonts w:ascii="Arial" w:hAnsi="Arial" w:cs="Arial"/>
                      <w:sz w:val="20"/>
                      <w:szCs w:val="20"/>
                    </w:rPr>
                    <w:t>Slip, Trip, Fall</w:t>
                  </w:r>
                </w:p>
              </w:tc>
              <w:tc>
                <w:tcPr>
                  <w:tcW w:w="683" w:type="dxa"/>
                </w:tcPr>
                <w:p w:rsidR="00EA53F3" w:rsidRPr="008A096B" w:rsidRDefault="00EA53F3" w:rsidP="00EA497F">
                  <w:pPr>
                    <w:tabs>
                      <w:tab w:val="left" w:pos="9913"/>
                    </w:tabs>
                    <w:jc w:val="center"/>
                    <w:rPr>
                      <w:rFonts w:ascii="Arial" w:hAnsi="Arial" w:cs="Arial"/>
                      <w:sz w:val="20"/>
                      <w:szCs w:val="20"/>
                    </w:rPr>
                  </w:pPr>
                </w:p>
              </w:tc>
              <w:tc>
                <w:tcPr>
                  <w:tcW w:w="0" w:type="auto"/>
                </w:tcPr>
                <w:p w:rsidR="00EA53F3" w:rsidRPr="008A096B" w:rsidRDefault="00CD59B7" w:rsidP="00EA497F">
                  <w:pPr>
                    <w:tabs>
                      <w:tab w:val="left" w:pos="9913"/>
                    </w:tabs>
                    <w:jc w:val="center"/>
                    <w:rPr>
                      <w:rFonts w:ascii="Arial" w:hAnsi="Arial" w:cs="Arial"/>
                      <w:sz w:val="20"/>
                      <w:szCs w:val="20"/>
                    </w:rPr>
                  </w:pPr>
                  <w:r w:rsidRPr="008A096B">
                    <w:rPr>
                      <w:rFonts w:ascii="Arial" w:hAnsi="Arial" w:cs="Arial"/>
                      <w:sz w:val="20"/>
                      <w:szCs w:val="20"/>
                    </w:rPr>
                    <w:t>10</w:t>
                  </w:r>
                </w:p>
              </w:tc>
            </w:tr>
            <w:tr w:rsidR="00EA53F3" w:rsidRPr="008A096B" w:rsidTr="005F0F00">
              <w:tc>
                <w:tcPr>
                  <w:tcW w:w="3685" w:type="dxa"/>
                </w:tcPr>
                <w:p w:rsidR="00EA53F3" w:rsidRPr="008A096B" w:rsidRDefault="00EA53F3" w:rsidP="00090BC5">
                  <w:pPr>
                    <w:tabs>
                      <w:tab w:val="left" w:pos="9913"/>
                    </w:tabs>
                    <w:rPr>
                      <w:rFonts w:ascii="Arial" w:hAnsi="Arial" w:cs="Arial"/>
                      <w:sz w:val="20"/>
                      <w:szCs w:val="20"/>
                    </w:rPr>
                  </w:pPr>
                  <w:r w:rsidRPr="008A096B">
                    <w:rPr>
                      <w:rFonts w:ascii="Arial" w:hAnsi="Arial" w:cs="Arial"/>
                      <w:sz w:val="20"/>
                      <w:szCs w:val="20"/>
                    </w:rPr>
                    <w:t>Other Medical/Health Incident</w:t>
                  </w:r>
                </w:p>
              </w:tc>
              <w:tc>
                <w:tcPr>
                  <w:tcW w:w="683" w:type="dxa"/>
                </w:tcPr>
                <w:p w:rsidR="00EA53F3" w:rsidRPr="008A096B" w:rsidRDefault="00DD15C5" w:rsidP="00EA497F">
                  <w:pPr>
                    <w:tabs>
                      <w:tab w:val="left" w:pos="9913"/>
                    </w:tabs>
                    <w:jc w:val="center"/>
                    <w:rPr>
                      <w:rFonts w:ascii="Arial" w:hAnsi="Arial" w:cs="Arial"/>
                      <w:sz w:val="20"/>
                      <w:szCs w:val="20"/>
                    </w:rPr>
                  </w:pPr>
                  <w:r w:rsidRPr="008A096B">
                    <w:rPr>
                      <w:rFonts w:ascii="Arial" w:hAnsi="Arial" w:cs="Arial"/>
                      <w:sz w:val="20"/>
                      <w:szCs w:val="20"/>
                    </w:rPr>
                    <w:t>1</w:t>
                  </w:r>
                </w:p>
              </w:tc>
              <w:tc>
                <w:tcPr>
                  <w:tcW w:w="0" w:type="auto"/>
                </w:tcPr>
                <w:p w:rsidR="00EA53F3" w:rsidRPr="008A096B" w:rsidRDefault="00DD15C5" w:rsidP="00EA497F">
                  <w:pPr>
                    <w:tabs>
                      <w:tab w:val="left" w:pos="9913"/>
                    </w:tabs>
                    <w:jc w:val="center"/>
                    <w:rPr>
                      <w:rFonts w:ascii="Arial" w:hAnsi="Arial" w:cs="Arial"/>
                      <w:sz w:val="20"/>
                      <w:szCs w:val="20"/>
                    </w:rPr>
                  </w:pPr>
                  <w:r w:rsidRPr="008A096B">
                    <w:rPr>
                      <w:rFonts w:ascii="Arial" w:hAnsi="Arial" w:cs="Arial"/>
                      <w:sz w:val="20"/>
                      <w:szCs w:val="20"/>
                    </w:rPr>
                    <w:t>17</w:t>
                  </w:r>
                </w:p>
              </w:tc>
            </w:tr>
            <w:tr w:rsidR="00EA53F3" w:rsidRPr="008A096B" w:rsidTr="005F0F00">
              <w:tc>
                <w:tcPr>
                  <w:tcW w:w="3685" w:type="dxa"/>
                </w:tcPr>
                <w:p w:rsidR="00EA53F3" w:rsidRPr="008A096B" w:rsidRDefault="00EA53F3" w:rsidP="00090BC5">
                  <w:pPr>
                    <w:tabs>
                      <w:tab w:val="left" w:pos="9913"/>
                    </w:tabs>
                    <w:rPr>
                      <w:rFonts w:ascii="Arial" w:hAnsi="Arial" w:cs="Arial"/>
                      <w:sz w:val="20"/>
                      <w:szCs w:val="20"/>
                    </w:rPr>
                  </w:pPr>
                  <w:r w:rsidRPr="008A096B">
                    <w:rPr>
                      <w:rFonts w:ascii="Arial" w:hAnsi="Arial" w:cs="Arial"/>
                      <w:sz w:val="20"/>
                      <w:szCs w:val="20"/>
                    </w:rPr>
                    <w:t>Foreign object in eye</w:t>
                  </w:r>
                </w:p>
              </w:tc>
              <w:tc>
                <w:tcPr>
                  <w:tcW w:w="683" w:type="dxa"/>
                </w:tcPr>
                <w:p w:rsidR="00EA53F3" w:rsidRPr="008A096B" w:rsidRDefault="00EA53F3" w:rsidP="00EA497F">
                  <w:pPr>
                    <w:tabs>
                      <w:tab w:val="left" w:pos="9913"/>
                    </w:tabs>
                    <w:jc w:val="center"/>
                    <w:rPr>
                      <w:rFonts w:ascii="Arial" w:hAnsi="Arial" w:cs="Arial"/>
                      <w:sz w:val="20"/>
                      <w:szCs w:val="20"/>
                    </w:rPr>
                  </w:pPr>
                </w:p>
              </w:tc>
              <w:tc>
                <w:tcPr>
                  <w:tcW w:w="0" w:type="auto"/>
                </w:tcPr>
                <w:p w:rsidR="00EA53F3" w:rsidRPr="008A096B" w:rsidRDefault="00EA53F3" w:rsidP="00EA497F">
                  <w:pPr>
                    <w:tabs>
                      <w:tab w:val="left" w:pos="9913"/>
                    </w:tabs>
                    <w:jc w:val="center"/>
                    <w:rPr>
                      <w:rFonts w:ascii="Arial" w:hAnsi="Arial" w:cs="Arial"/>
                      <w:sz w:val="20"/>
                      <w:szCs w:val="20"/>
                    </w:rPr>
                  </w:pPr>
                  <w:r w:rsidRPr="008A096B">
                    <w:rPr>
                      <w:rFonts w:ascii="Arial" w:hAnsi="Arial" w:cs="Arial"/>
                      <w:sz w:val="20"/>
                      <w:szCs w:val="20"/>
                    </w:rPr>
                    <w:t>1</w:t>
                  </w:r>
                </w:p>
              </w:tc>
            </w:tr>
            <w:tr w:rsidR="00EA53F3" w:rsidRPr="008A096B" w:rsidTr="005F0F00">
              <w:tc>
                <w:tcPr>
                  <w:tcW w:w="3685" w:type="dxa"/>
                </w:tcPr>
                <w:p w:rsidR="00EA53F3" w:rsidRPr="008A096B" w:rsidRDefault="00EA53F3" w:rsidP="00090BC5">
                  <w:pPr>
                    <w:tabs>
                      <w:tab w:val="left" w:pos="9913"/>
                    </w:tabs>
                    <w:rPr>
                      <w:rFonts w:ascii="Arial" w:hAnsi="Arial" w:cs="Arial"/>
                      <w:sz w:val="20"/>
                      <w:szCs w:val="20"/>
                    </w:rPr>
                  </w:pPr>
                  <w:r w:rsidRPr="008A096B">
                    <w:rPr>
                      <w:rFonts w:ascii="Arial" w:hAnsi="Arial" w:cs="Arial"/>
                      <w:sz w:val="20"/>
                      <w:szCs w:val="20"/>
                    </w:rPr>
                    <w:t>Auto collision – no injury</w:t>
                  </w:r>
                </w:p>
              </w:tc>
              <w:tc>
                <w:tcPr>
                  <w:tcW w:w="683" w:type="dxa"/>
                </w:tcPr>
                <w:p w:rsidR="00EA53F3" w:rsidRPr="008A096B" w:rsidRDefault="00EA53F3" w:rsidP="00EA497F">
                  <w:pPr>
                    <w:tabs>
                      <w:tab w:val="left" w:pos="9913"/>
                    </w:tabs>
                    <w:jc w:val="center"/>
                    <w:rPr>
                      <w:rFonts w:ascii="Arial" w:hAnsi="Arial" w:cs="Arial"/>
                      <w:sz w:val="20"/>
                      <w:szCs w:val="20"/>
                    </w:rPr>
                  </w:pPr>
                </w:p>
              </w:tc>
              <w:tc>
                <w:tcPr>
                  <w:tcW w:w="0" w:type="auto"/>
                </w:tcPr>
                <w:p w:rsidR="00EA53F3" w:rsidRPr="008A096B" w:rsidRDefault="00EA53F3" w:rsidP="00EA497F">
                  <w:pPr>
                    <w:tabs>
                      <w:tab w:val="left" w:pos="9913"/>
                    </w:tabs>
                    <w:jc w:val="center"/>
                    <w:rPr>
                      <w:rFonts w:ascii="Arial" w:hAnsi="Arial" w:cs="Arial"/>
                      <w:sz w:val="20"/>
                      <w:szCs w:val="20"/>
                    </w:rPr>
                  </w:pPr>
                  <w:r w:rsidRPr="008A096B">
                    <w:rPr>
                      <w:rFonts w:ascii="Arial" w:hAnsi="Arial" w:cs="Arial"/>
                      <w:sz w:val="20"/>
                      <w:szCs w:val="20"/>
                    </w:rPr>
                    <w:t>2</w:t>
                  </w:r>
                </w:p>
              </w:tc>
            </w:tr>
            <w:tr w:rsidR="00EA53F3" w:rsidRPr="008A096B" w:rsidTr="005F0F00">
              <w:tc>
                <w:tcPr>
                  <w:tcW w:w="3685" w:type="dxa"/>
                </w:tcPr>
                <w:p w:rsidR="00EA53F3" w:rsidRPr="008A096B" w:rsidRDefault="00EA53F3" w:rsidP="00924830">
                  <w:pPr>
                    <w:tabs>
                      <w:tab w:val="left" w:pos="9913"/>
                    </w:tabs>
                    <w:jc w:val="right"/>
                    <w:rPr>
                      <w:rFonts w:ascii="Arial" w:hAnsi="Arial" w:cs="Arial"/>
                      <w:b/>
                      <w:sz w:val="20"/>
                      <w:szCs w:val="20"/>
                    </w:rPr>
                  </w:pPr>
                  <w:r w:rsidRPr="008A096B">
                    <w:rPr>
                      <w:rFonts w:ascii="Arial" w:hAnsi="Arial" w:cs="Arial"/>
                      <w:b/>
                      <w:sz w:val="20"/>
                      <w:szCs w:val="20"/>
                    </w:rPr>
                    <w:t>TOTAL</w:t>
                  </w:r>
                </w:p>
              </w:tc>
              <w:tc>
                <w:tcPr>
                  <w:tcW w:w="683" w:type="dxa"/>
                </w:tcPr>
                <w:p w:rsidR="00EA53F3" w:rsidRPr="008A096B" w:rsidRDefault="00DD15C5" w:rsidP="00EA497F">
                  <w:pPr>
                    <w:tabs>
                      <w:tab w:val="left" w:pos="9913"/>
                    </w:tabs>
                    <w:jc w:val="center"/>
                    <w:rPr>
                      <w:rFonts w:ascii="Arial" w:hAnsi="Arial" w:cs="Arial"/>
                      <w:b/>
                      <w:sz w:val="20"/>
                      <w:szCs w:val="20"/>
                    </w:rPr>
                  </w:pPr>
                  <w:r w:rsidRPr="008A096B">
                    <w:rPr>
                      <w:rFonts w:ascii="Arial" w:hAnsi="Arial" w:cs="Arial"/>
                      <w:b/>
                      <w:sz w:val="20"/>
                      <w:szCs w:val="20"/>
                    </w:rPr>
                    <w:t>2</w:t>
                  </w:r>
                </w:p>
              </w:tc>
              <w:tc>
                <w:tcPr>
                  <w:tcW w:w="0" w:type="auto"/>
                </w:tcPr>
                <w:p w:rsidR="00EA53F3" w:rsidRPr="008A096B" w:rsidRDefault="00DD15C5" w:rsidP="00EA497F">
                  <w:pPr>
                    <w:tabs>
                      <w:tab w:val="left" w:pos="9913"/>
                    </w:tabs>
                    <w:jc w:val="center"/>
                    <w:rPr>
                      <w:rFonts w:ascii="Arial" w:hAnsi="Arial" w:cs="Arial"/>
                      <w:b/>
                      <w:color w:val="FF0000"/>
                      <w:sz w:val="20"/>
                      <w:szCs w:val="20"/>
                    </w:rPr>
                  </w:pPr>
                  <w:r w:rsidRPr="008A096B">
                    <w:rPr>
                      <w:rFonts w:ascii="Arial" w:hAnsi="Arial" w:cs="Arial"/>
                      <w:b/>
                      <w:sz w:val="20"/>
                      <w:szCs w:val="20"/>
                    </w:rPr>
                    <w:t>63</w:t>
                  </w:r>
                </w:p>
              </w:tc>
            </w:tr>
          </w:tbl>
          <w:p w:rsidR="007E15D2" w:rsidRPr="008A096B" w:rsidRDefault="007E15D2" w:rsidP="00090BC5">
            <w:pPr>
              <w:tabs>
                <w:tab w:val="left" w:pos="9913"/>
              </w:tabs>
              <w:rPr>
                <w:rFonts w:ascii="Arial" w:hAnsi="Arial" w:cs="Arial"/>
                <w:sz w:val="20"/>
                <w:szCs w:val="20"/>
              </w:rPr>
            </w:pPr>
          </w:p>
          <w:tbl>
            <w:tblPr>
              <w:tblStyle w:val="TableGrid"/>
              <w:tblW w:w="0" w:type="auto"/>
              <w:tblLook w:val="04A0" w:firstRow="1" w:lastRow="0" w:firstColumn="1" w:lastColumn="0" w:noHBand="0" w:noVBand="1"/>
            </w:tblPr>
            <w:tblGrid>
              <w:gridCol w:w="3619"/>
              <w:gridCol w:w="1260"/>
              <w:gridCol w:w="3060"/>
            </w:tblGrid>
            <w:tr w:rsidR="00EA53F3" w:rsidRPr="008A096B" w:rsidTr="00E92A5F">
              <w:tc>
                <w:tcPr>
                  <w:tcW w:w="3619" w:type="dxa"/>
                </w:tcPr>
                <w:p w:rsidR="00EA53F3" w:rsidRPr="008A096B" w:rsidRDefault="00EA53F3" w:rsidP="00090BC5">
                  <w:pPr>
                    <w:tabs>
                      <w:tab w:val="left" w:pos="9913"/>
                    </w:tabs>
                    <w:rPr>
                      <w:rFonts w:ascii="Arial" w:hAnsi="Arial" w:cs="Arial"/>
                      <w:b/>
                      <w:sz w:val="20"/>
                      <w:szCs w:val="20"/>
                    </w:rPr>
                  </w:pPr>
                  <w:r w:rsidRPr="008A096B">
                    <w:rPr>
                      <w:rFonts w:ascii="Arial" w:hAnsi="Arial" w:cs="Arial"/>
                      <w:b/>
                      <w:sz w:val="20"/>
                      <w:szCs w:val="20"/>
                    </w:rPr>
                    <w:t>Location of Accident/Incident</w:t>
                  </w:r>
                </w:p>
              </w:tc>
              <w:tc>
                <w:tcPr>
                  <w:tcW w:w="1260" w:type="dxa"/>
                </w:tcPr>
                <w:p w:rsidR="00EA53F3" w:rsidRPr="008A096B" w:rsidRDefault="009C4297" w:rsidP="00090BC5">
                  <w:pPr>
                    <w:tabs>
                      <w:tab w:val="left" w:pos="9913"/>
                    </w:tabs>
                    <w:rPr>
                      <w:rFonts w:ascii="Arial" w:hAnsi="Arial" w:cs="Arial"/>
                      <w:b/>
                      <w:sz w:val="20"/>
                      <w:szCs w:val="20"/>
                    </w:rPr>
                  </w:pPr>
                  <w:r w:rsidRPr="008A096B">
                    <w:rPr>
                      <w:rFonts w:ascii="Arial" w:hAnsi="Arial" w:cs="Arial"/>
                      <w:b/>
                      <w:sz w:val="20"/>
                      <w:szCs w:val="20"/>
                    </w:rPr>
                    <w:t>MAR</w:t>
                  </w:r>
                  <w:r w:rsidR="00EA53F3" w:rsidRPr="008A096B">
                    <w:rPr>
                      <w:rFonts w:ascii="Arial" w:hAnsi="Arial" w:cs="Arial"/>
                      <w:b/>
                      <w:sz w:val="20"/>
                      <w:szCs w:val="20"/>
                    </w:rPr>
                    <w:t xml:space="preserve"> 2013</w:t>
                  </w:r>
                </w:p>
              </w:tc>
              <w:tc>
                <w:tcPr>
                  <w:tcW w:w="3060" w:type="dxa"/>
                </w:tcPr>
                <w:p w:rsidR="00EA53F3" w:rsidRPr="008A096B" w:rsidRDefault="009C4297" w:rsidP="00090BC5">
                  <w:pPr>
                    <w:tabs>
                      <w:tab w:val="left" w:pos="9913"/>
                    </w:tabs>
                    <w:rPr>
                      <w:rFonts w:ascii="Arial" w:hAnsi="Arial" w:cs="Arial"/>
                      <w:b/>
                      <w:sz w:val="20"/>
                      <w:szCs w:val="20"/>
                    </w:rPr>
                  </w:pPr>
                  <w:r w:rsidRPr="008A096B">
                    <w:rPr>
                      <w:rFonts w:ascii="Arial" w:hAnsi="Arial" w:cs="Arial"/>
                      <w:b/>
                      <w:sz w:val="20"/>
                      <w:szCs w:val="20"/>
                    </w:rPr>
                    <w:t>YTD # - JUL ‘12 thru MAR</w:t>
                  </w:r>
                  <w:r w:rsidR="00EA53F3" w:rsidRPr="008A096B">
                    <w:rPr>
                      <w:rFonts w:ascii="Arial" w:hAnsi="Arial" w:cs="Arial"/>
                      <w:b/>
                      <w:sz w:val="20"/>
                      <w:szCs w:val="20"/>
                    </w:rPr>
                    <w:t xml:space="preserve"> ‘13</w:t>
                  </w:r>
                </w:p>
              </w:tc>
            </w:tr>
            <w:tr w:rsidR="00EA53F3" w:rsidRPr="008A096B" w:rsidTr="00E92A5F">
              <w:tc>
                <w:tcPr>
                  <w:tcW w:w="3619" w:type="dxa"/>
                </w:tcPr>
                <w:p w:rsidR="00EA53F3" w:rsidRPr="008A096B" w:rsidRDefault="00EA53F3" w:rsidP="00090BC5">
                  <w:pPr>
                    <w:tabs>
                      <w:tab w:val="left" w:pos="9913"/>
                    </w:tabs>
                    <w:rPr>
                      <w:rFonts w:ascii="Arial" w:hAnsi="Arial" w:cs="Arial"/>
                      <w:sz w:val="20"/>
                      <w:szCs w:val="20"/>
                    </w:rPr>
                  </w:pPr>
                  <w:r w:rsidRPr="008A096B">
                    <w:rPr>
                      <w:rFonts w:ascii="Arial" w:hAnsi="Arial" w:cs="Arial"/>
                      <w:sz w:val="20"/>
                      <w:szCs w:val="20"/>
                    </w:rPr>
                    <w:lastRenderedPageBreak/>
                    <w:t>Charlotte Campus</w:t>
                  </w:r>
                </w:p>
              </w:tc>
              <w:tc>
                <w:tcPr>
                  <w:tcW w:w="1260" w:type="dxa"/>
                </w:tcPr>
                <w:p w:rsidR="00EA53F3" w:rsidRPr="008A096B" w:rsidRDefault="00EA53F3" w:rsidP="00AE0336">
                  <w:pPr>
                    <w:tabs>
                      <w:tab w:val="left" w:pos="9913"/>
                    </w:tabs>
                    <w:jc w:val="center"/>
                    <w:rPr>
                      <w:rFonts w:ascii="Arial" w:hAnsi="Arial" w:cs="Arial"/>
                      <w:sz w:val="20"/>
                      <w:szCs w:val="20"/>
                    </w:rPr>
                  </w:pPr>
                </w:p>
              </w:tc>
              <w:tc>
                <w:tcPr>
                  <w:tcW w:w="3060" w:type="dxa"/>
                </w:tcPr>
                <w:p w:rsidR="00EA53F3" w:rsidRPr="008A096B" w:rsidRDefault="00EA53F3" w:rsidP="00AE0336">
                  <w:pPr>
                    <w:tabs>
                      <w:tab w:val="left" w:pos="9913"/>
                    </w:tabs>
                    <w:jc w:val="center"/>
                    <w:rPr>
                      <w:rFonts w:ascii="Arial" w:hAnsi="Arial" w:cs="Arial"/>
                      <w:sz w:val="20"/>
                      <w:szCs w:val="20"/>
                    </w:rPr>
                  </w:pPr>
                  <w:r w:rsidRPr="008A096B">
                    <w:rPr>
                      <w:rFonts w:ascii="Arial" w:hAnsi="Arial" w:cs="Arial"/>
                      <w:sz w:val="20"/>
                      <w:szCs w:val="20"/>
                    </w:rPr>
                    <w:t>19</w:t>
                  </w:r>
                </w:p>
              </w:tc>
            </w:tr>
            <w:tr w:rsidR="00EA53F3" w:rsidRPr="008A096B" w:rsidTr="00E92A5F">
              <w:tc>
                <w:tcPr>
                  <w:tcW w:w="3619" w:type="dxa"/>
                </w:tcPr>
                <w:p w:rsidR="00EA53F3" w:rsidRPr="008A096B" w:rsidRDefault="00EA53F3" w:rsidP="00090BC5">
                  <w:pPr>
                    <w:tabs>
                      <w:tab w:val="left" w:pos="9913"/>
                    </w:tabs>
                    <w:rPr>
                      <w:rFonts w:ascii="Arial" w:hAnsi="Arial" w:cs="Arial"/>
                      <w:sz w:val="20"/>
                      <w:szCs w:val="20"/>
                    </w:rPr>
                  </w:pPr>
                  <w:r w:rsidRPr="008A096B">
                    <w:rPr>
                      <w:rFonts w:ascii="Arial" w:hAnsi="Arial" w:cs="Arial"/>
                      <w:sz w:val="20"/>
                      <w:szCs w:val="20"/>
                    </w:rPr>
                    <w:t>Collier Campus</w:t>
                  </w:r>
                </w:p>
              </w:tc>
              <w:tc>
                <w:tcPr>
                  <w:tcW w:w="1260" w:type="dxa"/>
                </w:tcPr>
                <w:p w:rsidR="00EA53F3" w:rsidRPr="008A096B" w:rsidRDefault="00EA53F3" w:rsidP="00AE0336">
                  <w:pPr>
                    <w:tabs>
                      <w:tab w:val="left" w:pos="9913"/>
                    </w:tabs>
                    <w:jc w:val="center"/>
                    <w:rPr>
                      <w:rFonts w:ascii="Arial" w:hAnsi="Arial" w:cs="Arial"/>
                      <w:sz w:val="20"/>
                      <w:szCs w:val="20"/>
                    </w:rPr>
                  </w:pPr>
                </w:p>
              </w:tc>
              <w:tc>
                <w:tcPr>
                  <w:tcW w:w="3060" w:type="dxa"/>
                </w:tcPr>
                <w:p w:rsidR="00EA53F3" w:rsidRPr="008A096B" w:rsidRDefault="00CD59B7" w:rsidP="00AE0336">
                  <w:pPr>
                    <w:tabs>
                      <w:tab w:val="left" w:pos="9913"/>
                    </w:tabs>
                    <w:jc w:val="center"/>
                    <w:rPr>
                      <w:rFonts w:ascii="Arial" w:hAnsi="Arial" w:cs="Arial"/>
                      <w:sz w:val="20"/>
                      <w:szCs w:val="20"/>
                    </w:rPr>
                  </w:pPr>
                  <w:r w:rsidRPr="008A096B">
                    <w:rPr>
                      <w:rFonts w:ascii="Arial" w:hAnsi="Arial" w:cs="Arial"/>
                      <w:sz w:val="20"/>
                      <w:szCs w:val="20"/>
                    </w:rPr>
                    <w:t>2</w:t>
                  </w:r>
                </w:p>
              </w:tc>
            </w:tr>
            <w:tr w:rsidR="00EA53F3" w:rsidRPr="008A096B" w:rsidTr="00E92A5F">
              <w:tc>
                <w:tcPr>
                  <w:tcW w:w="3619" w:type="dxa"/>
                </w:tcPr>
                <w:p w:rsidR="00EA53F3" w:rsidRPr="008A096B" w:rsidRDefault="00EA53F3" w:rsidP="00090BC5">
                  <w:pPr>
                    <w:tabs>
                      <w:tab w:val="left" w:pos="9913"/>
                    </w:tabs>
                    <w:rPr>
                      <w:rFonts w:ascii="Arial" w:hAnsi="Arial" w:cs="Arial"/>
                      <w:sz w:val="20"/>
                      <w:szCs w:val="20"/>
                    </w:rPr>
                  </w:pPr>
                  <w:r w:rsidRPr="008A096B">
                    <w:rPr>
                      <w:rFonts w:ascii="Arial" w:hAnsi="Arial" w:cs="Arial"/>
                      <w:sz w:val="20"/>
                      <w:szCs w:val="20"/>
                    </w:rPr>
                    <w:t>Lee Campus</w:t>
                  </w:r>
                </w:p>
              </w:tc>
              <w:tc>
                <w:tcPr>
                  <w:tcW w:w="1260" w:type="dxa"/>
                </w:tcPr>
                <w:p w:rsidR="00EA53F3" w:rsidRPr="008A096B" w:rsidRDefault="00DD15C5" w:rsidP="00AE0336">
                  <w:pPr>
                    <w:tabs>
                      <w:tab w:val="left" w:pos="9913"/>
                    </w:tabs>
                    <w:jc w:val="center"/>
                    <w:rPr>
                      <w:rFonts w:ascii="Arial" w:hAnsi="Arial" w:cs="Arial"/>
                      <w:sz w:val="20"/>
                      <w:szCs w:val="20"/>
                    </w:rPr>
                  </w:pPr>
                  <w:r w:rsidRPr="008A096B">
                    <w:rPr>
                      <w:rFonts w:ascii="Arial" w:hAnsi="Arial" w:cs="Arial"/>
                      <w:sz w:val="20"/>
                      <w:szCs w:val="20"/>
                    </w:rPr>
                    <w:t>1</w:t>
                  </w:r>
                </w:p>
              </w:tc>
              <w:tc>
                <w:tcPr>
                  <w:tcW w:w="3060" w:type="dxa"/>
                </w:tcPr>
                <w:p w:rsidR="00EA53F3" w:rsidRPr="008A096B" w:rsidRDefault="00DD15C5" w:rsidP="00AE0336">
                  <w:pPr>
                    <w:tabs>
                      <w:tab w:val="left" w:pos="9913"/>
                    </w:tabs>
                    <w:jc w:val="center"/>
                    <w:rPr>
                      <w:rFonts w:ascii="Arial" w:hAnsi="Arial" w:cs="Arial"/>
                      <w:sz w:val="20"/>
                      <w:szCs w:val="20"/>
                    </w:rPr>
                  </w:pPr>
                  <w:r w:rsidRPr="008A096B">
                    <w:rPr>
                      <w:rFonts w:ascii="Arial" w:hAnsi="Arial" w:cs="Arial"/>
                      <w:sz w:val="20"/>
                      <w:szCs w:val="20"/>
                    </w:rPr>
                    <w:t>36</w:t>
                  </w:r>
                </w:p>
              </w:tc>
            </w:tr>
            <w:tr w:rsidR="00EA53F3" w:rsidRPr="008A096B" w:rsidTr="00E92A5F">
              <w:tc>
                <w:tcPr>
                  <w:tcW w:w="3619" w:type="dxa"/>
                </w:tcPr>
                <w:p w:rsidR="00EA53F3" w:rsidRPr="008A096B" w:rsidRDefault="00EA53F3" w:rsidP="00090BC5">
                  <w:pPr>
                    <w:tabs>
                      <w:tab w:val="left" w:pos="9913"/>
                    </w:tabs>
                    <w:rPr>
                      <w:rFonts w:ascii="Arial" w:hAnsi="Arial" w:cs="Arial"/>
                      <w:sz w:val="20"/>
                      <w:szCs w:val="20"/>
                    </w:rPr>
                  </w:pPr>
                  <w:r w:rsidRPr="008A096B">
                    <w:rPr>
                      <w:rFonts w:ascii="Arial" w:hAnsi="Arial" w:cs="Arial"/>
                      <w:sz w:val="20"/>
                      <w:szCs w:val="20"/>
                    </w:rPr>
                    <w:t>Hendry Glades Center</w:t>
                  </w:r>
                </w:p>
              </w:tc>
              <w:tc>
                <w:tcPr>
                  <w:tcW w:w="1260" w:type="dxa"/>
                </w:tcPr>
                <w:p w:rsidR="00EA53F3" w:rsidRPr="008A096B" w:rsidRDefault="00EA53F3" w:rsidP="00AE0336">
                  <w:pPr>
                    <w:tabs>
                      <w:tab w:val="left" w:pos="9913"/>
                    </w:tabs>
                    <w:jc w:val="center"/>
                    <w:rPr>
                      <w:rFonts w:ascii="Arial" w:hAnsi="Arial" w:cs="Arial"/>
                      <w:sz w:val="20"/>
                      <w:szCs w:val="20"/>
                    </w:rPr>
                  </w:pPr>
                </w:p>
              </w:tc>
              <w:tc>
                <w:tcPr>
                  <w:tcW w:w="3060" w:type="dxa"/>
                </w:tcPr>
                <w:p w:rsidR="00EA53F3" w:rsidRPr="008A096B" w:rsidRDefault="00EA53F3" w:rsidP="00AE0336">
                  <w:pPr>
                    <w:tabs>
                      <w:tab w:val="left" w:pos="9913"/>
                    </w:tabs>
                    <w:jc w:val="center"/>
                    <w:rPr>
                      <w:rFonts w:ascii="Arial" w:hAnsi="Arial" w:cs="Arial"/>
                      <w:sz w:val="20"/>
                      <w:szCs w:val="20"/>
                    </w:rPr>
                  </w:pPr>
                  <w:r w:rsidRPr="008A096B">
                    <w:rPr>
                      <w:rFonts w:ascii="Arial" w:hAnsi="Arial" w:cs="Arial"/>
                      <w:sz w:val="20"/>
                      <w:szCs w:val="20"/>
                    </w:rPr>
                    <w:t>0</w:t>
                  </w:r>
                </w:p>
              </w:tc>
            </w:tr>
            <w:tr w:rsidR="00EA53F3" w:rsidRPr="008A096B" w:rsidTr="00E92A5F">
              <w:tc>
                <w:tcPr>
                  <w:tcW w:w="3619" w:type="dxa"/>
                </w:tcPr>
                <w:p w:rsidR="00EA53F3" w:rsidRPr="008A096B" w:rsidRDefault="00EA53F3" w:rsidP="00090BC5">
                  <w:pPr>
                    <w:tabs>
                      <w:tab w:val="left" w:pos="9913"/>
                    </w:tabs>
                    <w:rPr>
                      <w:rFonts w:ascii="Arial" w:hAnsi="Arial" w:cs="Arial"/>
                      <w:sz w:val="20"/>
                      <w:szCs w:val="20"/>
                    </w:rPr>
                  </w:pPr>
                  <w:r w:rsidRPr="008A096B">
                    <w:rPr>
                      <w:rFonts w:ascii="Arial" w:hAnsi="Arial" w:cs="Arial"/>
                      <w:sz w:val="20"/>
                      <w:szCs w:val="20"/>
                    </w:rPr>
                    <w:t>Other Location</w:t>
                  </w:r>
                </w:p>
              </w:tc>
              <w:tc>
                <w:tcPr>
                  <w:tcW w:w="1260" w:type="dxa"/>
                </w:tcPr>
                <w:p w:rsidR="00EA53F3" w:rsidRPr="008A096B" w:rsidRDefault="00DD15C5" w:rsidP="00AE0336">
                  <w:pPr>
                    <w:tabs>
                      <w:tab w:val="left" w:pos="9913"/>
                    </w:tabs>
                    <w:jc w:val="center"/>
                    <w:rPr>
                      <w:rFonts w:ascii="Arial" w:hAnsi="Arial" w:cs="Arial"/>
                      <w:sz w:val="20"/>
                      <w:szCs w:val="20"/>
                    </w:rPr>
                  </w:pPr>
                  <w:r w:rsidRPr="008A096B">
                    <w:rPr>
                      <w:rFonts w:ascii="Arial" w:hAnsi="Arial" w:cs="Arial"/>
                      <w:sz w:val="20"/>
                      <w:szCs w:val="20"/>
                    </w:rPr>
                    <w:t>1</w:t>
                  </w:r>
                </w:p>
              </w:tc>
              <w:tc>
                <w:tcPr>
                  <w:tcW w:w="3060" w:type="dxa"/>
                </w:tcPr>
                <w:p w:rsidR="00EA53F3" w:rsidRPr="008A096B" w:rsidRDefault="00DD15C5" w:rsidP="00AE0336">
                  <w:pPr>
                    <w:tabs>
                      <w:tab w:val="left" w:pos="9913"/>
                    </w:tabs>
                    <w:jc w:val="center"/>
                    <w:rPr>
                      <w:rFonts w:ascii="Arial" w:hAnsi="Arial" w:cs="Arial"/>
                      <w:color w:val="FF0000"/>
                      <w:sz w:val="20"/>
                      <w:szCs w:val="20"/>
                    </w:rPr>
                  </w:pPr>
                  <w:r w:rsidRPr="008A096B">
                    <w:rPr>
                      <w:rFonts w:ascii="Arial" w:hAnsi="Arial" w:cs="Arial"/>
                      <w:sz w:val="20"/>
                      <w:szCs w:val="20"/>
                    </w:rPr>
                    <w:t>6</w:t>
                  </w:r>
                </w:p>
              </w:tc>
            </w:tr>
            <w:tr w:rsidR="00EA53F3" w:rsidRPr="008A096B" w:rsidTr="00E92A5F">
              <w:tc>
                <w:tcPr>
                  <w:tcW w:w="3619" w:type="dxa"/>
                </w:tcPr>
                <w:p w:rsidR="00EA53F3" w:rsidRPr="008A096B" w:rsidRDefault="00EA53F3" w:rsidP="00924830">
                  <w:pPr>
                    <w:tabs>
                      <w:tab w:val="left" w:pos="9913"/>
                    </w:tabs>
                    <w:jc w:val="right"/>
                    <w:rPr>
                      <w:rFonts w:ascii="Arial" w:hAnsi="Arial" w:cs="Arial"/>
                      <w:b/>
                      <w:sz w:val="20"/>
                      <w:szCs w:val="20"/>
                    </w:rPr>
                  </w:pPr>
                  <w:r w:rsidRPr="008A096B">
                    <w:rPr>
                      <w:rFonts w:ascii="Arial" w:hAnsi="Arial" w:cs="Arial"/>
                      <w:b/>
                      <w:sz w:val="20"/>
                      <w:szCs w:val="20"/>
                    </w:rPr>
                    <w:t>TOTAL</w:t>
                  </w:r>
                </w:p>
              </w:tc>
              <w:tc>
                <w:tcPr>
                  <w:tcW w:w="1260" w:type="dxa"/>
                </w:tcPr>
                <w:p w:rsidR="00EA53F3" w:rsidRPr="008A096B" w:rsidRDefault="00DD15C5" w:rsidP="00AE0336">
                  <w:pPr>
                    <w:tabs>
                      <w:tab w:val="left" w:pos="9913"/>
                    </w:tabs>
                    <w:jc w:val="center"/>
                    <w:rPr>
                      <w:rFonts w:ascii="Arial" w:hAnsi="Arial" w:cs="Arial"/>
                      <w:b/>
                      <w:sz w:val="20"/>
                      <w:szCs w:val="20"/>
                    </w:rPr>
                  </w:pPr>
                  <w:r w:rsidRPr="008A096B">
                    <w:rPr>
                      <w:rFonts w:ascii="Arial" w:hAnsi="Arial" w:cs="Arial"/>
                      <w:b/>
                      <w:sz w:val="20"/>
                      <w:szCs w:val="20"/>
                    </w:rPr>
                    <w:t>2</w:t>
                  </w:r>
                </w:p>
              </w:tc>
              <w:tc>
                <w:tcPr>
                  <w:tcW w:w="3060" w:type="dxa"/>
                </w:tcPr>
                <w:p w:rsidR="00EA53F3" w:rsidRPr="008A096B" w:rsidRDefault="00DD15C5" w:rsidP="00AE0336">
                  <w:pPr>
                    <w:tabs>
                      <w:tab w:val="left" w:pos="9913"/>
                    </w:tabs>
                    <w:jc w:val="center"/>
                    <w:rPr>
                      <w:rFonts w:ascii="Arial" w:hAnsi="Arial" w:cs="Arial"/>
                      <w:b/>
                      <w:sz w:val="20"/>
                      <w:szCs w:val="20"/>
                    </w:rPr>
                  </w:pPr>
                  <w:r w:rsidRPr="008A096B">
                    <w:rPr>
                      <w:rFonts w:ascii="Arial" w:hAnsi="Arial" w:cs="Arial"/>
                      <w:b/>
                      <w:sz w:val="20"/>
                      <w:szCs w:val="20"/>
                    </w:rPr>
                    <w:t>63</w:t>
                  </w:r>
                </w:p>
              </w:tc>
            </w:tr>
          </w:tbl>
          <w:p w:rsidR="0014160F" w:rsidRPr="008A096B" w:rsidRDefault="0014160F" w:rsidP="00090BC5">
            <w:pPr>
              <w:tabs>
                <w:tab w:val="left" w:pos="9913"/>
              </w:tabs>
              <w:rPr>
                <w:rFonts w:ascii="Arial" w:hAnsi="Arial" w:cs="Arial"/>
                <w:sz w:val="20"/>
                <w:szCs w:val="20"/>
              </w:rPr>
            </w:pPr>
          </w:p>
          <w:tbl>
            <w:tblPr>
              <w:tblStyle w:val="TableGrid"/>
              <w:tblW w:w="0" w:type="auto"/>
              <w:tblLook w:val="04A0" w:firstRow="1" w:lastRow="0" w:firstColumn="1" w:lastColumn="0" w:noHBand="0" w:noVBand="1"/>
            </w:tblPr>
            <w:tblGrid>
              <w:gridCol w:w="3619"/>
              <w:gridCol w:w="1260"/>
              <w:gridCol w:w="3060"/>
            </w:tblGrid>
            <w:tr w:rsidR="00EA53F3" w:rsidRPr="008A096B" w:rsidTr="002E7CF2">
              <w:tc>
                <w:tcPr>
                  <w:tcW w:w="3619" w:type="dxa"/>
                </w:tcPr>
                <w:p w:rsidR="00EA53F3" w:rsidRPr="008A096B" w:rsidRDefault="00EA53F3" w:rsidP="00090BC5">
                  <w:pPr>
                    <w:tabs>
                      <w:tab w:val="left" w:pos="9913"/>
                    </w:tabs>
                    <w:rPr>
                      <w:rFonts w:ascii="Arial" w:hAnsi="Arial" w:cs="Arial"/>
                      <w:b/>
                      <w:sz w:val="20"/>
                      <w:szCs w:val="20"/>
                    </w:rPr>
                  </w:pPr>
                  <w:r w:rsidRPr="008A096B">
                    <w:rPr>
                      <w:rFonts w:ascii="Arial" w:hAnsi="Arial" w:cs="Arial"/>
                      <w:b/>
                      <w:sz w:val="20"/>
                      <w:szCs w:val="20"/>
                    </w:rPr>
                    <w:t xml:space="preserve">Person Involved in Accident/Incident </w:t>
                  </w:r>
                </w:p>
              </w:tc>
              <w:tc>
                <w:tcPr>
                  <w:tcW w:w="1260" w:type="dxa"/>
                </w:tcPr>
                <w:p w:rsidR="00EA53F3" w:rsidRPr="008A096B" w:rsidRDefault="009C4297" w:rsidP="00090BC5">
                  <w:pPr>
                    <w:tabs>
                      <w:tab w:val="left" w:pos="9913"/>
                    </w:tabs>
                    <w:rPr>
                      <w:rFonts w:ascii="Arial" w:hAnsi="Arial" w:cs="Arial"/>
                      <w:b/>
                      <w:sz w:val="20"/>
                      <w:szCs w:val="20"/>
                    </w:rPr>
                  </w:pPr>
                  <w:r w:rsidRPr="008A096B">
                    <w:rPr>
                      <w:rFonts w:ascii="Arial" w:hAnsi="Arial" w:cs="Arial"/>
                      <w:b/>
                      <w:sz w:val="20"/>
                      <w:szCs w:val="20"/>
                    </w:rPr>
                    <w:t>MAR</w:t>
                  </w:r>
                  <w:r w:rsidR="00EA53F3" w:rsidRPr="008A096B">
                    <w:rPr>
                      <w:rFonts w:ascii="Arial" w:hAnsi="Arial" w:cs="Arial"/>
                      <w:b/>
                      <w:sz w:val="20"/>
                      <w:szCs w:val="20"/>
                    </w:rPr>
                    <w:t xml:space="preserve"> 2013</w:t>
                  </w:r>
                </w:p>
              </w:tc>
              <w:tc>
                <w:tcPr>
                  <w:tcW w:w="3060" w:type="dxa"/>
                </w:tcPr>
                <w:p w:rsidR="00EA53F3" w:rsidRPr="008A096B" w:rsidRDefault="009C4297" w:rsidP="00090BC5">
                  <w:pPr>
                    <w:tabs>
                      <w:tab w:val="left" w:pos="9913"/>
                    </w:tabs>
                    <w:rPr>
                      <w:rFonts w:ascii="Arial" w:hAnsi="Arial" w:cs="Arial"/>
                      <w:b/>
                      <w:sz w:val="20"/>
                      <w:szCs w:val="20"/>
                    </w:rPr>
                  </w:pPr>
                  <w:r w:rsidRPr="008A096B">
                    <w:rPr>
                      <w:rFonts w:ascii="Arial" w:hAnsi="Arial" w:cs="Arial"/>
                      <w:b/>
                      <w:sz w:val="20"/>
                      <w:szCs w:val="20"/>
                    </w:rPr>
                    <w:t>YTD# - JUL ’12  thru MAR</w:t>
                  </w:r>
                  <w:r w:rsidR="00EA53F3" w:rsidRPr="008A096B">
                    <w:rPr>
                      <w:rFonts w:ascii="Arial" w:hAnsi="Arial" w:cs="Arial"/>
                      <w:b/>
                      <w:sz w:val="20"/>
                      <w:szCs w:val="20"/>
                    </w:rPr>
                    <w:t xml:space="preserve"> ‘13</w:t>
                  </w:r>
                </w:p>
              </w:tc>
            </w:tr>
            <w:tr w:rsidR="00EA53F3" w:rsidRPr="008A096B" w:rsidTr="002E7CF2">
              <w:tc>
                <w:tcPr>
                  <w:tcW w:w="3619" w:type="dxa"/>
                </w:tcPr>
                <w:p w:rsidR="00EA53F3" w:rsidRPr="008A096B" w:rsidRDefault="00EA53F3" w:rsidP="00090BC5">
                  <w:pPr>
                    <w:tabs>
                      <w:tab w:val="left" w:pos="9913"/>
                    </w:tabs>
                    <w:rPr>
                      <w:rFonts w:ascii="Arial" w:hAnsi="Arial" w:cs="Arial"/>
                      <w:sz w:val="20"/>
                      <w:szCs w:val="20"/>
                    </w:rPr>
                  </w:pPr>
                  <w:r w:rsidRPr="008A096B">
                    <w:rPr>
                      <w:rFonts w:ascii="Arial" w:hAnsi="Arial" w:cs="Arial"/>
                      <w:sz w:val="20"/>
                      <w:szCs w:val="20"/>
                    </w:rPr>
                    <w:t>Employee (faculty &amp; staff)</w:t>
                  </w:r>
                </w:p>
              </w:tc>
              <w:tc>
                <w:tcPr>
                  <w:tcW w:w="1260" w:type="dxa"/>
                </w:tcPr>
                <w:p w:rsidR="00EA53F3" w:rsidRPr="008A096B" w:rsidRDefault="00EA53F3" w:rsidP="0014160F">
                  <w:pPr>
                    <w:tabs>
                      <w:tab w:val="left" w:pos="9913"/>
                    </w:tabs>
                    <w:jc w:val="center"/>
                    <w:rPr>
                      <w:rFonts w:ascii="Arial" w:hAnsi="Arial" w:cs="Arial"/>
                      <w:sz w:val="20"/>
                      <w:szCs w:val="20"/>
                    </w:rPr>
                  </w:pPr>
                </w:p>
              </w:tc>
              <w:tc>
                <w:tcPr>
                  <w:tcW w:w="3060" w:type="dxa"/>
                </w:tcPr>
                <w:p w:rsidR="00EA53F3" w:rsidRPr="008A096B" w:rsidRDefault="00CD59B7" w:rsidP="00CD59B7">
                  <w:pPr>
                    <w:tabs>
                      <w:tab w:val="left" w:pos="9913"/>
                    </w:tabs>
                    <w:jc w:val="center"/>
                    <w:rPr>
                      <w:rFonts w:ascii="Arial" w:hAnsi="Arial" w:cs="Arial"/>
                      <w:sz w:val="20"/>
                      <w:szCs w:val="20"/>
                    </w:rPr>
                  </w:pPr>
                  <w:r w:rsidRPr="008A096B">
                    <w:rPr>
                      <w:rFonts w:ascii="Arial" w:hAnsi="Arial" w:cs="Arial"/>
                      <w:sz w:val="20"/>
                      <w:szCs w:val="20"/>
                    </w:rPr>
                    <w:t>9</w:t>
                  </w:r>
                </w:p>
              </w:tc>
            </w:tr>
            <w:tr w:rsidR="00EA53F3" w:rsidRPr="008A096B" w:rsidTr="002E7CF2">
              <w:tc>
                <w:tcPr>
                  <w:tcW w:w="3619" w:type="dxa"/>
                </w:tcPr>
                <w:p w:rsidR="00EA53F3" w:rsidRPr="008A096B" w:rsidRDefault="00EA53F3" w:rsidP="00090BC5">
                  <w:pPr>
                    <w:tabs>
                      <w:tab w:val="left" w:pos="9913"/>
                    </w:tabs>
                    <w:rPr>
                      <w:rFonts w:ascii="Arial" w:hAnsi="Arial" w:cs="Arial"/>
                      <w:sz w:val="20"/>
                      <w:szCs w:val="20"/>
                    </w:rPr>
                  </w:pPr>
                  <w:r w:rsidRPr="008A096B">
                    <w:rPr>
                      <w:rFonts w:ascii="Arial" w:hAnsi="Arial" w:cs="Arial"/>
                      <w:sz w:val="20"/>
                      <w:szCs w:val="20"/>
                    </w:rPr>
                    <w:t>Student</w:t>
                  </w:r>
                </w:p>
              </w:tc>
              <w:tc>
                <w:tcPr>
                  <w:tcW w:w="1260" w:type="dxa"/>
                </w:tcPr>
                <w:p w:rsidR="00EA53F3" w:rsidRPr="008A096B" w:rsidRDefault="00DD15C5" w:rsidP="0014160F">
                  <w:pPr>
                    <w:tabs>
                      <w:tab w:val="left" w:pos="9913"/>
                    </w:tabs>
                    <w:jc w:val="center"/>
                    <w:rPr>
                      <w:rFonts w:ascii="Arial" w:hAnsi="Arial" w:cs="Arial"/>
                      <w:sz w:val="20"/>
                      <w:szCs w:val="20"/>
                    </w:rPr>
                  </w:pPr>
                  <w:r w:rsidRPr="008A096B">
                    <w:rPr>
                      <w:rFonts w:ascii="Arial" w:hAnsi="Arial" w:cs="Arial"/>
                      <w:sz w:val="20"/>
                      <w:szCs w:val="20"/>
                    </w:rPr>
                    <w:t>2</w:t>
                  </w:r>
                </w:p>
              </w:tc>
              <w:tc>
                <w:tcPr>
                  <w:tcW w:w="3060" w:type="dxa"/>
                </w:tcPr>
                <w:p w:rsidR="00EA53F3" w:rsidRPr="008A096B" w:rsidRDefault="00DD15C5" w:rsidP="0014160F">
                  <w:pPr>
                    <w:tabs>
                      <w:tab w:val="left" w:pos="9913"/>
                    </w:tabs>
                    <w:jc w:val="center"/>
                    <w:rPr>
                      <w:rFonts w:ascii="Arial" w:hAnsi="Arial" w:cs="Arial"/>
                      <w:sz w:val="20"/>
                      <w:szCs w:val="20"/>
                    </w:rPr>
                  </w:pPr>
                  <w:r w:rsidRPr="008A096B">
                    <w:rPr>
                      <w:rFonts w:ascii="Arial" w:hAnsi="Arial" w:cs="Arial"/>
                      <w:sz w:val="20"/>
                      <w:szCs w:val="20"/>
                    </w:rPr>
                    <w:t>50</w:t>
                  </w:r>
                </w:p>
              </w:tc>
            </w:tr>
            <w:tr w:rsidR="00EA53F3" w:rsidRPr="008A096B" w:rsidTr="002E7CF2">
              <w:tc>
                <w:tcPr>
                  <w:tcW w:w="3619" w:type="dxa"/>
                </w:tcPr>
                <w:p w:rsidR="00EA53F3" w:rsidRPr="008A096B" w:rsidRDefault="00EA53F3" w:rsidP="00090BC5">
                  <w:pPr>
                    <w:tabs>
                      <w:tab w:val="left" w:pos="9913"/>
                    </w:tabs>
                    <w:rPr>
                      <w:rFonts w:ascii="Arial" w:hAnsi="Arial" w:cs="Arial"/>
                      <w:sz w:val="20"/>
                      <w:szCs w:val="20"/>
                    </w:rPr>
                  </w:pPr>
                  <w:r w:rsidRPr="008A096B">
                    <w:rPr>
                      <w:rFonts w:ascii="Arial" w:hAnsi="Arial" w:cs="Arial"/>
                      <w:sz w:val="20"/>
                      <w:szCs w:val="20"/>
                    </w:rPr>
                    <w:t>Visitor</w:t>
                  </w:r>
                </w:p>
              </w:tc>
              <w:tc>
                <w:tcPr>
                  <w:tcW w:w="1260" w:type="dxa"/>
                </w:tcPr>
                <w:p w:rsidR="00EA53F3" w:rsidRPr="008A096B" w:rsidRDefault="00EA53F3" w:rsidP="0014160F">
                  <w:pPr>
                    <w:tabs>
                      <w:tab w:val="left" w:pos="9913"/>
                    </w:tabs>
                    <w:jc w:val="center"/>
                    <w:rPr>
                      <w:rFonts w:ascii="Arial" w:hAnsi="Arial" w:cs="Arial"/>
                      <w:sz w:val="20"/>
                      <w:szCs w:val="20"/>
                    </w:rPr>
                  </w:pPr>
                </w:p>
              </w:tc>
              <w:tc>
                <w:tcPr>
                  <w:tcW w:w="3060" w:type="dxa"/>
                </w:tcPr>
                <w:p w:rsidR="00EA53F3" w:rsidRPr="008A096B" w:rsidRDefault="00CD59B7" w:rsidP="0014160F">
                  <w:pPr>
                    <w:tabs>
                      <w:tab w:val="left" w:pos="9913"/>
                    </w:tabs>
                    <w:jc w:val="center"/>
                    <w:rPr>
                      <w:rFonts w:ascii="Arial" w:hAnsi="Arial" w:cs="Arial"/>
                      <w:sz w:val="20"/>
                      <w:szCs w:val="20"/>
                    </w:rPr>
                  </w:pPr>
                  <w:r w:rsidRPr="008A096B">
                    <w:rPr>
                      <w:rFonts w:ascii="Arial" w:hAnsi="Arial" w:cs="Arial"/>
                      <w:sz w:val="20"/>
                      <w:szCs w:val="20"/>
                    </w:rPr>
                    <w:t>4</w:t>
                  </w:r>
                </w:p>
              </w:tc>
            </w:tr>
            <w:tr w:rsidR="00EA53F3" w:rsidRPr="008A096B" w:rsidTr="002E7CF2">
              <w:tc>
                <w:tcPr>
                  <w:tcW w:w="3619" w:type="dxa"/>
                </w:tcPr>
                <w:p w:rsidR="00EA53F3" w:rsidRPr="008A096B" w:rsidRDefault="00EA53F3" w:rsidP="0014160F">
                  <w:pPr>
                    <w:tabs>
                      <w:tab w:val="left" w:pos="9913"/>
                    </w:tabs>
                    <w:jc w:val="right"/>
                    <w:rPr>
                      <w:rFonts w:ascii="Arial" w:hAnsi="Arial" w:cs="Arial"/>
                      <w:b/>
                      <w:sz w:val="20"/>
                      <w:szCs w:val="20"/>
                    </w:rPr>
                  </w:pPr>
                  <w:r w:rsidRPr="008A096B">
                    <w:rPr>
                      <w:rFonts w:ascii="Arial" w:hAnsi="Arial" w:cs="Arial"/>
                      <w:b/>
                      <w:sz w:val="20"/>
                      <w:szCs w:val="20"/>
                    </w:rPr>
                    <w:t>TOTAL</w:t>
                  </w:r>
                </w:p>
              </w:tc>
              <w:tc>
                <w:tcPr>
                  <w:tcW w:w="1260" w:type="dxa"/>
                </w:tcPr>
                <w:p w:rsidR="00EA53F3" w:rsidRPr="008A096B" w:rsidRDefault="00DD15C5" w:rsidP="0014160F">
                  <w:pPr>
                    <w:tabs>
                      <w:tab w:val="left" w:pos="9913"/>
                    </w:tabs>
                    <w:jc w:val="center"/>
                    <w:rPr>
                      <w:rFonts w:ascii="Arial" w:hAnsi="Arial" w:cs="Arial"/>
                      <w:b/>
                      <w:sz w:val="20"/>
                      <w:szCs w:val="20"/>
                    </w:rPr>
                  </w:pPr>
                  <w:r w:rsidRPr="008A096B">
                    <w:rPr>
                      <w:rFonts w:ascii="Arial" w:hAnsi="Arial" w:cs="Arial"/>
                      <w:b/>
                      <w:sz w:val="20"/>
                      <w:szCs w:val="20"/>
                    </w:rPr>
                    <w:t>2</w:t>
                  </w:r>
                </w:p>
              </w:tc>
              <w:tc>
                <w:tcPr>
                  <w:tcW w:w="3060" w:type="dxa"/>
                </w:tcPr>
                <w:p w:rsidR="00EA53F3" w:rsidRPr="008A096B" w:rsidRDefault="00DD15C5" w:rsidP="0014160F">
                  <w:pPr>
                    <w:tabs>
                      <w:tab w:val="left" w:pos="9913"/>
                    </w:tabs>
                    <w:jc w:val="center"/>
                    <w:rPr>
                      <w:rFonts w:ascii="Arial" w:hAnsi="Arial" w:cs="Arial"/>
                      <w:b/>
                      <w:sz w:val="20"/>
                      <w:szCs w:val="20"/>
                    </w:rPr>
                  </w:pPr>
                  <w:r w:rsidRPr="008A096B">
                    <w:rPr>
                      <w:rFonts w:ascii="Arial" w:hAnsi="Arial" w:cs="Arial"/>
                      <w:b/>
                      <w:sz w:val="20"/>
                      <w:szCs w:val="20"/>
                    </w:rPr>
                    <w:t>63</w:t>
                  </w:r>
                </w:p>
              </w:tc>
            </w:tr>
          </w:tbl>
          <w:p w:rsidR="00091B99" w:rsidRPr="008A096B" w:rsidRDefault="00091B99" w:rsidP="003807B4">
            <w:pPr>
              <w:tabs>
                <w:tab w:val="left" w:pos="9913"/>
              </w:tabs>
              <w:rPr>
                <w:rFonts w:ascii="Arial" w:hAnsi="Arial" w:cs="Arial"/>
                <w:sz w:val="20"/>
                <w:szCs w:val="20"/>
              </w:rPr>
            </w:pPr>
          </w:p>
          <w:p w:rsidR="00A51430" w:rsidRPr="008A096B" w:rsidRDefault="00A51430" w:rsidP="003807B4">
            <w:pPr>
              <w:tabs>
                <w:tab w:val="left" w:pos="9913"/>
              </w:tabs>
              <w:rPr>
                <w:rFonts w:ascii="Arial" w:hAnsi="Arial" w:cs="Arial"/>
                <w:b/>
                <w:sz w:val="20"/>
                <w:szCs w:val="20"/>
              </w:rPr>
            </w:pPr>
          </w:p>
          <w:tbl>
            <w:tblPr>
              <w:tblStyle w:val="TableGrid"/>
              <w:tblW w:w="0" w:type="auto"/>
              <w:tblLook w:val="04A0" w:firstRow="1" w:lastRow="0" w:firstColumn="1" w:lastColumn="0" w:noHBand="0" w:noVBand="1"/>
            </w:tblPr>
            <w:tblGrid>
              <w:gridCol w:w="2875"/>
              <w:gridCol w:w="1710"/>
              <w:gridCol w:w="1710"/>
              <w:gridCol w:w="1530"/>
              <w:gridCol w:w="1710"/>
            </w:tblGrid>
            <w:tr w:rsidR="00374045" w:rsidRPr="008A096B" w:rsidTr="000E650F">
              <w:tc>
                <w:tcPr>
                  <w:tcW w:w="2875" w:type="dxa"/>
                </w:tcPr>
                <w:p w:rsidR="00374045" w:rsidRPr="008A096B" w:rsidRDefault="00374045" w:rsidP="003807B4">
                  <w:pPr>
                    <w:tabs>
                      <w:tab w:val="left" w:pos="9913"/>
                    </w:tabs>
                    <w:rPr>
                      <w:rFonts w:ascii="Arial" w:hAnsi="Arial" w:cs="Arial"/>
                      <w:b/>
                      <w:sz w:val="20"/>
                      <w:szCs w:val="20"/>
                    </w:rPr>
                  </w:pPr>
                  <w:r w:rsidRPr="008A096B">
                    <w:rPr>
                      <w:rFonts w:ascii="Arial" w:hAnsi="Arial" w:cs="Arial"/>
                      <w:b/>
                      <w:sz w:val="20"/>
                      <w:szCs w:val="20"/>
                    </w:rPr>
                    <w:t>FCSRMC Summary of Losses  Policy Year 2012-2013</w:t>
                  </w:r>
                </w:p>
              </w:tc>
              <w:tc>
                <w:tcPr>
                  <w:tcW w:w="1710" w:type="dxa"/>
                </w:tcPr>
                <w:p w:rsidR="00374045" w:rsidRPr="008A096B" w:rsidRDefault="00374045" w:rsidP="00A51430">
                  <w:pPr>
                    <w:tabs>
                      <w:tab w:val="left" w:pos="9913"/>
                    </w:tabs>
                    <w:jc w:val="center"/>
                    <w:rPr>
                      <w:rFonts w:ascii="Arial" w:hAnsi="Arial" w:cs="Arial"/>
                      <w:b/>
                      <w:sz w:val="20"/>
                      <w:szCs w:val="20"/>
                    </w:rPr>
                  </w:pPr>
                  <w:r w:rsidRPr="008A096B">
                    <w:rPr>
                      <w:rFonts w:ascii="Arial" w:hAnsi="Arial" w:cs="Arial"/>
                      <w:b/>
                      <w:sz w:val="20"/>
                      <w:szCs w:val="20"/>
                    </w:rPr>
                    <w:t>General Liability Claims</w:t>
                  </w:r>
                </w:p>
              </w:tc>
              <w:tc>
                <w:tcPr>
                  <w:tcW w:w="1710" w:type="dxa"/>
                  <w:tcBorders>
                    <w:right w:val="double" w:sz="4" w:space="0" w:color="auto"/>
                  </w:tcBorders>
                </w:tcPr>
                <w:p w:rsidR="00374045" w:rsidRPr="008A096B" w:rsidRDefault="00374045" w:rsidP="00A51430">
                  <w:pPr>
                    <w:tabs>
                      <w:tab w:val="left" w:pos="9913"/>
                    </w:tabs>
                    <w:jc w:val="center"/>
                    <w:rPr>
                      <w:rFonts w:ascii="Arial" w:hAnsi="Arial" w:cs="Arial"/>
                      <w:b/>
                      <w:sz w:val="20"/>
                      <w:szCs w:val="20"/>
                    </w:rPr>
                  </w:pPr>
                </w:p>
                <w:p w:rsidR="00374045" w:rsidRPr="008A096B" w:rsidRDefault="00374045" w:rsidP="00A51430">
                  <w:pPr>
                    <w:tabs>
                      <w:tab w:val="left" w:pos="9913"/>
                    </w:tabs>
                    <w:jc w:val="center"/>
                    <w:rPr>
                      <w:rFonts w:ascii="Arial" w:hAnsi="Arial" w:cs="Arial"/>
                      <w:b/>
                      <w:sz w:val="20"/>
                      <w:szCs w:val="20"/>
                    </w:rPr>
                  </w:pPr>
                  <w:r w:rsidRPr="008A096B">
                    <w:rPr>
                      <w:rFonts w:ascii="Arial" w:hAnsi="Arial" w:cs="Arial"/>
                      <w:b/>
                      <w:sz w:val="20"/>
                      <w:szCs w:val="20"/>
                    </w:rPr>
                    <w:t>Exp. By Location</w:t>
                  </w:r>
                </w:p>
              </w:tc>
              <w:tc>
                <w:tcPr>
                  <w:tcW w:w="1530" w:type="dxa"/>
                  <w:tcBorders>
                    <w:left w:val="double" w:sz="4" w:space="0" w:color="auto"/>
                  </w:tcBorders>
                </w:tcPr>
                <w:p w:rsidR="00374045" w:rsidRPr="008A096B" w:rsidRDefault="00947A26" w:rsidP="00A51430">
                  <w:pPr>
                    <w:tabs>
                      <w:tab w:val="left" w:pos="9913"/>
                    </w:tabs>
                    <w:jc w:val="center"/>
                    <w:rPr>
                      <w:rFonts w:ascii="Arial" w:hAnsi="Arial" w:cs="Arial"/>
                      <w:b/>
                      <w:sz w:val="20"/>
                      <w:szCs w:val="20"/>
                    </w:rPr>
                  </w:pPr>
                  <w:r w:rsidRPr="008A096B">
                    <w:rPr>
                      <w:rFonts w:ascii="Arial" w:hAnsi="Arial" w:cs="Arial"/>
                      <w:b/>
                      <w:sz w:val="20"/>
                      <w:szCs w:val="20"/>
                    </w:rPr>
                    <w:t>Worker</w:t>
                  </w:r>
                  <w:r w:rsidR="00374045" w:rsidRPr="008A096B">
                    <w:rPr>
                      <w:rFonts w:ascii="Arial" w:hAnsi="Arial" w:cs="Arial"/>
                      <w:b/>
                      <w:sz w:val="20"/>
                      <w:szCs w:val="20"/>
                    </w:rPr>
                    <w:t>s</w:t>
                  </w:r>
                  <w:r w:rsidRPr="008A096B">
                    <w:rPr>
                      <w:rFonts w:ascii="Arial" w:hAnsi="Arial" w:cs="Arial"/>
                      <w:b/>
                      <w:sz w:val="20"/>
                      <w:szCs w:val="20"/>
                    </w:rPr>
                    <w:t>’</w:t>
                  </w:r>
                  <w:r w:rsidR="00374045" w:rsidRPr="008A096B">
                    <w:rPr>
                      <w:rFonts w:ascii="Arial" w:hAnsi="Arial" w:cs="Arial"/>
                      <w:b/>
                      <w:sz w:val="20"/>
                      <w:szCs w:val="20"/>
                    </w:rPr>
                    <w:t xml:space="preserve"> Comp Claims</w:t>
                  </w:r>
                </w:p>
              </w:tc>
              <w:tc>
                <w:tcPr>
                  <w:tcW w:w="1710" w:type="dxa"/>
                </w:tcPr>
                <w:p w:rsidR="00374045" w:rsidRPr="008A096B" w:rsidRDefault="00374045" w:rsidP="00A51430">
                  <w:pPr>
                    <w:tabs>
                      <w:tab w:val="left" w:pos="9913"/>
                    </w:tabs>
                    <w:jc w:val="center"/>
                    <w:rPr>
                      <w:rFonts w:ascii="Arial" w:hAnsi="Arial" w:cs="Arial"/>
                      <w:b/>
                      <w:sz w:val="20"/>
                      <w:szCs w:val="20"/>
                    </w:rPr>
                  </w:pPr>
                </w:p>
                <w:p w:rsidR="00374045" w:rsidRPr="008A096B" w:rsidRDefault="00374045" w:rsidP="00A51430">
                  <w:pPr>
                    <w:tabs>
                      <w:tab w:val="left" w:pos="9913"/>
                    </w:tabs>
                    <w:jc w:val="center"/>
                    <w:rPr>
                      <w:rFonts w:ascii="Arial" w:hAnsi="Arial" w:cs="Arial"/>
                      <w:b/>
                      <w:sz w:val="20"/>
                      <w:szCs w:val="20"/>
                    </w:rPr>
                  </w:pPr>
                  <w:r w:rsidRPr="008A096B">
                    <w:rPr>
                      <w:rFonts w:ascii="Arial" w:hAnsi="Arial" w:cs="Arial"/>
                      <w:b/>
                      <w:sz w:val="20"/>
                      <w:szCs w:val="20"/>
                    </w:rPr>
                    <w:t>Exp. By Location</w:t>
                  </w:r>
                </w:p>
              </w:tc>
            </w:tr>
            <w:tr w:rsidR="00374045" w:rsidRPr="008A096B" w:rsidTr="000E650F">
              <w:tc>
                <w:tcPr>
                  <w:tcW w:w="2875" w:type="dxa"/>
                </w:tcPr>
                <w:p w:rsidR="00374045" w:rsidRPr="008A096B" w:rsidRDefault="00374045" w:rsidP="00F51253">
                  <w:pPr>
                    <w:tabs>
                      <w:tab w:val="left" w:pos="9913"/>
                    </w:tabs>
                    <w:rPr>
                      <w:rFonts w:ascii="Arial" w:hAnsi="Arial" w:cs="Arial"/>
                      <w:b/>
                      <w:sz w:val="20"/>
                      <w:szCs w:val="20"/>
                    </w:rPr>
                  </w:pPr>
                  <w:r w:rsidRPr="008A096B">
                    <w:rPr>
                      <w:rFonts w:ascii="Arial" w:hAnsi="Arial" w:cs="Arial"/>
                      <w:b/>
                      <w:sz w:val="20"/>
                      <w:szCs w:val="20"/>
                    </w:rPr>
                    <w:t xml:space="preserve">Charlotte </w:t>
                  </w:r>
                </w:p>
              </w:tc>
              <w:tc>
                <w:tcPr>
                  <w:tcW w:w="1710" w:type="dxa"/>
                </w:tcPr>
                <w:p w:rsidR="00374045" w:rsidRPr="008A096B" w:rsidRDefault="000E650F" w:rsidP="00F51253">
                  <w:pPr>
                    <w:tabs>
                      <w:tab w:val="left" w:pos="9913"/>
                    </w:tabs>
                    <w:jc w:val="center"/>
                    <w:rPr>
                      <w:rFonts w:ascii="Arial" w:hAnsi="Arial" w:cs="Arial"/>
                      <w:sz w:val="20"/>
                      <w:szCs w:val="20"/>
                    </w:rPr>
                  </w:pPr>
                  <w:r w:rsidRPr="008A096B">
                    <w:rPr>
                      <w:rFonts w:ascii="Arial" w:hAnsi="Arial" w:cs="Arial"/>
                      <w:sz w:val="20"/>
                      <w:szCs w:val="20"/>
                    </w:rPr>
                    <w:t>1</w:t>
                  </w:r>
                </w:p>
              </w:tc>
              <w:tc>
                <w:tcPr>
                  <w:tcW w:w="1710" w:type="dxa"/>
                  <w:tcBorders>
                    <w:right w:val="double" w:sz="4" w:space="0" w:color="auto"/>
                  </w:tcBorders>
                </w:tcPr>
                <w:p w:rsidR="00374045" w:rsidRPr="008A096B" w:rsidRDefault="000E650F" w:rsidP="00091B99">
                  <w:pPr>
                    <w:tabs>
                      <w:tab w:val="left" w:pos="9913"/>
                    </w:tabs>
                    <w:jc w:val="center"/>
                    <w:rPr>
                      <w:rFonts w:ascii="Arial" w:hAnsi="Arial" w:cs="Arial"/>
                      <w:sz w:val="20"/>
                      <w:szCs w:val="20"/>
                    </w:rPr>
                  </w:pPr>
                  <w:r w:rsidRPr="008A096B">
                    <w:rPr>
                      <w:rFonts w:ascii="Arial" w:hAnsi="Arial" w:cs="Arial"/>
                      <w:sz w:val="20"/>
                      <w:szCs w:val="20"/>
                    </w:rPr>
                    <w:t>$0</w:t>
                  </w:r>
                </w:p>
              </w:tc>
              <w:tc>
                <w:tcPr>
                  <w:tcW w:w="1530" w:type="dxa"/>
                  <w:tcBorders>
                    <w:left w:val="double" w:sz="4" w:space="0" w:color="auto"/>
                  </w:tcBorders>
                </w:tcPr>
                <w:p w:rsidR="00374045" w:rsidRPr="008A096B" w:rsidRDefault="00374045" w:rsidP="00091B99">
                  <w:pPr>
                    <w:tabs>
                      <w:tab w:val="left" w:pos="9913"/>
                    </w:tabs>
                    <w:jc w:val="center"/>
                    <w:rPr>
                      <w:rFonts w:ascii="Arial" w:hAnsi="Arial" w:cs="Arial"/>
                      <w:sz w:val="20"/>
                      <w:szCs w:val="20"/>
                    </w:rPr>
                  </w:pPr>
                  <w:r w:rsidRPr="008A096B">
                    <w:rPr>
                      <w:rFonts w:ascii="Arial" w:hAnsi="Arial" w:cs="Arial"/>
                      <w:sz w:val="20"/>
                      <w:szCs w:val="20"/>
                    </w:rPr>
                    <w:t>2</w:t>
                  </w:r>
                </w:p>
              </w:tc>
              <w:tc>
                <w:tcPr>
                  <w:tcW w:w="1710" w:type="dxa"/>
                </w:tcPr>
                <w:p w:rsidR="00374045" w:rsidRPr="008A096B" w:rsidRDefault="000E650F" w:rsidP="00091B99">
                  <w:pPr>
                    <w:tabs>
                      <w:tab w:val="left" w:pos="9913"/>
                    </w:tabs>
                    <w:jc w:val="center"/>
                    <w:rPr>
                      <w:rFonts w:ascii="Arial" w:hAnsi="Arial" w:cs="Arial"/>
                      <w:sz w:val="20"/>
                      <w:szCs w:val="20"/>
                    </w:rPr>
                  </w:pPr>
                  <w:r w:rsidRPr="008A096B">
                    <w:rPr>
                      <w:rFonts w:ascii="Arial" w:hAnsi="Arial" w:cs="Arial"/>
                      <w:sz w:val="20"/>
                      <w:szCs w:val="20"/>
                    </w:rPr>
                    <w:t>$3,476.</w:t>
                  </w:r>
                </w:p>
              </w:tc>
            </w:tr>
            <w:tr w:rsidR="00374045" w:rsidRPr="008A096B" w:rsidTr="000E650F">
              <w:tc>
                <w:tcPr>
                  <w:tcW w:w="2875" w:type="dxa"/>
                </w:tcPr>
                <w:p w:rsidR="00374045" w:rsidRPr="008A096B" w:rsidRDefault="00374045" w:rsidP="003807B4">
                  <w:pPr>
                    <w:tabs>
                      <w:tab w:val="left" w:pos="9913"/>
                    </w:tabs>
                    <w:rPr>
                      <w:rFonts w:ascii="Arial" w:hAnsi="Arial" w:cs="Arial"/>
                      <w:b/>
                      <w:sz w:val="20"/>
                      <w:szCs w:val="20"/>
                    </w:rPr>
                  </w:pPr>
                  <w:r w:rsidRPr="008A096B">
                    <w:rPr>
                      <w:rFonts w:ascii="Arial" w:hAnsi="Arial" w:cs="Arial"/>
                      <w:b/>
                      <w:sz w:val="20"/>
                      <w:szCs w:val="20"/>
                    </w:rPr>
                    <w:t>Collier</w:t>
                  </w:r>
                </w:p>
              </w:tc>
              <w:tc>
                <w:tcPr>
                  <w:tcW w:w="1710" w:type="dxa"/>
                  <w:tcBorders>
                    <w:bottom w:val="single" w:sz="4" w:space="0" w:color="auto"/>
                  </w:tcBorders>
                </w:tcPr>
                <w:p w:rsidR="00374045" w:rsidRPr="008A096B" w:rsidRDefault="000E650F" w:rsidP="00091B99">
                  <w:pPr>
                    <w:tabs>
                      <w:tab w:val="left" w:pos="9913"/>
                    </w:tabs>
                    <w:jc w:val="center"/>
                    <w:rPr>
                      <w:rFonts w:ascii="Arial" w:hAnsi="Arial" w:cs="Arial"/>
                      <w:sz w:val="20"/>
                      <w:szCs w:val="20"/>
                    </w:rPr>
                  </w:pPr>
                  <w:r w:rsidRPr="008A096B">
                    <w:rPr>
                      <w:rFonts w:ascii="Arial" w:hAnsi="Arial" w:cs="Arial"/>
                      <w:sz w:val="20"/>
                      <w:szCs w:val="20"/>
                    </w:rPr>
                    <w:t>0</w:t>
                  </w:r>
                </w:p>
              </w:tc>
              <w:tc>
                <w:tcPr>
                  <w:tcW w:w="1710" w:type="dxa"/>
                  <w:tcBorders>
                    <w:bottom w:val="single" w:sz="4" w:space="0" w:color="auto"/>
                    <w:right w:val="double" w:sz="4" w:space="0" w:color="auto"/>
                  </w:tcBorders>
                </w:tcPr>
                <w:p w:rsidR="00374045" w:rsidRPr="008A096B" w:rsidRDefault="000E650F" w:rsidP="00091B99">
                  <w:pPr>
                    <w:tabs>
                      <w:tab w:val="left" w:pos="9913"/>
                    </w:tabs>
                    <w:jc w:val="center"/>
                    <w:rPr>
                      <w:rFonts w:ascii="Arial" w:hAnsi="Arial" w:cs="Arial"/>
                      <w:sz w:val="20"/>
                      <w:szCs w:val="20"/>
                    </w:rPr>
                  </w:pPr>
                  <w:r w:rsidRPr="008A096B">
                    <w:rPr>
                      <w:rFonts w:ascii="Arial" w:hAnsi="Arial" w:cs="Arial"/>
                      <w:sz w:val="20"/>
                      <w:szCs w:val="20"/>
                    </w:rPr>
                    <w:t>$0</w:t>
                  </w:r>
                </w:p>
              </w:tc>
              <w:tc>
                <w:tcPr>
                  <w:tcW w:w="1530" w:type="dxa"/>
                  <w:tcBorders>
                    <w:left w:val="double" w:sz="4" w:space="0" w:color="auto"/>
                    <w:bottom w:val="single" w:sz="4" w:space="0" w:color="auto"/>
                  </w:tcBorders>
                </w:tcPr>
                <w:p w:rsidR="00374045" w:rsidRPr="008A096B" w:rsidRDefault="00374045" w:rsidP="00091B99">
                  <w:pPr>
                    <w:tabs>
                      <w:tab w:val="left" w:pos="9913"/>
                    </w:tabs>
                    <w:jc w:val="center"/>
                    <w:rPr>
                      <w:rFonts w:ascii="Arial" w:hAnsi="Arial" w:cs="Arial"/>
                      <w:sz w:val="20"/>
                      <w:szCs w:val="20"/>
                    </w:rPr>
                  </w:pPr>
                  <w:r w:rsidRPr="008A096B">
                    <w:rPr>
                      <w:rFonts w:ascii="Arial" w:hAnsi="Arial" w:cs="Arial"/>
                      <w:sz w:val="20"/>
                      <w:szCs w:val="20"/>
                    </w:rPr>
                    <w:t>2</w:t>
                  </w:r>
                </w:p>
              </w:tc>
              <w:tc>
                <w:tcPr>
                  <w:tcW w:w="1710" w:type="dxa"/>
                  <w:tcBorders>
                    <w:bottom w:val="single" w:sz="4" w:space="0" w:color="auto"/>
                  </w:tcBorders>
                </w:tcPr>
                <w:p w:rsidR="00374045" w:rsidRPr="008A096B" w:rsidRDefault="000E650F" w:rsidP="00091B99">
                  <w:pPr>
                    <w:tabs>
                      <w:tab w:val="left" w:pos="9913"/>
                    </w:tabs>
                    <w:jc w:val="center"/>
                    <w:rPr>
                      <w:rFonts w:ascii="Arial" w:hAnsi="Arial" w:cs="Arial"/>
                      <w:sz w:val="20"/>
                      <w:szCs w:val="20"/>
                    </w:rPr>
                  </w:pPr>
                  <w:r w:rsidRPr="008A096B">
                    <w:rPr>
                      <w:rFonts w:ascii="Arial" w:hAnsi="Arial" w:cs="Arial"/>
                      <w:sz w:val="20"/>
                      <w:szCs w:val="20"/>
                    </w:rPr>
                    <w:t>$3,446.</w:t>
                  </w:r>
                </w:p>
              </w:tc>
            </w:tr>
            <w:tr w:rsidR="00374045" w:rsidRPr="008A096B" w:rsidTr="000E650F">
              <w:tc>
                <w:tcPr>
                  <w:tcW w:w="2875" w:type="dxa"/>
                </w:tcPr>
                <w:p w:rsidR="00374045" w:rsidRPr="008A096B" w:rsidRDefault="00374045" w:rsidP="003807B4">
                  <w:pPr>
                    <w:tabs>
                      <w:tab w:val="left" w:pos="9913"/>
                    </w:tabs>
                    <w:rPr>
                      <w:rFonts w:ascii="Arial" w:hAnsi="Arial" w:cs="Arial"/>
                      <w:b/>
                      <w:sz w:val="20"/>
                      <w:szCs w:val="20"/>
                    </w:rPr>
                  </w:pPr>
                  <w:r w:rsidRPr="008A096B">
                    <w:rPr>
                      <w:rFonts w:ascii="Arial" w:hAnsi="Arial" w:cs="Arial"/>
                      <w:b/>
                      <w:sz w:val="20"/>
                      <w:szCs w:val="20"/>
                    </w:rPr>
                    <w:t>Lee</w:t>
                  </w:r>
                </w:p>
              </w:tc>
              <w:tc>
                <w:tcPr>
                  <w:tcW w:w="1710" w:type="dxa"/>
                  <w:tcBorders>
                    <w:bottom w:val="double" w:sz="4" w:space="0" w:color="auto"/>
                  </w:tcBorders>
                </w:tcPr>
                <w:p w:rsidR="00374045" w:rsidRPr="008A096B" w:rsidRDefault="000E650F" w:rsidP="00091B99">
                  <w:pPr>
                    <w:tabs>
                      <w:tab w:val="left" w:pos="9913"/>
                    </w:tabs>
                    <w:jc w:val="center"/>
                    <w:rPr>
                      <w:rFonts w:ascii="Arial" w:hAnsi="Arial" w:cs="Arial"/>
                      <w:sz w:val="20"/>
                      <w:szCs w:val="20"/>
                    </w:rPr>
                  </w:pPr>
                  <w:r w:rsidRPr="008A096B">
                    <w:rPr>
                      <w:rFonts w:ascii="Arial" w:hAnsi="Arial" w:cs="Arial"/>
                      <w:sz w:val="20"/>
                      <w:szCs w:val="20"/>
                    </w:rPr>
                    <w:t>2</w:t>
                  </w:r>
                </w:p>
              </w:tc>
              <w:tc>
                <w:tcPr>
                  <w:tcW w:w="1710" w:type="dxa"/>
                  <w:tcBorders>
                    <w:bottom w:val="double" w:sz="4" w:space="0" w:color="auto"/>
                    <w:right w:val="double" w:sz="4" w:space="0" w:color="auto"/>
                  </w:tcBorders>
                </w:tcPr>
                <w:p w:rsidR="00374045" w:rsidRPr="008A096B" w:rsidRDefault="000E650F" w:rsidP="00091B99">
                  <w:pPr>
                    <w:tabs>
                      <w:tab w:val="left" w:pos="9913"/>
                    </w:tabs>
                    <w:jc w:val="center"/>
                    <w:rPr>
                      <w:rFonts w:ascii="Arial" w:hAnsi="Arial" w:cs="Arial"/>
                      <w:sz w:val="20"/>
                      <w:szCs w:val="20"/>
                    </w:rPr>
                  </w:pPr>
                  <w:r w:rsidRPr="008A096B">
                    <w:rPr>
                      <w:rFonts w:ascii="Arial" w:hAnsi="Arial" w:cs="Arial"/>
                      <w:sz w:val="20"/>
                      <w:szCs w:val="20"/>
                    </w:rPr>
                    <w:t>$500.</w:t>
                  </w:r>
                </w:p>
              </w:tc>
              <w:tc>
                <w:tcPr>
                  <w:tcW w:w="1530" w:type="dxa"/>
                  <w:tcBorders>
                    <w:left w:val="double" w:sz="4" w:space="0" w:color="auto"/>
                    <w:bottom w:val="double" w:sz="4" w:space="0" w:color="auto"/>
                  </w:tcBorders>
                </w:tcPr>
                <w:p w:rsidR="00374045" w:rsidRPr="008A096B" w:rsidRDefault="00374045" w:rsidP="00091B99">
                  <w:pPr>
                    <w:tabs>
                      <w:tab w:val="left" w:pos="9913"/>
                    </w:tabs>
                    <w:jc w:val="center"/>
                    <w:rPr>
                      <w:rFonts w:ascii="Arial" w:hAnsi="Arial" w:cs="Arial"/>
                      <w:sz w:val="20"/>
                      <w:szCs w:val="20"/>
                    </w:rPr>
                  </w:pPr>
                  <w:r w:rsidRPr="008A096B">
                    <w:rPr>
                      <w:rFonts w:ascii="Arial" w:hAnsi="Arial" w:cs="Arial"/>
                      <w:sz w:val="20"/>
                      <w:szCs w:val="20"/>
                    </w:rPr>
                    <w:t>6</w:t>
                  </w:r>
                </w:p>
              </w:tc>
              <w:tc>
                <w:tcPr>
                  <w:tcW w:w="1710" w:type="dxa"/>
                  <w:tcBorders>
                    <w:bottom w:val="double" w:sz="4" w:space="0" w:color="auto"/>
                  </w:tcBorders>
                </w:tcPr>
                <w:p w:rsidR="00374045" w:rsidRPr="008A096B" w:rsidRDefault="000E650F" w:rsidP="00091B99">
                  <w:pPr>
                    <w:tabs>
                      <w:tab w:val="left" w:pos="9913"/>
                    </w:tabs>
                    <w:jc w:val="center"/>
                    <w:rPr>
                      <w:rFonts w:ascii="Arial" w:hAnsi="Arial" w:cs="Arial"/>
                      <w:sz w:val="20"/>
                      <w:szCs w:val="20"/>
                    </w:rPr>
                  </w:pPr>
                  <w:r w:rsidRPr="008A096B">
                    <w:rPr>
                      <w:rFonts w:ascii="Arial" w:hAnsi="Arial" w:cs="Arial"/>
                      <w:sz w:val="20"/>
                      <w:szCs w:val="20"/>
                    </w:rPr>
                    <w:t>$61,129.</w:t>
                  </w:r>
                </w:p>
              </w:tc>
            </w:tr>
            <w:tr w:rsidR="00374045" w:rsidRPr="008A096B" w:rsidTr="00947A26">
              <w:tc>
                <w:tcPr>
                  <w:tcW w:w="2875" w:type="dxa"/>
                  <w:tcBorders>
                    <w:bottom w:val="single" w:sz="4" w:space="0" w:color="auto"/>
                  </w:tcBorders>
                </w:tcPr>
                <w:p w:rsidR="00374045" w:rsidRPr="008A096B" w:rsidRDefault="000E650F" w:rsidP="000E650F">
                  <w:pPr>
                    <w:tabs>
                      <w:tab w:val="left" w:pos="9913"/>
                    </w:tabs>
                    <w:jc w:val="right"/>
                    <w:rPr>
                      <w:rFonts w:ascii="Arial" w:hAnsi="Arial" w:cs="Arial"/>
                      <w:b/>
                      <w:sz w:val="20"/>
                      <w:szCs w:val="20"/>
                    </w:rPr>
                  </w:pPr>
                  <w:r w:rsidRPr="008A096B">
                    <w:rPr>
                      <w:rFonts w:ascii="Arial" w:hAnsi="Arial" w:cs="Arial"/>
                      <w:b/>
                      <w:sz w:val="20"/>
                      <w:szCs w:val="20"/>
                    </w:rPr>
                    <w:t>Total</w:t>
                  </w:r>
                </w:p>
              </w:tc>
              <w:tc>
                <w:tcPr>
                  <w:tcW w:w="1710" w:type="dxa"/>
                  <w:tcBorders>
                    <w:top w:val="double" w:sz="4" w:space="0" w:color="auto"/>
                    <w:bottom w:val="single" w:sz="4" w:space="0" w:color="auto"/>
                  </w:tcBorders>
                </w:tcPr>
                <w:p w:rsidR="00374045" w:rsidRPr="008A096B" w:rsidRDefault="000E650F" w:rsidP="00091B99">
                  <w:pPr>
                    <w:tabs>
                      <w:tab w:val="left" w:pos="9913"/>
                    </w:tabs>
                    <w:jc w:val="center"/>
                    <w:rPr>
                      <w:rFonts w:ascii="Arial" w:hAnsi="Arial" w:cs="Arial"/>
                      <w:b/>
                      <w:sz w:val="20"/>
                      <w:szCs w:val="20"/>
                    </w:rPr>
                  </w:pPr>
                  <w:r w:rsidRPr="008A096B">
                    <w:rPr>
                      <w:rFonts w:ascii="Arial" w:hAnsi="Arial" w:cs="Arial"/>
                      <w:b/>
                      <w:sz w:val="20"/>
                      <w:szCs w:val="20"/>
                    </w:rPr>
                    <w:t>3</w:t>
                  </w:r>
                </w:p>
              </w:tc>
              <w:tc>
                <w:tcPr>
                  <w:tcW w:w="1710" w:type="dxa"/>
                  <w:tcBorders>
                    <w:top w:val="double" w:sz="4" w:space="0" w:color="auto"/>
                    <w:bottom w:val="single" w:sz="4" w:space="0" w:color="auto"/>
                    <w:right w:val="double" w:sz="4" w:space="0" w:color="auto"/>
                  </w:tcBorders>
                </w:tcPr>
                <w:p w:rsidR="00374045" w:rsidRPr="008A096B" w:rsidRDefault="000E650F" w:rsidP="00091B99">
                  <w:pPr>
                    <w:tabs>
                      <w:tab w:val="left" w:pos="9913"/>
                    </w:tabs>
                    <w:jc w:val="center"/>
                    <w:rPr>
                      <w:rFonts w:ascii="Arial" w:hAnsi="Arial" w:cs="Arial"/>
                      <w:b/>
                      <w:sz w:val="20"/>
                      <w:szCs w:val="20"/>
                    </w:rPr>
                  </w:pPr>
                  <w:r w:rsidRPr="008A096B">
                    <w:rPr>
                      <w:rFonts w:ascii="Arial" w:hAnsi="Arial" w:cs="Arial"/>
                      <w:b/>
                      <w:sz w:val="20"/>
                      <w:szCs w:val="20"/>
                    </w:rPr>
                    <w:t>$500.</w:t>
                  </w:r>
                </w:p>
              </w:tc>
              <w:tc>
                <w:tcPr>
                  <w:tcW w:w="1530" w:type="dxa"/>
                  <w:tcBorders>
                    <w:top w:val="double" w:sz="4" w:space="0" w:color="auto"/>
                    <w:left w:val="double" w:sz="4" w:space="0" w:color="auto"/>
                    <w:bottom w:val="single" w:sz="4" w:space="0" w:color="auto"/>
                  </w:tcBorders>
                </w:tcPr>
                <w:p w:rsidR="00374045" w:rsidRPr="008A096B" w:rsidRDefault="000E650F" w:rsidP="00091B99">
                  <w:pPr>
                    <w:tabs>
                      <w:tab w:val="left" w:pos="9913"/>
                    </w:tabs>
                    <w:jc w:val="center"/>
                    <w:rPr>
                      <w:rFonts w:ascii="Arial" w:hAnsi="Arial" w:cs="Arial"/>
                      <w:b/>
                      <w:sz w:val="20"/>
                      <w:szCs w:val="20"/>
                    </w:rPr>
                  </w:pPr>
                  <w:r w:rsidRPr="008A096B">
                    <w:rPr>
                      <w:rFonts w:ascii="Arial" w:hAnsi="Arial" w:cs="Arial"/>
                      <w:b/>
                      <w:sz w:val="20"/>
                      <w:szCs w:val="20"/>
                    </w:rPr>
                    <w:t>10</w:t>
                  </w:r>
                </w:p>
              </w:tc>
              <w:tc>
                <w:tcPr>
                  <w:tcW w:w="1710" w:type="dxa"/>
                  <w:tcBorders>
                    <w:top w:val="double" w:sz="4" w:space="0" w:color="auto"/>
                    <w:bottom w:val="single" w:sz="4" w:space="0" w:color="auto"/>
                  </w:tcBorders>
                </w:tcPr>
                <w:p w:rsidR="00374045" w:rsidRPr="008A096B" w:rsidRDefault="000E650F" w:rsidP="00091B99">
                  <w:pPr>
                    <w:tabs>
                      <w:tab w:val="left" w:pos="9913"/>
                    </w:tabs>
                    <w:jc w:val="center"/>
                    <w:rPr>
                      <w:rFonts w:ascii="Arial" w:hAnsi="Arial" w:cs="Arial"/>
                      <w:b/>
                      <w:sz w:val="20"/>
                      <w:szCs w:val="20"/>
                    </w:rPr>
                  </w:pPr>
                  <w:r w:rsidRPr="008A096B">
                    <w:rPr>
                      <w:rFonts w:ascii="Arial" w:hAnsi="Arial" w:cs="Arial"/>
                      <w:b/>
                      <w:sz w:val="20"/>
                      <w:szCs w:val="20"/>
                    </w:rPr>
                    <w:t>$68,051.</w:t>
                  </w:r>
                </w:p>
              </w:tc>
            </w:tr>
            <w:tr w:rsidR="00374045" w:rsidRPr="008A096B" w:rsidTr="00947A26">
              <w:tc>
                <w:tcPr>
                  <w:tcW w:w="2875" w:type="dxa"/>
                  <w:tcBorders>
                    <w:bottom w:val="double" w:sz="4" w:space="0" w:color="auto"/>
                  </w:tcBorders>
                  <w:shd w:val="clear" w:color="auto" w:fill="DBE5F1" w:themeFill="accent1" w:themeFillTint="33"/>
                </w:tcPr>
                <w:p w:rsidR="00374045" w:rsidRPr="008A096B" w:rsidRDefault="009C4297" w:rsidP="003807B4">
                  <w:pPr>
                    <w:tabs>
                      <w:tab w:val="left" w:pos="9913"/>
                    </w:tabs>
                    <w:rPr>
                      <w:rFonts w:ascii="Arial" w:hAnsi="Arial" w:cs="Arial"/>
                      <w:b/>
                      <w:sz w:val="20"/>
                      <w:szCs w:val="20"/>
                    </w:rPr>
                  </w:pPr>
                  <w:r w:rsidRPr="008A096B">
                    <w:rPr>
                      <w:rFonts w:ascii="Arial" w:hAnsi="Arial" w:cs="Arial"/>
                      <w:b/>
                      <w:sz w:val="20"/>
                      <w:szCs w:val="20"/>
                    </w:rPr>
                    <w:t>Valued as of 1/31/13</w:t>
                  </w:r>
                </w:p>
              </w:tc>
              <w:tc>
                <w:tcPr>
                  <w:tcW w:w="1710" w:type="dxa"/>
                  <w:tcBorders>
                    <w:bottom w:val="double" w:sz="4" w:space="0" w:color="auto"/>
                  </w:tcBorders>
                  <w:shd w:val="clear" w:color="auto" w:fill="DBE5F1" w:themeFill="accent1" w:themeFillTint="33"/>
                </w:tcPr>
                <w:p w:rsidR="00374045" w:rsidRPr="008A096B" w:rsidRDefault="00374045" w:rsidP="00091B99">
                  <w:pPr>
                    <w:tabs>
                      <w:tab w:val="left" w:pos="9913"/>
                    </w:tabs>
                    <w:jc w:val="center"/>
                    <w:rPr>
                      <w:rFonts w:ascii="Arial" w:hAnsi="Arial" w:cs="Arial"/>
                      <w:b/>
                      <w:sz w:val="20"/>
                      <w:szCs w:val="20"/>
                    </w:rPr>
                  </w:pPr>
                </w:p>
              </w:tc>
              <w:tc>
                <w:tcPr>
                  <w:tcW w:w="1710" w:type="dxa"/>
                  <w:tcBorders>
                    <w:bottom w:val="double" w:sz="4" w:space="0" w:color="auto"/>
                    <w:right w:val="double" w:sz="4" w:space="0" w:color="auto"/>
                  </w:tcBorders>
                  <w:shd w:val="clear" w:color="auto" w:fill="DBE5F1" w:themeFill="accent1" w:themeFillTint="33"/>
                </w:tcPr>
                <w:p w:rsidR="00374045" w:rsidRPr="008A096B" w:rsidRDefault="00374045" w:rsidP="00091B99">
                  <w:pPr>
                    <w:tabs>
                      <w:tab w:val="left" w:pos="9913"/>
                    </w:tabs>
                    <w:jc w:val="center"/>
                    <w:rPr>
                      <w:rFonts w:ascii="Arial" w:hAnsi="Arial" w:cs="Arial"/>
                      <w:b/>
                      <w:sz w:val="20"/>
                      <w:szCs w:val="20"/>
                    </w:rPr>
                  </w:pPr>
                </w:p>
              </w:tc>
              <w:tc>
                <w:tcPr>
                  <w:tcW w:w="1530" w:type="dxa"/>
                  <w:tcBorders>
                    <w:left w:val="double" w:sz="4" w:space="0" w:color="auto"/>
                    <w:bottom w:val="double" w:sz="4" w:space="0" w:color="auto"/>
                  </w:tcBorders>
                  <w:shd w:val="clear" w:color="auto" w:fill="DBE5F1" w:themeFill="accent1" w:themeFillTint="33"/>
                </w:tcPr>
                <w:p w:rsidR="00374045" w:rsidRPr="008A096B" w:rsidRDefault="00374045" w:rsidP="00091B99">
                  <w:pPr>
                    <w:tabs>
                      <w:tab w:val="left" w:pos="9913"/>
                    </w:tabs>
                    <w:jc w:val="center"/>
                    <w:rPr>
                      <w:rFonts w:ascii="Arial" w:hAnsi="Arial" w:cs="Arial"/>
                      <w:b/>
                      <w:sz w:val="20"/>
                      <w:szCs w:val="20"/>
                    </w:rPr>
                  </w:pPr>
                </w:p>
              </w:tc>
              <w:tc>
                <w:tcPr>
                  <w:tcW w:w="1710" w:type="dxa"/>
                  <w:tcBorders>
                    <w:bottom w:val="double" w:sz="4" w:space="0" w:color="auto"/>
                  </w:tcBorders>
                  <w:shd w:val="clear" w:color="auto" w:fill="DBE5F1" w:themeFill="accent1" w:themeFillTint="33"/>
                </w:tcPr>
                <w:p w:rsidR="00374045" w:rsidRPr="008A096B" w:rsidRDefault="00374045" w:rsidP="00091B99">
                  <w:pPr>
                    <w:tabs>
                      <w:tab w:val="left" w:pos="9913"/>
                    </w:tabs>
                    <w:jc w:val="center"/>
                    <w:rPr>
                      <w:rFonts w:ascii="Arial" w:hAnsi="Arial" w:cs="Arial"/>
                      <w:b/>
                      <w:sz w:val="20"/>
                      <w:szCs w:val="20"/>
                    </w:rPr>
                  </w:pPr>
                </w:p>
              </w:tc>
            </w:tr>
            <w:tr w:rsidR="00374045" w:rsidRPr="008A096B" w:rsidTr="00947A26">
              <w:tc>
                <w:tcPr>
                  <w:tcW w:w="2875" w:type="dxa"/>
                  <w:tcBorders>
                    <w:top w:val="double" w:sz="4" w:space="0" w:color="auto"/>
                  </w:tcBorders>
                </w:tcPr>
                <w:p w:rsidR="000E650F" w:rsidRPr="008A096B" w:rsidRDefault="00947A26" w:rsidP="003807B4">
                  <w:pPr>
                    <w:tabs>
                      <w:tab w:val="left" w:pos="9913"/>
                    </w:tabs>
                    <w:rPr>
                      <w:rFonts w:ascii="Arial" w:hAnsi="Arial" w:cs="Arial"/>
                      <w:b/>
                      <w:sz w:val="20"/>
                      <w:szCs w:val="20"/>
                    </w:rPr>
                  </w:pPr>
                  <w:r w:rsidRPr="008A096B">
                    <w:rPr>
                      <w:rFonts w:ascii="Arial" w:hAnsi="Arial" w:cs="Arial"/>
                      <w:b/>
                      <w:sz w:val="20"/>
                      <w:szCs w:val="20"/>
                    </w:rPr>
                    <w:t>Gen. Liability &amp; W/</w:t>
                  </w:r>
                  <w:r w:rsidR="004048E2" w:rsidRPr="008A096B">
                    <w:rPr>
                      <w:rFonts w:ascii="Arial" w:hAnsi="Arial" w:cs="Arial"/>
                      <w:b/>
                      <w:sz w:val="20"/>
                      <w:szCs w:val="20"/>
                    </w:rPr>
                    <w:t>C Comb</w:t>
                  </w:r>
                  <w:r w:rsidRPr="008A096B">
                    <w:rPr>
                      <w:rFonts w:ascii="Arial" w:hAnsi="Arial" w:cs="Arial"/>
                      <w:b/>
                      <w:sz w:val="20"/>
                      <w:szCs w:val="20"/>
                    </w:rPr>
                    <w:t>.</w:t>
                  </w:r>
                </w:p>
              </w:tc>
              <w:tc>
                <w:tcPr>
                  <w:tcW w:w="1710" w:type="dxa"/>
                  <w:tcBorders>
                    <w:top w:val="double" w:sz="4" w:space="0" w:color="auto"/>
                  </w:tcBorders>
                </w:tcPr>
                <w:p w:rsidR="00374045" w:rsidRPr="008A096B" w:rsidRDefault="00F57560" w:rsidP="00091B99">
                  <w:pPr>
                    <w:tabs>
                      <w:tab w:val="left" w:pos="9913"/>
                    </w:tabs>
                    <w:jc w:val="center"/>
                    <w:rPr>
                      <w:rFonts w:ascii="Arial" w:hAnsi="Arial" w:cs="Arial"/>
                      <w:b/>
                      <w:sz w:val="20"/>
                      <w:szCs w:val="20"/>
                    </w:rPr>
                  </w:pPr>
                  <w:r w:rsidRPr="008A096B">
                    <w:rPr>
                      <w:rFonts w:ascii="Arial" w:hAnsi="Arial" w:cs="Arial"/>
                      <w:b/>
                      <w:sz w:val="20"/>
                      <w:szCs w:val="20"/>
                    </w:rPr>
                    <w:t>Total Claims</w:t>
                  </w:r>
                </w:p>
              </w:tc>
              <w:tc>
                <w:tcPr>
                  <w:tcW w:w="1710" w:type="dxa"/>
                  <w:tcBorders>
                    <w:top w:val="double" w:sz="4" w:space="0" w:color="auto"/>
                    <w:right w:val="double" w:sz="4" w:space="0" w:color="auto"/>
                  </w:tcBorders>
                </w:tcPr>
                <w:p w:rsidR="00374045" w:rsidRPr="008A096B" w:rsidRDefault="00F57560" w:rsidP="00091B99">
                  <w:pPr>
                    <w:tabs>
                      <w:tab w:val="left" w:pos="9913"/>
                    </w:tabs>
                    <w:jc w:val="center"/>
                    <w:rPr>
                      <w:rFonts w:ascii="Arial" w:hAnsi="Arial" w:cs="Arial"/>
                      <w:b/>
                      <w:sz w:val="20"/>
                      <w:szCs w:val="20"/>
                    </w:rPr>
                  </w:pPr>
                  <w:r w:rsidRPr="008A096B">
                    <w:rPr>
                      <w:rFonts w:ascii="Arial" w:hAnsi="Arial" w:cs="Arial"/>
                      <w:b/>
                      <w:sz w:val="20"/>
                      <w:szCs w:val="20"/>
                    </w:rPr>
                    <w:t>Total Exp.</w:t>
                  </w:r>
                </w:p>
              </w:tc>
              <w:tc>
                <w:tcPr>
                  <w:tcW w:w="1530" w:type="dxa"/>
                  <w:tcBorders>
                    <w:top w:val="double" w:sz="4" w:space="0" w:color="auto"/>
                    <w:left w:val="double" w:sz="4" w:space="0" w:color="auto"/>
                  </w:tcBorders>
                  <w:shd w:val="clear" w:color="auto" w:fill="DBE5F1" w:themeFill="accent1" w:themeFillTint="33"/>
                </w:tcPr>
                <w:p w:rsidR="00374045" w:rsidRPr="008A096B" w:rsidRDefault="00374045" w:rsidP="00091B99">
                  <w:pPr>
                    <w:tabs>
                      <w:tab w:val="left" w:pos="9913"/>
                    </w:tabs>
                    <w:jc w:val="center"/>
                    <w:rPr>
                      <w:rFonts w:ascii="Arial" w:hAnsi="Arial" w:cs="Arial"/>
                      <w:b/>
                      <w:sz w:val="20"/>
                      <w:szCs w:val="20"/>
                    </w:rPr>
                  </w:pPr>
                </w:p>
              </w:tc>
              <w:tc>
                <w:tcPr>
                  <w:tcW w:w="1710" w:type="dxa"/>
                  <w:tcBorders>
                    <w:top w:val="double" w:sz="4" w:space="0" w:color="auto"/>
                  </w:tcBorders>
                  <w:shd w:val="clear" w:color="auto" w:fill="DBE5F1" w:themeFill="accent1" w:themeFillTint="33"/>
                </w:tcPr>
                <w:p w:rsidR="00374045" w:rsidRPr="008A096B" w:rsidRDefault="00374045" w:rsidP="00091B99">
                  <w:pPr>
                    <w:tabs>
                      <w:tab w:val="left" w:pos="9913"/>
                    </w:tabs>
                    <w:jc w:val="center"/>
                    <w:rPr>
                      <w:rFonts w:ascii="Arial" w:hAnsi="Arial" w:cs="Arial"/>
                      <w:b/>
                      <w:sz w:val="20"/>
                      <w:szCs w:val="20"/>
                    </w:rPr>
                  </w:pPr>
                </w:p>
              </w:tc>
            </w:tr>
            <w:tr w:rsidR="00F57560" w:rsidRPr="008A096B" w:rsidTr="00F57560">
              <w:tc>
                <w:tcPr>
                  <w:tcW w:w="2875" w:type="dxa"/>
                </w:tcPr>
                <w:p w:rsidR="00F57560" w:rsidRPr="008A096B" w:rsidRDefault="00F57560" w:rsidP="00F57560">
                  <w:pPr>
                    <w:tabs>
                      <w:tab w:val="left" w:pos="9913"/>
                    </w:tabs>
                    <w:rPr>
                      <w:rFonts w:ascii="Arial" w:hAnsi="Arial" w:cs="Arial"/>
                      <w:b/>
                      <w:sz w:val="20"/>
                      <w:szCs w:val="20"/>
                    </w:rPr>
                  </w:pPr>
                  <w:r w:rsidRPr="008A096B">
                    <w:rPr>
                      <w:rFonts w:ascii="Arial" w:hAnsi="Arial" w:cs="Arial"/>
                      <w:b/>
                      <w:sz w:val="20"/>
                      <w:szCs w:val="20"/>
                    </w:rPr>
                    <w:t xml:space="preserve">Charlotte </w:t>
                  </w:r>
                </w:p>
              </w:tc>
              <w:tc>
                <w:tcPr>
                  <w:tcW w:w="1710" w:type="dxa"/>
                </w:tcPr>
                <w:p w:rsidR="00F57560" w:rsidRPr="008A096B" w:rsidRDefault="00F57560" w:rsidP="00091B99">
                  <w:pPr>
                    <w:tabs>
                      <w:tab w:val="left" w:pos="9913"/>
                    </w:tabs>
                    <w:jc w:val="center"/>
                    <w:rPr>
                      <w:rFonts w:ascii="Arial" w:hAnsi="Arial" w:cs="Arial"/>
                      <w:sz w:val="20"/>
                      <w:szCs w:val="20"/>
                    </w:rPr>
                  </w:pPr>
                  <w:r w:rsidRPr="008A096B">
                    <w:rPr>
                      <w:rFonts w:ascii="Arial" w:hAnsi="Arial" w:cs="Arial"/>
                      <w:sz w:val="20"/>
                      <w:szCs w:val="20"/>
                    </w:rPr>
                    <w:t>3</w:t>
                  </w:r>
                </w:p>
              </w:tc>
              <w:tc>
                <w:tcPr>
                  <w:tcW w:w="1710" w:type="dxa"/>
                  <w:tcBorders>
                    <w:right w:val="double" w:sz="4" w:space="0" w:color="auto"/>
                  </w:tcBorders>
                </w:tcPr>
                <w:p w:rsidR="00F57560" w:rsidRPr="008A096B" w:rsidRDefault="00F57560" w:rsidP="00091B99">
                  <w:pPr>
                    <w:tabs>
                      <w:tab w:val="left" w:pos="9913"/>
                    </w:tabs>
                    <w:jc w:val="center"/>
                    <w:rPr>
                      <w:rFonts w:ascii="Arial" w:hAnsi="Arial" w:cs="Arial"/>
                      <w:sz w:val="20"/>
                      <w:szCs w:val="20"/>
                    </w:rPr>
                  </w:pPr>
                  <w:r w:rsidRPr="008A096B">
                    <w:rPr>
                      <w:rFonts w:ascii="Arial" w:hAnsi="Arial" w:cs="Arial"/>
                      <w:sz w:val="20"/>
                      <w:szCs w:val="20"/>
                    </w:rPr>
                    <w:t>$3,476.</w:t>
                  </w:r>
                </w:p>
              </w:tc>
              <w:tc>
                <w:tcPr>
                  <w:tcW w:w="1530" w:type="dxa"/>
                  <w:tcBorders>
                    <w:left w:val="double" w:sz="4" w:space="0" w:color="auto"/>
                  </w:tcBorders>
                  <w:shd w:val="clear" w:color="auto" w:fill="DBE5F1" w:themeFill="accent1" w:themeFillTint="33"/>
                </w:tcPr>
                <w:p w:rsidR="00F57560" w:rsidRPr="008A096B" w:rsidRDefault="00F57560" w:rsidP="00091B99">
                  <w:pPr>
                    <w:tabs>
                      <w:tab w:val="left" w:pos="9913"/>
                    </w:tabs>
                    <w:jc w:val="center"/>
                    <w:rPr>
                      <w:rFonts w:ascii="Arial" w:hAnsi="Arial" w:cs="Arial"/>
                      <w:b/>
                      <w:sz w:val="20"/>
                      <w:szCs w:val="20"/>
                    </w:rPr>
                  </w:pPr>
                </w:p>
              </w:tc>
              <w:tc>
                <w:tcPr>
                  <w:tcW w:w="1710" w:type="dxa"/>
                  <w:shd w:val="clear" w:color="auto" w:fill="DBE5F1" w:themeFill="accent1" w:themeFillTint="33"/>
                </w:tcPr>
                <w:p w:rsidR="00F57560" w:rsidRPr="008A096B" w:rsidRDefault="00F57560" w:rsidP="00091B99">
                  <w:pPr>
                    <w:tabs>
                      <w:tab w:val="left" w:pos="9913"/>
                    </w:tabs>
                    <w:jc w:val="center"/>
                    <w:rPr>
                      <w:rFonts w:ascii="Arial" w:hAnsi="Arial" w:cs="Arial"/>
                      <w:b/>
                      <w:sz w:val="20"/>
                      <w:szCs w:val="20"/>
                    </w:rPr>
                  </w:pPr>
                </w:p>
              </w:tc>
            </w:tr>
            <w:tr w:rsidR="00F57560" w:rsidRPr="008A096B" w:rsidTr="00F57560">
              <w:tc>
                <w:tcPr>
                  <w:tcW w:w="2875" w:type="dxa"/>
                </w:tcPr>
                <w:p w:rsidR="00F57560" w:rsidRPr="008A096B" w:rsidRDefault="00F57560" w:rsidP="00F57560">
                  <w:pPr>
                    <w:tabs>
                      <w:tab w:val="left" w:pos="9913"/>
                    </w:tabs>
                    <w:rPr>
                      <w:rFonts w:ascii="Arial" w:hAnsi="Arial" w:cs="Arial"/>
                      <w:b/>
                      <w:sz w:val="20"/>
                      <w:szCs w:val="20"/>
                    </w:rPr>
                  </w:pPr>
                  <w:r w:rsidRPr="008A096B">
                    <w:rPr>
                      <w:rFonts w:ascii="Arial" w:hAnsi="Arial" w:cs="Arial"/>
                      <w:b/>
                      <w:sz w:val="20"/>
                      <w:szCs w:val="20"/>
                    </w:rPr>
                    <w:t>Collier</w:t>
                  </w:r>
                </w:p>
              </w:tc>
              <w:tc>
                <w:tcPr>
                  <w:tcW w:w="1710" w:type="dxa"/>
                  <w:tcBorders>
                    <w:bottom w:val="single" w:sz="4" w:space="0" w:color="auto"/>
                  </w:tcBorders>
                </w:tcPr>
                <w:p w:rsidR="00F57560" w:rsidRPr="008A096B" w:rsidRDefault="00F57560" w:rsidP="00091B99">
                  <w:pPr>
                    <w:tabs>
                      <w:tab w:val="left" w:pos="9913"/>
                    </w:tabs>
                    <w:jc w:val="center"/>
                    <w:rPr>
                      <w:rFonts w:ascii="Arial" w:hAnsi="Arial" w:cs="Arial"/>
                      <w:sz w:val="20"/>
                      <w:szCs w:val="20"/>
                    </w:rPr>
                  </w:pPr>
                  <w:r w:rsidRPr="008A096B">
                    <w:rPr>
                      <w:rFonts w:ascii="Arial" w:hAnsi="Arial" w:cs="Arial"/>
                      <w:sz w:val="20"/>
                      <w:szCs w:val="20"/>
                    </w:rPr>
                    <w:t>2</w:t>
                  </w:r>
                </w:p>
              </w:tc>
              <w:tc>
                <w:tcPr>
                  <w:tcW w:w="1710" w:type="dxa"/>
                  <w:tcBorders>
                    <w:bottom w:val="single" w:sz="4" w:space="0" w:color="auto"/>
                    <w:right w:val="double" w:sz="4" w:space="0" w:color="auto"/>
                  </w:tcBorders>
                </w:tcPr>
                <w:p w:rsidR="00F57560" w:rsidRPr="008A096B" w:rsidRDefault="00F57560" w:rsidP="00091B99">
                  <w:pPr>
                    <w:tabs>
                      <w:tab w:val="left" w:pos="9913"/>
                    </w:tabs>
                    <w:jc w:val="center"/>
                    <w:rPr>
                      <w:rFonts w:ascii="Arial" w:hAnsi="Arial" w:cs="Arial"/>
                      <w:sz w:val="20"/>
                      <w:szCs w:val="20"/>
                    </w:rPr>
                  </w:pPr>
                  <w:r w:rsidRPr="008A096B">
                    <w:rPr>
                      <w:rFonts w:ascii="Arial" w:hAnsi="Arial" w:cs="Arial"/>
                      <w:sz w:val="20"/>
                      <w:szCs w:val="20"/>
                    </w:rPr>
                    <w:t>$3,446.</w:t>
                  </w:r>
                </w:p>
              </w:tc>
              <w:tc>
                <w:tcPr>
                  <w:tcW w:w="1530" w:type="dxa"/>
                  <w:tcBorders>
                    <w:left w:val="double" w:sz="4" w:space="0" w:color="auto"/>
                  </w:tcBorders>
                  <w:shd w:val="clear" w:color="auto" w:fill="DBE5F1" w:themeFill="accent1" w:themeFillTint="33"/>
                </w:tcPr>
                <w:p w:rsidR="00F57560" w:rsidRPr="008A096B" w:rsidRDefault="00F57560" w:rsidP="00091B99">
                  <w:pPr>
                    <w:tabs>
                      <w:tab w:val="left" w:pos="9913"/>
                    </w:tabs>
                    <w:jc w:val="center"/>
                    <w:rPr>
                      <w:rFonts w:ascii="Arial" w:hAnsi="Arial" w:cs="Arial"/>
                      <w:b/>
                      <w:sz w:val="20"/>
                      <w:szCs w:val="20"/>
                    </w:rPr>
                  </w:pPr>
                </w:p>
              </w:tc>
              <w:tc>
                <w:tcPr>
                  <w:tcW w:w="1710" w:type="dxa"/>
                  <w:shd w:val="clear" w:color="auto" w:fill="DBE5F1" w:themeFill="accent1" w:themeFillTint="33"/>
                </w:tcPr>
                <w:p w:rsidR="00F57560" w:rsidRPr="008A096B" w:rsidRDefault="00F57560" w:rsidP="00091B99">
                  <w:pPr>
                    <w:tabs>
                      <w:tab w:val="left" w:pos="9913"/>
                    </w:tabs>
                    <w:jc w:val="center"/>
                    <w:rPr>
                      <w:rFonts w:ascii="Arial" w:hAnsi="Arial" w:cs="Arial"/>
                      <w:b/>
                      <w:sz w:val="20"/>
                      <w:szCs w:val="20"/>
                    </w:rPr>
                  </w:pPr>
                </w:p>
              </w:tc>
            </w:tr>
            <w:tr w:rsidR="00F57560" w:rsidRPr="008A096B" w:rsidTr="00F57560">
              <w:tc>
                <w:tcPr>
                  <w:tcW w:w="2875" w:type="dxa"/>
                </w:tcPr>
                <w:p w:rsidR="00F57560" w:rsidRPr="008A096B" w:rsidRDefault="00F57560" w:rsidP="00F57560">
                  <w:pPr>
                    <w:tabs>
                      <w:tab w:val="left" w:pos="9913"/>
                    </w:tabs>
                    <w:rPr>
                      <w:rFonts w:ascii="Arial" w:hAnsi="Arial" w:cs="Arial"/>
                      <w:b/>
                      <w:sz w:val="20"/>
                      <w:szCs w:val="20"/>
                    </w:rPr>
                  </w:pPr>
                  <w:r w:rsidRPr="008A096B">
                    <w:rPr>
                      <w:rFonts w:ascii="Arial" w:hAnsi="Arial" w:cs="Arial"/>
                      <w:b/>
                      <w:sz w:val="20"/>
                      <w:szCs w:val="20"/>
                    </w:rPr>
                    <w:t>Lee</w:t>
                  </w:r>
                </w:p>
              </w:tc>
              <w:tc>
                <w:tcPr>
                  <w:tcW w:w="1710" w:type="dxa"/>
                  <w:tcBorders>
                    <w:bottom w:val="double" w:sz="4" w:space="0" w:color="auto"/>
                  </w:tcBorders>
                </w:tcPr>
                <w:p w:rsidR="00F57560" w:rsidRPr="008A096B" w:rsidRDefault="00F57560" w:rsidP="00091B99">
                  <w:pPr>
                    <w:tabs>
                      <w:tab w:val="left" w:pos="9913"/>
                    </w:tabs>
                    <w:jc w:val="center"/>
                    <w:rPr>
                      <w:rFonts w:ascii="Arial" w:hAnsi="Arial" w:cs="Arial"/>
                      <w:sz w:val="20"/>
                      <w:szCs w:val="20"/>
                    </w:rPr>
                  </w:pPr>
                  <w:r w:rsidRPr="008A096B">
                    <w:rPr>
                      <w:rFonts w:ascii="Arial" w:hAnsi="Arial" w:cs="Arial"/>
                      <w:sz w:val="20"/>
                      <w:szCs w:val="20"/>
                    </w:rPr>
                    <w:t>8</w:t>
                  </w:r>
                </w:p>
              </w:tc>
              <w:tc>
                <w:tcPr>
                  <w:tcW w:w="1710" w:type="dxa"/>
                  <w:tcBorders>
                    <w:bottom w:val="double" w:sz="4" w:space="0" w:color="auto"/>
                    <w:right w:val="double" w:sz="4" w:space="0" w:color="auto"/>
                  </w:tcBorders>
                </w:tcPr>
                <w:p w:rsidR="00F57560" w:rsidRPr="008A096B" w:rsidRDefault="00F57560" w:rsidP="00091B99">
                  <w:pPr>
                    <w:tabs>
                      <w:tab w:val="left" w:pos="9913"/>
                    </w:tabs>
                    <w:jc w:val="center"/>
                    <w:rPr>
                      <w:rFonts w:ascii="Arial" w:hAnsi="Arial" w:cs="Arial"/>
                      <w:sz w:val="20"/>
                      <w:szCs w:val="20"/>
                    </w:rPr>
                  </w:pPr>
                  <w:r w:rsidRPr="008A096B">
                    <w:rPr>
                      <w:rFonts w:ascii="Arial" w:hAnsi="Arial" w:cs="Arial"/>
                      <w:sz w:val="20"/>
                      <w:szCs w:val="20"/>
                    </w:rPr>
                    <w:t>$61,629.</w:t>
                  </w:r>
                </w:p>
              </w:tc>
              <w:tc>
                <w:tcPr>
                  <w:tcW w:w="1530" w:type="dxa"/>
                  <w:tcBorders>
                    <w:left w:val="double" w:sz="4" w:space="0" w:color="auto"/>
                  </w:tcBorders>
                  <w:shd w:val="clear" w:color="auto" w:fill="DBE5F1" w:themeFill="accent1" w:themeFillTint="33"/>
                </w:tcPr>
                <w:p w:rsidR="00F57560" w:rsidRPr="008A096B" w:rsidRDefault="00F57560" w:rsidP="00091B99">
                  <w:pPr>
                    <w:tabs>
                      <w:tab w:val="left" w:pos="9913"/>
                    </w:tabs>
                    <w:jc w:val="center"/>
                    <w:rPr>
                      <w:rFonts w:ascii="Arial" w:hAnsi="Arial" w:cs="Arial"/>
                      <w:b/>
                      <w:sz w:val="20"/>
                      <w:szCs w:val="20"/>
                    </w:rPr>
                  </w:pPr>
                </w:p>
              </w:tc>
              <w:tc>
                <w:tcPr>
                  <w:tcW w:w="1710" w:type="dxa"/>
                  <w:shd w:val="clear" w:color="auto" w:fill="DBE5F1" w:themeFill="accent1" w:themeFillTint="33"/>
                </w:tcPr>
                <w:p w:rsidR="00F57560" w:rsidRPr="008A096B" w:rsidRDefault="00F57560" w:rsidP="00091B99">
                  <w:pPr>
                    <w:tabs>
                      <w:tab w:val="left" w:pos="9913"/>
                    </w:tabs>
                    <w:jc w:val="center"/>
                    <w:rPr>
                      <w:rFonts w:ascii="Arial" w:hAnsi="Arial" w:cs="Arial"/>
                      <w:b/>
                      <w:sz w:val="20"/>
                      <w:szCs w:val="20"/>
                    </w:rPr>
                  </w:pPr>
                </w:p>
              </w:tc>
            </w:tr>
            <w:tr w:rsidR="00F57560" w:rsidRPr="008A096B" w:rsidTr="00F57560">
              <w:tc>
                <w:tcPr>
                  <w:tcW w:w="2875" w:type="dxa"/>
                </w:tcPr>
                <w:p w:rsidR="00F57560" w:rsidRPr="008A096B" w:rsidRDefault="00F57560" w:rsidP="003807B4">
                  <w:pPr>
                    <w:tabs>
                      <w:tab w:val="left" w:pos="9913"/>
                    </w:tabs>
                    <w:rPr>
                      <w:rFonts w:ascii="Arial" w:hAnsi="Arial" w:cs="Arial"/>
                      <w:b/>
                      <w:sz w:val="20"/>
                      <w:szCs w:val="20"/>
                    </w:rPr>
                  </w:pPr>
                </w:p>
              </w:tc>
              <w:tc>
                <w:tcPr>
                  <w:tcW w:w="1710" w:type="dxa"/>
                  <w:tcBorders>
                    <w:top w:val="double" w:sz="4" w:space="0" w:color="auto"/>
                  </w:tcBorders>
                </w:tcPr>
                <w:p w:rsidR="00F57560" w:rsidRPr="008A096B" w:rsidRDefault="00F57560" w:rsidP="00091B99">
                  <w:pPr>
                    <w:tabs>
                      <w:tab w:val="left" w:pos="9913"/>
                    </w:tabs>
                    <w:jc w:val="center"/>
                    <w:rPr>
                      <w:rFonts w:ascii="Arial" w:hAnsi="Arial" w:cs="Arial"/>
                      <w:b/>
                      <w:sz w:val="20"/>
                      <w:szCs w:val="20"/>
                    </w:rPr>
                  </w:pPr>
                  <w:r w:rsidRPr="008A096B">
                    <w:rPr>
                      <w:rFonts w:ascii="Arial" w:hAnsi="Arial" w:cs="Arial"/>
                      <w:b/>
                      <w:sz w:val="20"/>
                      <w:szCs w:val="20"/>
                    </w:rPr>
                    <w:t>13</w:t>
                  </w:r>
                </w:p>
              </w:tc>
              <w:tc>
                <w:tcPr>
                  <w:tcW w:w="1710" w:type="dxa"/>
                  <w:tcBorders>
                    <w:top w:val="double" w:sz="4" w:space="0" w:color="auto"/>
                    <w:right w:val="double" w:sz="4" w:space="0" w:color="auto"/>
                  </w:tcBorders>
                </w:tcPr>
                <w:p w:rsidR="00F57560" w:rsidRPr="008A096B" w:rsidRDefault="00F57560" w:rsidP="00091B99">
                  <w:pPr>
                    <w:tabs>
                      <w:tab w:val="left" w:pos="9913"/>
                    </w:tabs>
                    <w:jc w:val="center"/>
                    <w:rPr>
                      <w:rFonts w:ascii="Arial" w:hAnsi="Arial" w:cs="Arial"/>
                      <w:b/>
                      <w:sz w:val="20"/>
                      <w:szCs w:val="20"/>
                    </w:rPr>
                  </w:pPr>
                  <w:r w:rsidRPr="008A096B">
                    <w:rPr>
                      <w:rFonts w:ascii="Arial" w:hAnsi="Arial" w:cs="Arial"/>
                      <w:b/>
                      <w:sz w:val="20"/>
                      <w:szCs w:val="20"/>
                    </w:rPr>
                    <w:t>$68,551.</w:t>
                  </w:r>
                </w:p>
              </w:tc>
              <w:tc>
                <w:tcPr>
                  <w:tcW w:w="1530" w:type="dxa"/>
                  <w:tcBorders>
                    <w:left w:val="double" w:sz="4" w:space="0" w:color="auto"/>
                  </w:tcBorders>
                  <w:shd w:val="clear" w:color="auto" w:fill="DBE5F1" w:themeFill="accent1" w:themeFillTint="33"/>
                </w:tcPr>
                <w:p w:rsidR="00F57560" w:rsidRPr="008A096B" w:rsidRDefault="00F57560" w:rsidP="00091B99">
                  <w:pPr>
                    <w:tabs>
                      <w:tab w:val="left" w:pos="9913"/>
                    </w:tabs>
                    <w:jc w:val="center"/>
                    <w:rPr>
                      <w:rFonts w:ascii="Arial" w:hAnsi="Arial" w:cs="Arial"/>
                      <w:b/>
                      <w:sz w:val="20"/>
                      <w:szCs w:val="20"/>
                    </w:rPr>
                  </w:pPr>
                </w:p>
              </w:tc>
              <w:tc>
                <w:tcPr>
                  <w:tcW w:w="1710" w:type="dxa"/>
                  <w:shd w:val="clear" w:color="auto" w:fill="DBE5F1" w:themeFill="accent1" w:themeFillTint="33"/>
                </w:tcPr>
                <w:p w:rsidR="00F57560" w:rsidRPr="008A096B" w:rsidRDefault="00F57560" w:rsidP="00091B99">
                  <w:pPr>
                    <w:tabs>
                      <w:tab w:val="left" w:pos="9913"/>
                    </w:tabs>
                    <w:jc w:val="center"/>
                    <w:rPr>
                      <w:rFonts w:ascii="Arial" w:hAnsi="Arial" w:cs="Arial"/>
                      <w:b/>
                      <w:sz w:val="20"/>
                      <w:szCs w:val="20"/>
                    </w:rPr>
                  </w:pPr>
                </w:p>
              </w:tc>
            </w:tr>
          </w:tbl>
          <w:p w:rsidR="00947A26" w:rsidRDefault="00947A26" w:rsidP="00305E05">
            <w:pPr>
              <w:tabs>
                <w:tab w:val="left" w:pos="9913"/>
              </w:tabs>
              <w:rPr>
                <w:b/>
              </w:rPr>
            </w:pPr>
            <w:r>
              <w:rPr>
                <w:b/>
              </w:rPr>
              <w:t xml:space="preserve"> </w:t>
            </w:r>
          </w:p>
          <w:p w:rsidR="00A1706C" w:rsidRDefault="00A1706C" w:rsidP="00305E05">
            <w:pPr>
              <w:tabs>
                <w:tab w:val="left" w:pos="9913"/>
              </w:tabs>
              <w:rPr>
                <w:b/>
              </w:rPr>
            </w:pPr>
          </w:p>
          <w:p w:rsidR="007A7119" w:rsidRPr="008A096B" w:rsidRDefault="00091B99" w:rsidP="00305E05">
            <w:pPr>
              <w:tabs>
                <w:tab w:val="left" w:pos="9913"/>
              </w:tabs>
              <w:rPr>
                <w:rFonts w:ascii="Arial" w:hAnsi="Arial" w:cs="Arial"/>
                <w:b/>
              </w:rPr>
            </w:pPr>
            <w:r>
              <w:rPr>
                <w:b/>
              </w:rPr>
              <w:t xml:space="preserve"> </w:t>
            </w:r>
            <w:r w:rsidR="00F57560" w:rsidRPr="008A096B">
              <w:rPr>
                <w:rFonts w:ascii="Arial" w:hAnsi="Arial" w:cs="Arial"/>
                <w:b/>
              </w:rPr>
              <w:t xml:space="preserve">There are currently nine (9) open claims: two (2) general liability claims and seven (7) </w:t>
            </w:r>
            <w:r w:rsidR="00947A26" w:rsidRPr="008A096B">
              <w:rPr>
                <w:rFonts w:ascii="Arial" w:hAnsi="Arial" w:cs="Arial"/>
                <w:b/>
              </w:rPr>
              <w:t>workers’</w:t>
            </w:r>
            <w:r w:rsidR="00F57560" w:rsidRPr="008A096B">
              <w:rPr>
                <w:rFonts w:ascii="Arial" w:hAnsi="Arial" w:cs="Arial"/>
                <w:b/>
              </w:rPr>
              <w:t xml:space="preserve"> comp claims.</w:t>
            </w:r>
          </w:p>
          <w:p w:rsidR="00F57560" w:rsidRPr="00F57560" w:rsidRDefault="00F57560" w:rsidP="00305E05">
            <w:pPr>
              <w:tabs>
                <w:tab w:val="left" w:pos="9913"/>
              </w:tabs>
              <w:rPr>
                <w:b/>
              </w:rPr>
            </w:pPr>
          </w:p>
        </w:tc>
      </w:tr>
      <w:tr w:rsidR="007439ED" w:rsidTr="00687109">
        <w:tc>
          <w:tcPr>
            <w:tcW w:w="11088" w:type="dxa"/>
          </w:tcPr>
          <w:p w:rsidR="00305E05" w:rsidRPr="008A096B" w:rsidRDefault="00C54BC3" w:rsidP="0057775B">
            <w:pPr>
              <w:tabs>
                <w:tab w:val="left" w:pos="9913"/>
              </w:tabs>
              <w:rPr>
                <w:rFonts w:ascii="Arial" w:hAnsi="Arial" w:cs="Arial"/>
              </w:rPr>
            </w:pPr>
            <w:r w:rsidRPr="008A096B">
              <w:rPr>
                <w:rFonts w:ascii="Arial" w:hAnsi="Arial" w:cs="Arial"/>
                <w:b/>
              </w:rPr>
              <w:lastRenderedPageBreak/>
              <w:t>D</w:t>
            </w:r>
            <w:r w:rsidR="007439ED" w:rsidRPr="008A096B">
              <w:rPr>
                <w:rFonts w:ascii="Arial" w:hAnsi="Arial" w:cs="Arial"/>
                <w:b/>
              </w:rPr>
              <w:t>.  INSPECTION REPORT REVIEW:</w:t>
            </w:r>
            <w:r w:rsidR="00304DFC" w:rsidRPr="008A096B">
              <w:rPr>
                <w:rFonts w:ascii="Arial" w:hAnsi="Arial" w:cs="Arial"/>
              </w:rPr>
              <w:t xml:space="preserve"> </w:t>
            </w:r>
            <w:r w:rsidR="000005FB" w:rsidRPr="008A096B">
              <w:rPr>
                <w:rFonts w:ascii="Arial" w:hAnsi="Arial" w:cs="Arial"/>
              </w:rPr>
              <w:t xml:space="preserve">  the</w:t>
            </w:r>
            <w:r w:rsidR="000D40A7" w:rsidRPr="008A096B">
              <w:rPr>
                <w:rFonts w:ascii="Arial" w:hAnsi="Arial" w:cs="Arial"/>
              </w:rPr>
              <w:t xml:space="preserve"> following general sa</w:t>
            </w:r>
            <w:r w:rsidR="004048E2" w:rsidRPr="008A096B">
              <w:rPr>
                <w:rFonts w:ascii="Arial" w:hAnsi="Arial" w:cs="Arial"/>
              </w:rPr>
              <w:t>fety inspections were submitted for review</w:t>
            </w:r>
            <w:r w:rsidR="000005FB" w:rsidRPr="008A096B">
              <w:rPr>
                <w:rFonts w:ascii="Arial" w:hAnsi="Arial" w:cs="Arial"/>
              </w:rPr>
              <w:t>:</w:t>
            </w:r>
          </w:p>
          <w:p w:rsidR="000005FB" w:rsidRPr="008A096B" w:rsidRDefault="000005FB" w:rsidP="0057775B">
            <w:pPr>
              <w:tabs>
                <w:tab w:val="left" w:pos="9913"/>
              </w:tabs>
              <w:rPr>
                <w:rFonts w:ascii="Arial" w:hAnsi="Arial" w:cs="Arial"/>
              </w:rPr>
            </w:pPr>
          </w:p>
          <w:p w:rsidR="00A1706C" w:rsidRPr="008A096B" w:rsidRDefault="00B5054F" w:rsidP="00114C99">
            <w:pPr>
              <w:pStyle w:val="ListParagraph"/>
              <w:numPr>
                <w:ilvl w:val="0"/>
                <w:numId w:val="25"/>
              </w:numPr>
              <w:tabs>
                <w:tab w:val="left" w:pos="9913"/>
              </w:tabs>
              <w:rPr>
                <w:rFonts w:ascii="Arial" w:hAnsi="Arial" w:cs="Arial"/>
              </w:rPr>
            </w:pPr>
            <w:r w:rsidRPr="008A096B">
              <w:rPr>
                <w:rFonts w:ascii="Arial" w:hAnsi="Arial" w:cs="Arial"/>
              </w:rPr>
              <w:t>SREF inspections were compl</w:t>
            </w:r>
            <w:r w:rsidR="00837C62" w:rsidRPr="008A096B">
              <w:rPr>
                <w:rFonts w:ascii="Arial" w:hAnsi="Arial" w:cs="Arial"/>
              </w:rPr>
              <w:t>eted last month. An update on the Accessibility Findings from the state audit will</w:t>
            </w:r>
            <w:r w:rsidR="009F2200" w:rsidRPr="008A096B">
              <w:rPr>
                <w:rFonts w:ascii="Arial" w:hAnsi="Arial" w:cs="Arial"/>
              </w:rPr>
              <w:t xml:space="preserve"> be reviewed at</w:t>
            </w:r>
            <w:r w:rsidR="00837C62" w:rsidRPr="008A096B">
              <w:rPr>
                <w:rFonts w:ascii="Arial" w:hAnsi="Arial" w:cs="Arial"/>
              </w:rPr>
              <w:t xml:space="preserve"> the May meeting</w:t>
            </w:r>
            <w:r w:rsidRPr="008A096B">
              <w:rPr>
                <w:rFonts w:ascii="Arial" w:hAnsi="Arial" w:cs="Arial"/>
              </w:rPr>
              <w:t xml:space="preserve">. </w:t>
            </w:r>
          </w:p>
          <w:p w:rsidR="00995CA2" w:rsidRPr="008A096B" w:rsidRDefault="00B5054F" w:rsidP="00A1706C">
            <w:pPr>
              <w:pStyle w:val="ListParagraph"/>
              <w:tabs>
                <w:tab w:val="left" w:pos="9913"/>
              </w:tabs>
              <w:rPr>
                <w:rFonts w:ascii="Arial" w:hAnsi="Arial" w:cs="Arial"/>
              </w:rPr>
            </w:pPr>
            <w:r w:rsidRPr="008A096B">
              <w:rPr>
                <w:rFonts w:ascii="Arial" w:hAnsi="Arial" w:cs="Arial"/>
              </w:rPr>
              <w:t xml:space="preserve"> </w:t>
            </w:r>
          </w:p>
          <w:p w:rsidR="005A1FF4" w:rsidRPr="008A096B" w:rsidRDefault="00B5054F" w:rsidP="00E57D08">
            <w:pPr>
              <w:pStyle w:val="ListParagraph"/>
              <w:numPr>
                <w:ilvl w:val="0"/>
                <w:numId w:val="25"/>
              </w:numPr>
              <w:tabs>
                <w:tab w:val="left" w:pos="9913"/>
              </w:tabs>
              <w:rPr>
                <w:rFonts w:ascii="Arial" w:hAnsi="Arial" w:cs="Arial"/>
              </w:rPr>
            </w:pPr>
            <w:r w:rsidRPr="008A096B">
              <w:rPr>
                <w:rFonts w:ascii="Arial" w:hAnsi="Arial" w:cs="Arial"/>
              </w:rPr>
              <w:t xml:space="preserve">Pete reported that all issues identified in general rounds of Bldg. I completed by Susan Marcy were addressed.  No outstanding issues. </w:t>
            </w:r>
          </w:p>
          <w:p w:rsidR="0057775B" w:rsidRDefault="0057775B" w:rsidP="00B16EBC">
            <w:pPr>
              <w:pStyle w:val="ListParagraph"/>
              <w:tabs>
                <w:tab w:val="left" w:pos="9913"/>
              </w:tabs>
            </w:pPr>
          </w:p>
        </w:tc>
      </w:tr>
      <w:tr w:rsidR="007439ED" w:rsidTr="00687109">
        <w:tc>
          <w:tcPr>
            <w:tcW w:w="11088" w:type="dxa"/>
          </w:tcPr>
          <w:p w:rsidR="00DB7759" w:rsidRPr="008A096B" w:rsidRDefault="00C54BC3" w:rsidP="00090BC5">
            <w:pPr>
              <w:tabs>
                <w:tab w:val="left" w:pos="9913"/>
              </w:tabs>
              <w:rPr>
                <w:rFonts w:ascii="Arial" w:hAnsi="Arial" w:cs="Arial"/>
              </w:rPr>
            </w:pPr>
            <w:r w:rsidRPr="008A096B">
              <w:rPr>
                <w:rFonts w:ascii="Arial" w:hAnsi="Arial" w:cs="Arial"/>
                <w:b/>
              </w:rPr>
              <w:t>E</w:t>
            </w:r>
            <w:r w:rsidR="00110EBE" w:rsidRPr="008A096B">
              <w:rPr>
                <w:rFonts w:ascii="Arial" w:hAnsi="Arial" w:cs="Arial"/>
                <w:b/>
              </w:rPr>
              <w:t>.  RECOMMENDATIONS</w:t>
            </w:r>
            <w:r w:rsidR="007439ED" w:rsidRPr="008A096B">
              <w:rPr>
                <w:rFonts w:ascii="Arial" w:hAnsi="Arial" w:cs="Arial"/>
                <w:b/>
              </w:rPr>
              <w:t>:</w:t>
            </w:r>
            <w:r w:rsidR="002C11B8" w:rsidRPr="008A096B">
              <w:rPr>
                <w:rFonts w:ascii="Arial" w:hAnsi="Arial" w:cs="Arial"/>
              </w:rPr>
              <w:t xml:space="preserve">  </w:t>
            </w:r>
          </w:p>
          <w:p w:rsidR="00920884" w:rsidRPr="008A096B" w:rsidRDefault="00920884" w:rsidP="00090BC5">
            <w:pPr>
              <w:tabs>
                <w:tab w:val="left" w:pos="9913"/>
              </w:tabs>
              <w:rPr>
                <w:rFonts w:ascii="Arial" w:hAnsi="Arial" w:cs="Arial"/>
              </w:rPr>
            </w:pPr>
          </w:p>
          <w:p w:rsidR="00A1706C" w:rsidRPr="008A096B" w:rsidRDefault="00B16EBC" w:rsidP="007A7119">
            <w:pPr>
              <w:pStyle w:val="ListParagraph"/>
              <w:numPr>
                <w:ilvl w:val="0"/>
                <w:numId w:val="28"/>
              </w:numPr>
              <w:tabs>
                <w:tab w:val="left" w:pos="9913"/>
              </w:tabs>
              <w:rPr>
                <w:rFonts w:ascii="Arial" w:hAnsi="Arial" w:cs="Arial"/>
              </w:rPr>
            </w:pPr>
            <w:r w:rsidRPr="008A096B">
              <w:rPr>
                <w:rFonts w:ascii="Arial" w:hAnsi="Arial" w:cs="Arial"/>
              </w:rPr>
              <w:t>Kathleen recommended employees interested in being trained in the CPR/AED Heart Saver program be full time and be current with their on-line safety training assignments</w:t>
            </w:r>
            <w:r w:rsidR="00920884" w:rsidRPr="008A096B">
              <w:rPr>
                <w:rFonts w:ascii="Arial" w:hAnsi="Arial" w:cs="Arial"/>
              </w:rPr>
              <w:t xml:space="preserve">.  </w:t>
            </w:r>
            <w:r w:rsidR="00837C62" w:rsidRPr="008A096B">
              <w:rPr>
                <w:rFonts w:ascii="Arial" w:hAnsi="Arial" w:cs="Arial"/>
              </w:rPr>
              <w:t xml:space="preserve">Employees interested in the training will be given the opportunity to complete overdue training assignments prior to being scheduled for CPR/AED training.  The committee supports the recommendation. </w:t>
            </w:r>
          </w:p>
          <w:p w:rsidR="00B16EBC" w:rsidRPr="008A096B" w:rsidRDefault="00837C62" w:rsidP="00A1706C">
            <w:pPr>
              <w:pStyle w:val="ListParagraph"/>
              <w:tabs>
                <w:tab w:val="left" w:pos="9913"/>
              </w:tabs>
              <w:rPr>
                <w:rFonts w:ascii="Arial" w:hAnsi="Arial" w:cs="Arial"/>
              </w:rPr>
            </w:pPr>
            <w:r w:rsidRPr="008A096B">
              <w:rPr>
                <w:rFonts w:ascii="Arial" w:hAnsi="Arial" w:cs="Arial"/>
              </w:rPr>
              <w:t xml:space="preserve"> </w:t>
            </w:r>
          </w:p>
          <w:p w:rsidR="004D1349" w:rsidRPr="008A096B" w:rsidRDefault="00B16EBC" w:rsidP="007A7119">
            <w:pPr>
              <w:pStyle w:val="ListParagraph"/>
              <w:numPr>
                <w:ilvl w:val="0"/>
                <w:numId w:val="28"/>
              </w:numPr>
              <w:tabs>
                <w:tab w:val="left" w:pos="9913"/>
              </w:tabs>
              <w:rPr>
                <w:rFonts w:ascii="Arial" w:hAnsi="Arial" w:cs="Arial"/>
              </w:rPr>
            </w:pPr>
            <w:r w:rsidRPr="008A096B">
              <w:rPr>
                <w:rFonts w:ascii="Arial" w:hAnsi="Arial" w:cs="Arial"/>
              </w:rPr>
              <w:t xml:space="preserve">An online </w:t>
            </w:r>
            <w:r w:rsidR="00974347" w:rsidRPr="008A096B">
              <w:rPr>
                <w:rFonts w:ascii="Arial" w:hAnsi="Arial" w:cs="Arial"/>
              </w:rPr>
              <w:t xml:space="preserve">safety </w:t>
            </w:r>
            <w:r w:rsidRPr="008A096B">
              <w:rPr>
                <w:rFonts w:ascii="Arial" w:hAnsi="Arial" w:cs="Arial"/>
              </w:rPr>
              <w:t>training modul</w:t>
            </w:r>
            <w:r w:rsidR="00974347" w:rsidRPr="008A096B">
              <w:rPr>
                <w:rFonts w:ascii="Arial" w:hAnsi="Arial" w:cs="Arial"/>
              </w:rPr>
              <w:t>e on Slips, Trips &amp;</w:t>
            </w:r>
            <w:r w:rsidRPr="008A096B">
              <w:rPr>
                <w:rFonts w:ascii="Arial" w:hAnsi="Arial" w:cs="Arial"/>
              </w:rPr>
              <w:t xml:space="preserve"> Falls is now available from Gallagher Bassett</w:t>
            </w:r>
            <w:r w:rsidR="00974347" w:rsidRPr="008A096B">
              <w:rPr>
                <w:rFonts w:ascii="Arial" w:hAnsi="Arial" w:cs="Arial"/>
              </w:rPr>
              <w:t xml:space="preserve">.  Kathleen recommended we switch the new module with Identifying Strain &amp; Exertion, which is similar to the Preventing Back Injury module.  The committee supports the recommendation.  </w:t>
            </w:r>
          </w:p>
          <w:p w:rsidR="00A1706C" w:rsidRPr="008A096B" w:rsidRDefault="00A1706C" w:rsidP="00A1706C">
            <w:pPr>
              <w:pStyle w:val="ListParagraph"/>
              <w:rPr>
                <w:rFonts w:ascii="Arial" w:hAnsi="Arial" w:cs="Arial"/>
              </w:rPr>
            </w:pPr>
          </w:p>
          <w:p w:rsidR="00A1706C" w:rsidRDefault="00A1706C" w:rsidP="00A1706C">
            <w:pPr>
              <w:pStyle w:val="ListParagraph"/>
              <w:tabs>
                <w:tab w:val="left" w:pos="9913"/>
              </w:tabs>
            </w:pPr>
          </w:p>
          <w:p w:rsidR="00920884" w:rsidRDefault="00920884" w:rsidP="00A1706C">
            <w:pPr>
              <w:pStyle w:val="ListParagraph"/>
              <w:tabs>
                <w:tab w:val="left" w:pos="9913"/>
              </w:tabs>
            </w:pPr>
          </w:p>
        </w:tc>
      </w:tr>
      <w:tr w:rsidR="007439ED" w:rsidTr="00687109">
        <w:tc>
          <w:tcPr>
            <w:tcW w:w="11088" w:type="dxa"/>
          </w:tcPr>
          <w:p w:rsidR="00BB48C4" w:rsidRPr="008A096B" w:rsidRDefault="007439ED" w:rsidP="00090BC5">
            <w:pPr>
              <w:tabs>
                <w:tab w:val="left" w:pos="9913"/>
              </w:tabs>
              <w:rPr>
                <w:rFonts w:ascii="Arial" w:hAnsi="Arial" w:cs="Arial"/>
              </w:rPr>
            </w:pPr>
            <w:r w:rsidRPr="008A096B">
              <w:rPr>
                <w:rFonts w:ascii="Arial" w:hAnsi="Arial" w:cs="Arial"/>
                <w:b/>
              </w:rPr>
              <w:t>F.  NEW BUSINESS:</w:t>
            </w:r>
          </w:p>
          <w:p w:rsidR="004048E2" w:rsidRPr="008A096B" w:rsidRDefault="004048E2" w:rsidP="00837C62">
            <w:pPr>
              <w:tabs>
                <w:tab w:val="left" w:pos="9913"/>
              </w:tabs>
              <w:rPr>
                <w:rFonts w:ascii="Arial" w:hAnsi="Arial" w:cs="Arial"/>
              </w:rPr>
            </w:pPr>
          </w:p>
          <w:p w:rsidR="009F2200" w:rsidRPr="008A096B" w:rsidRDefault="00E57D08" w:rsidP="009F2200">
            <w:pPr>
              <w:pStyle w:val="ListParagraph"/>
              <w:numPr>
                <w:ilvl w:val="0"/>
                <w:numId w:val="30"/>
              </w:numPr>
              <w:tabs>
                <w:tab w:val="left" w:pos="9913"/>
              </w:tabs>
              <w:rPr>
                <w:rFonts w:ascii="Arial" w:hAnsi="Arial" w:cs="Arial"/>
              </w:rPr>
            </w:pPr>
            <w:r w:rsidRPr="008A096B">
              <w:rPr>
                <w:rFonts w:ascii="Arial" w:hAnsi="Arial" w:cs="Arial"/>
              </w:rPr>
              <w:t>Training assignments for 2</w:t>
            </w:r>
            <w:r w:rsidRPr="008A096B">
              <w:rPr>
                <w:rFonts w:ascii="Arial" w:hAnsi="Arial" w:cs="Arial"/>
                <w:vertAlign w:val="superscript"/>
              </w:rPr>
              <w:t>nd</w:t>
            </w:r>
            <w:r w:rsidRPr="008A096B">
              <w:rPr>
                <w:rFonts w:ascii="Arial" w:hAnsi="Arial" w:cs="Arial"/>
              </w:rPr>
              <w:t xml:space="preserve"> </w:t>
            </w:r>
            <w:proofErr w:type="spellStart"/>
            <w:r w:rsidRPr="008A096B">
              <w:rPr>
                <w:rFonts w:ascii="Arial" w:hAnsi="Arial" w:cs="Arial"/>
              </w:rPr>
              <w:t>Qrt</w:t>
            </w:r>
            <w:proofErr w:type="spellEnd"/>
            <w:r w:rsidRPr="008A096B">
              <w:rPr>
                <w:rFonts w:ascii="Arial" w:hAnsi="Arial" w:cs="Arial"/>
              </w:rPr>
              <w:t xml:space="preserve">. (Apr. thru June) will be made this week.  Training assignments for all </w:t>
            </w:r>
            <w:r w:rsidRPr="008A096B">
              <w:rPr>
                <w:rFonts w:ascii="Arial" w:hAnsi="Arial" w:cs="Arial"/>
              </w:rPr>
              <w:lastRenderedPageBreak/>
              <w:t xml:space="preserve">staff &amp; faculty are: 1) Hazard Communication and 2) Personal Protective Equipment.  An additional assignment on Determining Root Cause of Accidents will also be assigned to Public Safety staff, Department Directors and Deans, Laboratory Faculty and Staff and all Safety Committee Members.  </w:t>
            </w:r>
            <w:r w:rsidR="00A1706C" w:rsidRPr="008A096B">
              <w:rPr>
                <w:rFonts w:ascii="Arial" w:hAnsi="Arial" w:cs="Arial"/>
              </w:rPr>
              <w:t>There is a wallet size card referred to in the Determining Root Cause module that provides a guide to stimulate questioning in determining direct and indirect causes of accidents.  These cards will be provided to all safety committee members at the May meeting.  If you are aware of a department manager/supervisor that wants a card, please direct them to Kathleen.</w:t>
            </w:r>
            <w:r w:rsidR="009F2200" w:rsidRPr="008A096B">
              <w:rPr>
                <w:rFonts w:ascii="Arial" w:hAnsi="Arial" w:cs="Arial"/>
              </w:rPr>
              <w:t xml:space="preserve"> </w:t>
            </w:r>
          </w:p>
          <w:p w:rsidR="009F2200" w:rsidRPr="008A096B" w:rsidRDefault="009F2200" w:rsidP="009F2200">
            <w:pPr>
              <w:pStyle w:val="ListParagraph"/>
              <w:tabs>
                <w:tab w:val="left" w:pos="9913"/>
              </w:tabs>
              <w:rPr>
                <w:rFonts w:ascii="Arial" w:hAnsi="Arial" w:cs="Arial"/>
              </w:rPr>
            </w:pPr>
          </w:p>
          <w:p w:rsidR="007A7119" w:rsidRPr="008A096B" w:rsidRDefault="00974347" w:rsidP="009F2200">
            <w:pPr>
              <w:pStyle w:val="ListParagraph"/>
              <w:numPr>
                <w:ilvl w:val="0"/>
                <w:numId w:val="30"/>
              </w:numPr>
              <w:tabs>
                <w:tab w:val="left" w:pos="9913"/>
              </w:tabs>
              <w:rPr>
                <w:rFonts w:ascii="Arial" w:hAnsi="Arial" w:cs="Arial"/>
              </w:rPr>
            </w:pPr>
            <w:r w:rsidRPr="008A096B">
              <w:rPr>
                <w:rFonts w:ascii="Arial" w:hAnsi="Arial" w:cs="Arial"/>
              </w:rPr>
              <w:t xml:space="preserve">Incentives for completing online safety training modules were discussed. </w:t>
            </w:r>
            <w:r w:rsidR="009F2200" w:rsidRPr="008A096B">
              <w:rPr>
                <w:rFonts w:ascii="Arial" w:hAnsi="Arial" w:cs="Arial"/>
              </w:rPr>
              <w:t xml:space="preserve"> </w:t>
            </w:r>
            <w:r w:rsidR="00A1706C" w:rsidRPr="008A096B">
              <w:rPr>
                <w:rFonts w:ascii="Arial" w:hAnsi="Arial" w:cs="Arial"/>
              </w:rPr>
              <w:t xml:space="preserve"> Sugge</w:t>
            </w:r>
            <w:r w:rsidR="009F2200" w:rsidRPr="008A096B">
              <w:rPr>
                <w:rFonts w:ascii="Arial" w:hAnsi="Arial" w:cs="Arial"/>
              </w:rPr>
              <w:t>stions included:  employees completing</w:t>
            </w:r>
            <w:r w:rsidR="00A1706C" w:rsidRPr="008A096B">
              <w:rPr>
                <w:rFonts w:ascii="Arial" w:hAnsi="Arial" w:cs="Arial"/>
              </w:rPr>
              <w:t xml:space="preserve"> the </w:t>
            </w:r>
            <w:r w:rsidR="009F2200" w:rsidRPr="008A096B">
              <w:rPr>
                <w:rFonts w:ascii="Arial" w:hAnsi="Arial" w:cs="Arial"/>
              </w:rPr>
              <w:t>training assignments on time would be</w:t>
            </w:r>
            <w:r w:rsidR="00A1706C" w:rsidRPr="008A096B">
              <w:rPr>
                <w:rFonts w:ascii="Arial" w:hAnsi="Arial" w:cs="Arial"/>
              </w:rPr>
              <w:t xml:space="preserve"> eligible for a drawing at the comple</w:t>
            </w:r>
            <w:r w:rsidR="009F2200" w:rsidRPr="008A096B">
              <w:rPr>
                <w:rFonts w:ascii="Arial" w:hAnsi="Arial" w:cs="Arial"/>
              </w:rPr>
              <w:t>tion of each calendar quarter; a</w:t>
            </w:r>
            <w:r w:rsidR="00A1706C" w:rsidRPr="008A096B">
              <w:rPr>
                <w:rFonts w:ascii="Arial" w:hAnsi="Arial" w:cs="Arial"/>
              </w:rPr>
              <w:t xml:space="preserve"> drawing should be done for each work-site: Charlotte</w:t>
            </w:r>
            <w:r w:rsidR="009F2200" w:rsidRPr="008A096B">
              <w:rPr>
                <w:rFonts w:ascii="Arial" w:hAnsi="Arial" w:cs="Arial"/>
              </w:rPr>
              <w:t>, Collier, Lee and Hendry/Glades; gift</w:t>
            </w:r>
            <w:r w:rsidR="00A1706C" w:rsidRPr="008A096B">
              <w:rPr>
                <w:rFonts w:ascii="Arial" w:hAnsi="Arial" w:cs="Arial"/>
              </w:rPr>
              <w:t xml:space="preserve"> cards in the amount of $25</w:t>
            </w:r>
            <w:r w:rsidR="009F2200" w:rsidRPr="008A096B">
              <w:rPr>
                <w:rFonts w:ascii="Arial" w:hAnsi="Arial" w:cs="Arial"/>
              </w:rPr>
              <w:t xml:space="preserve"> could be issued as prizes.   Kathleen will work with a sub-committee to make final recommendations.  If you want to participate on the sub-committee, please contact Kathleen no later than April 30</w:t>
            </w:r>
            <w:r w:rsidR="009F2200" w:rsidRPr="008A096B">
              <w:rPr>
                <w:rFonts w:ascii="Arial" w:hAnsi="Arial" w:cs="Arial"/>
                <w:vertAlign w:val="superscript"/>
              </w:rPr>
              <w:t>th</w:t>
            </w:r>
            <w:r w:rsidR="009F2200" w:rsidRPr="008A096B">
              <w:rPr>
                <w:rFonts w:ascii="Arial" w:hAnsi="Arial" w:cs="Arial"/>
              </w:rPr>
              <w:t xml:space="preserve">.   </w:t>
            </w:r>
          </w:p>
          <w:p w:rsidR="009F2200" w:rsidRPr="00E57D08" w:rsidRDefault="009F2200" w:rsidP="009F2200">
            <w:pPr>
              <w:pStyle w:val="ListParagraph"/>
              <w:tabs>
                <w:tab w:val="left" w:pos="9913"/>
              </w:tabs>
            </w:pPr>
          </w:p>
        </w:tc>
      </w:tr>
      <w:tr w:rsidR="007439ED" w:rsidTr="00687109">
        <w:tc>
          <w:tcPr>
            <w:tcW w:w="11088" w:type="dxa"/>
          </w:tcPr>
          <w:p w:rsidR="004D5B1A" w:rsidRPr="008A096B" w:rsidRDefault="007439ED" w:rsidP="00090BC5">
            <w:pPr>
              <w:tabs>
                <w:tab w:val="left" w:pos="9913"/>
              </w:tabs>
              <w:rPr>
                <w:rFonts w:ascii="Arial" w:hAnsi="Arial" w:cs="Arial"/>
                <w:b/>
              </w:rPr>
            </w:pPr>
            <w:r w:rsidRPr="008A096B">
              <w:rPr>
                <w:rFonts w:ascii="Arial" w:hAnsi="Arial" w:cs="Arial"/>
                <w:b/>
              </w:rPr>
              <w:lastRenderedPageBreak/>
              <w:t>G.  REVIEW OF COMMITTEE GOALS/PLANNING:</w:t>
            </w:r>
            <w:r w:rsidR="00530AA8" w:rsidRPr="008A096B">
              <w:rPr>
                <w:rFonts w:ascii="Arial" w:hAnsi="Arial" w:cs="Arial"/>
                <w:b/>
              </w:rPr>
              <w:t xml:space="preserve">  </w:t>
            </w:r>
          </w:p>
          <w:p w:rsidR="00D22B06" w:rsidRPr="008A096B" w:rsidRDefault="00D22B06" w:rsidP="00090BC5">
            <w:pPr>
              <w:tabs>
                <w:tab w:val="left" w:pos="9913"/>
              </w:tabs>
              <w:rPr>
                <w:rFonts w:ascii="Arial" w:hAnsi="Arial" w:cs="Arial"/>
                <w:b/>
              </w:rPr>
            </w:pPr>
          </w:p>
          <w:p w:rsidR="00D22B06" w:rsidRPr="008A096B" w:rsidRDefault="00D22B06" w:rsidP="00090BC5">
            <w:pPr>
              <w:tabs>
                <w:tab w:val="left" w:pos="9913"/>
              </w:tabs>
              <w:rPr>
                <w:rFonts w:ascii="Arial" w:hAnsi="Arial" w:cs="Arial"/>
              </w:rPr>
            </w:pPr>
            <w:r w:rsidRPr="008A096B">
              <w:rPr>
                <w:rFonts w:ascii="Arial" w:hAnsi="Arial" w:cs="Arial"/>
                <w:b/>
              </w:rPr>
              <w:t>Goal #1</w:t>
            </w:r>
            <w:r w:rsidRPr="008A096B">
              <w:rPr>
                <w:rFonts w:ascii="Arial" w:hAnsi="Arial" w:cs="Arial"/>
              </w:rPr>
              <w:t>:  no lost time claims for one (1) full year – 365 days</w:t>
            </w:r>
            <w:r w:rsidR="00A1706C" w:rsidRPr="008A096B">
              <w:rPr>
                <w:rFonts w:ascii="Arial" w:hAnsi="Arial" w:cs="Arial"/>
              </w:rPr>
              <w:t xml:space="preserve">.  A sub-committee will meet closer to attainment of the goal to determine how to celebrate the milestone achievement. </w:t>
            </w:r>
          </w:p>
          <w:p w:rsidR="00D22B06" w:rsidRDefault="00D22B06" w:rsidP="00090BC5">
            <w:pPr>
              <w:tabs>
                <w:tab w:val="left" w:pos="9913"/>
              </w:tabs>
              <w:rPr>
                <w:b/>
              </w:rPr>
            </w:pPr>
          </w:p>
          <w:tbl>
            <w:tblPr>
              <w:tblStyle w:val="TableGrid"/>
              <w:tblW w:w="0" w:type="auto"/>
              <w:tblLook w:val="04A0" w:firstRow="1" w:lastRow="0" w:firstColumn="1" w:lastColumn="0" w:noHBand="0" w:noVBand="1"/>
            </w:tblPr>
            <w:tblGrid>
              <w:gridCol w:w="3775"/>
              <w:gridCol w:w="2250"/>
              <w:gridCol w:w="1980"/>
              <w:gridCol w:w="2070"/>
            </w:tblGrid>
            <w:tr w:rsidR="00D22B06" w:rsidTr="00D22B06">
              <w:tc>
                <w:tcPr>
                  <w:tcW w:w="3775" w:type="dxa"/>
                </w:tcPr>
                <w:p w:rsidR="00D22B06" w:rsidRPr="008A096B" w:rsidRDefault="00D22B06" w:rsidP="00D22B06">
                  <w:pPr>
                    <w:tabs>
                      <w:tab w:val="left" w:pos="9913"/>
                    </w:tabs>
                    <w:jc w:val="center"/>
                    <w:rPr>
                      <w:rFonts w:ascii="Arial" w:hAnsi="Arial" w:cs="Arial"/>
                      <w:b/>
                      <w:sz w:val="20"/>
                      <w:szCs w:val="20"/>
                    </w:rPr>
                  </w:pPr>
                  <w:r w:rsidRPr="008A096B">
                    <w:rPr>
                      <w:rFonts w:ascii="Arial" w:hAnsi="Arial" w:cs="Arial"/>
                      <w:b/>
                      <w:sz w:val="20"/>
                      <w:szCs w:val="20"/>
                    </w:rPr>
                    <w:t>MILESTONES</w:t>
                  </w:r>
                </w:p>
              </w:tc>
              <w:tc>
                <w:tcPr>
                  <w:tcW w:w="2250" w:type="dxa"/>
                </w:tcPr>
                <w:p w:rsidR="00D22B06" w:rsidRPr="008A096B" w:rsidRDefault="00D22B06" w:rsidP="00D22B06">
                  <w:pPr>
                    <w:tabs>
                      <w:tab w:val="left" w:pos="9913"/>
                    </w:tabs>
                    <w:jc w:val="center"/>
                    <w:rPr>
                      <w:rFonts w:ascii="Arial" w:hAnsi="Arial" w:cs="Arial"/>
                      <w:b/>
                      <w:sz w:val="20"/>
                      <w:szCs w:val="20"/>
                    </w:rPr>
                  </w:pPr>
                  <w:r w:rsidRPr="008A096B">
                    <w:rPr>
                      <w:rFonts w:ascii="Arial" w:hAnsi="Arial" w:cs="Arial"/>
                      <w:b/>
                      <w:sz w:val="20"/>
                      <w:szCs w:val="20"/>
                    </w:rPr>
                    <w:t>Current Record</w:t>
                  </w:r>
                </w:p>
              </w:tc>
              <w:tc>
                <w:tcPr>
                  <w:tcW w:w="1980" w:type="dxa"/>
                </w:tcPr>
                <w:p w:rsidR="00D22B06" w:rsidRPr="008A096B" w:rsidRDefault="00D22B06" w:rsidP="00D22B06">
                  <w:pPr>
                    <w:tabs>
                      <w:tab w:val="left" w:pos="9913"/>
                    </w:tabs>
                    <w:jc w:val="center"/>
                    <w:rPr>
                      <w:rFonts w:ascii="Arial" w:hAnsi="Arial" w:cs="Arial"/>
                      <w:b/>
                      <w:sz w:val="20"/>
                      <w:szCs w:val="20"/>
                    </w:rPr>
                  </w:pPr>
                  <w:r w:rsidRPr="008A096B">
                    <w:rPr>
                      <w:rFonts w:ascii="Arial" w:hAnsi="Arial" w:cs="Arial"/>
                      <w:b/>
                      <w:sz w:val="20"/>
                      <w:szCs w:val="20"/>
                    </w:rPr>
                    <w:t>Previous Record</w:t>
                  </w:r>
                </w:p>
              </w:tc>
              <w:tc>
                <w:tcPr>
                  <w:tcW w:w="2070" w:type="dxa"/>
                </w:tcPr>
                <w:p w:rsidR="00D22B06" w:rsidRPr="008A096B" w:rsidRDefault="00D22B06" w:rsidP="00D22B06">
                  <w:pPr>
                    <w:tabs>
                      <w:tab w:val="left" w:pos="9913"/>
                    </w:tabs>
                    <w:jc w:val="center"/>
                    <w:rPr>
                      <w:rFonts w:ascii="Arial" w:hAnsi="Arial" w:cs="Arial"/>
                      <w:b/>
                      <w:sz w:val="20"/>
                      <w:szCs w:val="20"/>
                    </w:rPr>
                  </w:pPr>
                  <w:r w:rsidRPr="008A096B">
                    <w:rPr>
                      <w:rFonts w:ascii="Arial" w:hAnsi="Arial" w:cs="Arial"/>
                      <w:b/>
                      <w:sz w:val="20"/>
                      <w:szCs w:val="20"/>
                    </w:rPr>
                    <w:t>Best Record</w:t>
                  </w:r>
                </w:p>
              </w:tc>
            </w:tr>
            <w:tr w:rsidR="00D22B06" w:rsidTr="00D22B06">
              <w:tc>
                <w:tcPr>
                  <w:tcW w:w="3775" w:type="dxa"/>
                </w:tcPr>
                <w:p w:rsidR="00D22B06" w:rsidRPr="008A096B" w:rsidRDefault="00D22B06" w:rsidP="00D22B06">
                  <w:pPr>
                    <w:tabs>
                      <w:tab w:val="left" w:pos="9913"/>
                    </w:tabs>
                    <w:rPr>
                      <w:rFonts w:ascii="Arial" w:hAnsi="Arial" w:cs="Arial"/>
                      <w:sz w:val="20"/>
                      <w:szCs w:val="20"/>
                    </w:rPr>
                  </w:pPr>
                  <w:r w:rsidRPr="008A096B">
                    <w:rPr>
                      <w:rFonts w:ascii="Arial" w:hAnsi="Arial" w:cs="Arial"/>
                      <w:sz w:val="20"/>
                      <w:szCs w:val="20"/>
                    </w:rPr>
                    <w:t xml:space="preserve">No lost time employee injury claims </w:t>
                  </w:r>
                </w:p>
              </w:tc>
              <w:tc>
                <w:tcPr>
                  <w:tcW w:w="2250" w:type="dxa"/>
                </w:tcPr>
                <w:p w:rsidR="00D22B06" w:rsidRPr="008A096B" w:rsidRDefault="00F24497" w:rsidP="00D22B06">
                  <w:pPr>
                    <w:tabs>
                      <w:tab w:val="left" w:pos="9913"/>
                    </w:tabs>
                    <w:jc w:val="center"/>
                    <w:rPr>
                      <w:rFonts w:ascii="Arial" w:hAnsi="Arial" w:cs="Arial"/>
                      <w:sz w:val="20"/>
                      <w:szCs w:val="20"/>
                    </w:rPr>
                  </w:pPr>
                  <w:r w:rsidRPr="008A096B">
                    <w:rPr>
                      <w:rFonts w:ascii="Arial" w:hAnsi="Arial" w:cs="Arial"/>
                      <w:sz w:val="20"/>
                      <w:szCs w:val="20"/>
                    </w:rPr>
                    <w:t>168</w:t>
                  </w:r>
                  <w:r w:rsidR="00D22B06" w:rsidRPr="008A096B">
                    <w:rPr>
                      <w:rFonts w:ascii="Arial" w:hAnsi="Arial" w:cs="Arial"/>
                      <w:sz w:val="20"/>
                      <w:szCs w:val="20"/>
                    </w:rPr>
                    <w:t xml:space="preserve"> days</w:t>
                  </w:r>
                </w:p>
                <w:p w:rsidR="00D22B06" w:rsidRPr="008A096B" w:rsidRDefault="00F24497" w:rsidP="00D22B06">
                  <w:pPr>
                    <w:tabs>
                      <w:tab w:val="left" w:pos="9913"/>
                    </w:tabs>
                    <w:jc w:val="center"/>
                    <w:rPr>
                      <w:rFonts w:ascii="Arial" w:hAnsi="Arial" w:cs="Arial"/>
                      <w:color w:val="FF0000"/>
                      <w:sz w:val="20"/>
                      <w:szCs w:val="20"/>
                    </w:rPr>
                  </w:pPr>
                  <w:r w:rsidRPr="008A096B">
                    <w:rPr>
                      <w:rFonts w:ascii="Arial" w:hAnsi="Arial" w:cs="Arial"/>
                      <w:sz w:val="20"/>
                      <w:szCs w:val="20"/>
                    </w:rPr>
                    <w:t>10/24/12 – 4/9</w:t>
                  </w:r>
                  <w:r w:rsidR="00D22B06" w:rsidRPr="008A096B">
                    <w:rPr>
                      <w:rFonts w:ascii="Arial" w:hAnsi="Arial" w:cs="Arial"/>
                      <w:sz w:val="20"/>
                      <w:szCs w:val="20"/>
                    </w:rPr>
                    <w:t>/13</w:t>
                  </w:r>
                </w:p>
              </w:tc>
              <w:tc>
                <w:tcPr>
                  <w:tcW w:w="1980" w:type="dxa"/>
                </w:tcPr>
                <w:p w:rsidR="00D22B06" w:rsidRPr="008A096B" w:rsidRDefault="00D22B06" w:rsidP="00D22B06">
                  <w:pPr>
                    <w:tabs>
                      <w:tab w:val="left" w:pos="9913"/>
                    </w:tabs>
                    <w:jc w:val="center"/>
                    <w:rPr>
                      <w:rFonts w:ascii="Arial" w:hAnsi="Arial" w:cs="Arial"/>
                      <w:sz w:val="20"/>
                      <w:szCs w:val="20"/>
                    </w:rPr>
                  </w:pPr>
                  <w:r w:rsidRPr="008A096B">
                    <w:rPr>
                      <w:rFonts w:ascii="Arial" w:hAnsi="Arial" w:cs="Arial"/>
                      <w:sz w:val="20"/>
                      <w:szCs w:val="20"/>
                    </w:rPr>
                    <w:t>234 days</w:t>
                  </w:r>
                </w:p>
                <w:p w:rsidR="00D22B06" w:rsidRPr="008A096B" w:rsidRDefault="00D22B06" w:rsidP="00D22B06">
                  <w:pPr>
                    <w:tabs>
                      <w:tab w:val="left" w:pos="9913"/>
                    </w:tabs>
                    <w:jc w:val="center"/>
                    <w:rPr>
                      <w:rFonts w:ascii="Arial" w:hAnsi="Arial" w:cs="Arial"/>
                      <w:sz w:val="20"/>
                      <w:szCs w:val="20"/>
                    </w:rPr>
                  </w:pPr>
                  <w:r w:rsidRPr="008A096B">
                    <w:rPr>
                      <w:rFonts w:ascii="Arial" w:hAnsi="Arial" w:cs="Arial"/>
                      <w:sz w:val="20"/>
                      <w:szCs w:val="20"/>
                    </w:rPr>
                    <w:t>3/2/12 – 10/22/12</w:t>
                  </w:r>
                </w:p>
              </w:tc>
              <w:tc>
                <w:tcPr>
                  <w:tcW w:w="2070" w:type="dxa"/>
                </w:tcPr>
                <w:p w:rsidR="00D22B06" w:rsidRPr="008A096B" w:rsidRDefault="00D22B06" w:rsidP="00D22B06">
                  <w:pPr>
                    <w:tabs>
                      <w:tab w:val="left" w:pos="9913"/>
                    </w:tabs>
                    <w:jc w:val="center"/>
                    <w:rPr>
                      <w:rFonts w:ascii="Arial" w:hAnsi="Arial" w:cs="Arial"/>
                      <w:sz w:val="20"/>
                      <w:szCs w:val="20"/>
                    </w:rPr>
                  </w:pPr>
                  <w:r w:rsidRPr="008A096B">
                    <w:rPr>
                      <w:rFonts w:ascii="Arial" w:hAnsi="Arial" w:cs="Arial"/>
                      <w:sz w:val="20"/>
                      <w:szCs w:val="20"/>
                    </w:rPr>
                    <w:t>234 days</w:t>
                  </w:r>
                </w:p>
                <w:p w:rsidR="00D22B06" w:rsidRPr="008A096B" w:rsidRDefault="00D22B06" w:rsidP="00D22B06">
                  <w:pPr>
                    <w:tabs>
                      <w:tab w:val="left" w:pos="9913"/>
                    </w:tabs>
                    <w:jc w:val="center"/>
                    <w:rPr>
                      <w:rFonts w:ascii="Arial" w:hAnsi="Arial" w:cs="Arial"/>
                      <w:sz w:val="20"/>
                      <w:szCs w:val="20"/>
                    </w:rPr>
                  </w:pPr>
                  <w:r w:rsidRPr="008A096B">
                    <w:rPr>
                      <w:rFonts w:ascii="Arial" w:hAnsi="Arial" w:cs="Arial"/>
                      <w:sz w:val="20"/>
                      <w:szCs w:val="20"/>
                    </w:rPr>
                    <w:t>3/2/12 – 10/22/12</w:t>
                  </w:r>
                </w:p>
              </w:tc>
            </w:tr>
            <w:tr w:rsidR="00D22B06" w:rsidTr="00D22B06">
              <w:tc>
                <w:tcPr>
                  <w:tcW w:w="3775" w:type="dxa"/>
                </w:tcPr>
                <w:p w:rsidR="00D22B06" w:rsidRPr="008A096B" w:rsidRDefault="00D22B06" w:rsidP="00D22B06">
                  <w:pPr>
                    <w:tabs>
                      <w:tab w:val="left" w:pos="9913"/>
                    </w:tabs>
                    <w:rPr>
                      <w:rFonts w:ascii="Arial" w:hAnsi="Arial" w:cs="Arial"/>
                      <w:sz w:val="20"/>
                      <w:szCs w:val="20"/>
                    </w:rPr>
                  </w:pPr>
                  <w:r w:rsidRPr="008A096B">
                    <w:rPr>
                      <w:rFonts w:ascii="Arial" w:hAnsi="Arial" w:cs="Arial"/>
                      <w:sz w:val="20"/>
                      <w:szCs w:val="20"/>
                    </w:rPr>
                    <w:t xml:space="preserve">No employee accidents/incidents </w:t>
                  </w:r>
                </w:p>
              </w:tc>
              <w:tc>
                <w:tcPr>
                  <w:tcW w:w="2250" w:type="dxa"/>
                </w:tcPr>
                <w:p w:rsidR="00D22B06" w:rsidRPr="008A096B" w:rsidRDefault="00F24497" w:rsidP="00D22B06">
                  <w:pPr>
                    <w:tabs>
                      <w:tab w:val="left" w:pos="9913"/>
                    </w:tabs>
                    <w:jc w:val="center"/>
                    <w:rPr>
                      <w:rFonts w:ascii="Arial" w:hAnsi="Arial" w:cs="Arial"/>
                      <w:sz w:val="20"/>
                      <w:szCs w:val="20"/>
                    </w:rPr>
                  </w:pPr>
                  <w:r w:rsidRPr="008A096B">
                    <w:rPr>
                      <w:rFonts w:ascii="Arial" w:hAnsi="Arial" w:cs="Arial"/>
                      <w:sz w:val="20"/>
                      <w:szCs w:val="20"/>
                    </w:rPr>
                    <w:t>56</w:t>
                  </w:r>
                  <w:r w:rsidR="00D22B06" w:rsidRPr="008A096B">
                    <w:rPr>
                      <w:rFonts w:ascii="Arial" w:hAnsi="Arial" w:cs="Arial"/>
                      <w:sz w:val="20"/>
                      <w:szCs w:val="20"/>
                    </w:rPr>
                    <w:t xml:space="preserve"> days</w:t>
                  </w:r>
                </w:p>
                <w:p w:rsidR="00D22B06" w:rsidRPr="008A096B" w:rsidRDefault="00F24497" w:rsidP="00D22B06">
                  <w:pPr>
                    <w:tabs>
                      <w:tab w:val="left" w:pos="9913"/>
                    </w:tabs>
                    <w:jc w:val="center"/>
                    <w:rPr>
                      <w:rFonts w:ascii="Arial" w:hAnsi="Arial" w:cs="Arial"/>
                      <w:color w:val="FF0000"/>
                      <w:sz w:val="20"/>
                      <w:szCs w:val="20"/>
                      <w:highlight w:val="yellow"/>
                    </w:rPr>
                  </w:pPr>
                  <w:r w:rsidRPr="008A096B">
                    <w:rPr>
                      <w:rFonts w:ascii="Arial" w:hAnsi="Arial" w:cs="Arial"/>
                      <w:sz w:val="20"/>
                      <w:szCs w:val="20"/>
                    </w:rPr>
                    <w:t>2/13/13 – 4/9</w:t>
                  </w:r>
                  <w:r w:rsidR="00D22B06" w:rsidRPr="008A096B">
                    <w:rPr>
                      <w:rFonts w:ascii="Arial" w:hAnsi="Arial" w:cs="Arial"/>
                      <w:sz w:val="20"/>
                      <w:szCs w:val="20"/>
                    </w:rPr>
                    <w:t>/13</w:t>
                  </w:r>
                </w:p>
              </w:tc>
              <w:tc>
                <w:tcPr>
                  <w:tcW w:w="1980" w:type="dxa"/>
                </w:tcPr>
                <w:p w:rsidR="00D22B06" w:rsidRPr="008A096B" w:rsidRDefault="00D22B06" w:rsidP="00D22B06">
                  <w:pPr>
                    <w:tabs>
                      <w:tab w:val="left" w:pos="9913"/>
                    </w:tabs>
                    <w:jc w:val="center"/>
                    <w:rPr>
                      <w:rFonts w:ascii="Arial" w:hAnsi="Arial" w:cs="Arial"/>
                      <w:sz w:val="20"/>
                      <w:szCs w:val="20"/>
                    </w:rPr>
                  </w:pPr>
                  <w:r w:rsidRPr="008A096B">
                    <w:rPr>
                      <w:rFonts w:ascii="Arial" w:hAnsi="Arial" w:cs="Arial"/>
                      <w:sz w:val="20"/>
                      <w:szCs w:val="20"/>
                    </w:rPr>
                    <w:t>28  days</w:t>
                  </w:r>
                </w:p>
                <w:p w:rsidR="00D22B06" w:rsidRPr="008A096B" w:rsidRDefault="00D22B06" w:rsidP="00D22B06">
                  <w:pPr>
                    <w:tabs>
                      <w:tab w:val="left" w:pos="9913"/>
                    </w:tabs>
                    <w:jc w:val="center"/>
                    <w:rPr>
                      <w:rFonts w:ascii="Arial" w:hAnsi="Arial" w:cs="Arial"/>
                      <w:sz w:val="20"/>
                      <w:szCs w:val="20"/>
                      <w:highlight w:val="yellow"/>
                    </w:rPr>
                  </w:pPr>
                  <w:r w:rsidRPr="008A096B">
                    <w:rPr>
                      <w:rFonts w:ascii="Arial" w:hAnsi="Arial" w:cs="Arial"/>
                      <w:sz w:val="20"/>
                      <w:szCs w:val="20"/>
                    </w:rPr>
                    <w:t>1/15/13 – 2/11/13</w:t>
                  </w:r>
                </w:p>
              </w:tc>
              <w:tc>
                <w:tcPr>
                  <w:tcW w:w="2070" w:type="dxa"/>
                </w:tcPr>
                <w:p w:rsidR="00D22B06" w:rsidRPr="008A096B" w:rsidRDefault="00D22B06" w:rsidP="00D22B06">
                  <w:pPr>
                    <w:tabs>
                      <w:tab w:val="left" w:pos="9913"/>
                    </w:tabs>
                    <w:jc w:val="center"/>
                    <w:rPr>
                      <w:rFonts w:ascii="Arial" w:hAnsi="Arial" w:cs="Arial"/>
                      <w:sz w:val="20"/>
                      <w:szCs w:val="20"/>
                    </w:rPr>
                  </w:pPr>
                  <w:r w:rsidRPr="008A096B">
                    <w:rPr>
                      <w:rFonts w:ascii="Arial" w:hAnsi="Arial" w:cs="Arial"/>
                      <w:sz w:val="20"/>
                      <w:szCs w:val="20"/>
                    </w:rPr>
                    <w:t>77 days</w:t>
                  </w:r>
                </w:p>
                <w:p w:rsidR="00D22B06" w:rsidRPr="008A096B" w:rsidRDefault="00D22B06" w:rsidP="00D22B06">
                  <w:pPr>
                    <w:tabs>
                      <w:tab w:val="left" w:pos="9913"/>
                    </w:tabs>
                    <w:jc w:val="center"/>
                    <w:rPr>
                      <w:rFonts w:ascii="Arial" w:hAnsi="Arial" w:cs="Arial"/>
                      <w:sz w:val="20"/>
                      <w:szCs w:val="20"/>
                      <w:highlight w:val="yellow"/>
                    </w:rPr>
                  </w:pPr>
                  <w:r w:rsidRPr="008A096B">
                    <w:rPr>
                      <w:rFonts w:ascii="Arial" w:hAnsi="Arial" w:cs="Arial"/>
                      <w:sz w:val="20"/>
                      <w:szCs w:val="20"/>
                    </w:rPr>
                    <w:t>8/9/12 – 1/8/13</w:t>
                  </w:r>
                </w:p>
              </w:tc>
            </w:tr>
          </w:tbl>
          <w:p w:rsidR="00D22B06" w:rsidRDefault="00D22B06" w:rsidP="00D22B06">
            <w:pPr>
              <w:tabs>
                <w:tab w:val="left" w:pos="9913"/>
              </w:tabs>
            </w:pPr>
          </w:p>
          <w:p w:rsidR="00D22B06" w:rsidRDefault="00D22B06" w:rsidP="00090BC5">
            <w:pPr>
              <w:tabs>
                <w:tab w:val="left" w:pos="9913"/>
              </w:tabs>
              <w:rPr>
                <w:b/>
              </w:rPr>
            </w:pPr>
          </w:p>
          <w:p w:rsidR="00960D33" w:rsidRPr="008A096B" w:rsidRDefault="00D22B06" w:rsidP="00960D33">
            <w:pPr>
              <w:tabs>
                <w:tab w:val="left" w:pos="9913"/>
              </w:tabs>
              <w:rPr>
                <w:rFonts w:ascii="Arial" w:hAnsi="Arial" w:cs="Arial"/>
              </w:rPr>
            </w:pPr>
            <w:r w:rsidRPr="008A096B">
              <w:rPr>
                <w:rFonts w:ascii="Arial" w:hAnsi="Arial" w:cs="Arial"/>
                <w:b/>
              </w:rPr>
              <w:t>Goal #2</w:t>
            </w:r>
            <w:r w:rsidRPr="008A096B">
              <w:rPr>
                <w:rFonts w:ascii="Arial" w:hAnsi="Arial" w:cs="Arial"/>
              </w:rPr>
              <w:t xml:space="preserve">:  achieve 100% completion of the on-line </w:t>
            </w:r>
            <w:r w:rsidR="005C0C29" w:rsidRPr="008A096B">
              <w:rPr>
                <w:rFonts w:ascii="Arial" w:hAnsi="Arial" w:cs="Arial"/>
              </w:rPr>
              <w:t>Sexual Harassment for Higher Education training module</w:t>
            </w:r>
            <w:r w:rsidR="00960D33" w:rsidRPr="008A096B">
              <w:rPr>
                <w:rFonts w:ascii="Arial" w:hAnsi="Arial" w:cs="Arial"/>
              </w:rPr>
              <w:t>.  The current completion rates are as follows:</w:t>
            </w:r>
          </w:p>
          <w:p w:rsidR="00960D33" w:rsidRPr="008A096B" w:rsidRDefault="00960D33" w:rsidP="00960D33">
            <w:pPr>
              <w:tabs>
                <w:tab w:val="left" w:pos="720"/>
              </w:tabs>
              <w:rPr>
                <w:rFonts w:ascii="Arial" w:hAnsi="Arial" w:cs="Arial"/>
              </w:rPr>
            </w:pPr>
            <w:r w:rsidRPr="008A096B">
              <w:rPr>
                <w:rFonts w:ascii="Arial" w:hAnsi="Arial" w:cs="Arial"/>
              </w:rPr>
              <w:tab/>
              <w:t>Employees</w:t>
            </w:r>
            <w:r w:rsidRPr="008A096B">
              <w:rPr>
                <w:rFonts w:ascii="Arial" w:hAnsi="Arial" w:cs="Arial"/>
              </w:rPr>
              <w:tab/>
              <w:t>93%</w:t>
            </w:r>
          </w:p>
          <w:p w:rsidR="00960D33" w:rsidRPr="008A096B" w:rsidRDefault="00960D33" w:rsidP="00960D33">
            <w:pPr>
              <w:tabs>
                <w:tab w:val="left" w:pos="720"/>
              </w:tabs>
              <w:rPr>
                <w:rFonts w:ascii="Arial" w:hAnsi="Arial" w:cs="Arial"/>
              </w:rPr>
            </w:pPr>
            <w:r w:rsidRPr="008A096B">
              <w:rPr>
                <w:rFonts w:ascii="Arial" w:hAnsi="Arial" w:cs="Arial"/>
              </w:rPr>
              <w:tab/>
              <w:t>Faculty</w:t>
            </w:r>
            <w:r w:rsidRPr="008A096B">
              <w:rPr>
                <w:rFonts w:ascii="Arial" w:hAnsi="Arial" w:cs="Arial"/>
              </w:rPr>
              <w:tab/>
            </w:r>
            <w:r w:rsidRPr="008A096B">
              <w:rPr>
                <w:rFonts w:ascii="Arial" w:hAnsi="Arial" w:cs="Arial"/>
              </w:rPr>
              <w:tab/>
              <w:t>65%</w:t>
            </w:r>
          </w:p>
          <w:p w:rsidR="00960D33" w:rsidRPr="008A096B" w:rsidRDefault="00960D33" w:rsidP="00960D33">
            <w:pPr>
              <w:tabs>
                <w:tab w:val="left" w:pos="720"/>
              </w:tabs>
              <w:rPr>
                <w:rFonts w:ascii="Arial" w:hAnsi="Arial" w:cs="Arial"/>
              </w:rPr>
            </w:pPr>
            <w:r w:rsidRPr="008A096B">
              <w:rPr>
                <w:rFonts w:ascii="Arial" w:hAnsi="Arial" w:cs="Arial"/>
              </w:rPr>
              <w:tab/>
              <w:t xml:space="preserve">Student </w:t>
            </w:r>
            <w:proofErr w:type="spellStart"/>
            <w:r w:rsidRPr="008A096B">
              <w:rPr>
                <w:rFonts w:ascii="Arial" w:hAnsi="Arial" w:cs="Arial"/>
              </w:rPr>
              <w:t>Empl</w:t>
            </w:r>
            <w:proofErr w:type="spellEnd"/>
            <w:r w:rsidRPr="008A096B">
              <w:rPr>
                <w:rFonts w:ascii="Arial" w:hAnsi="Arial" w:cs="Arial"/>
              </w:rPr>
              <w:t>.</w:t>
            </w:r>
            <w:r w:rsidRPr="008A096B">
              <w:rPr>
                <w:rFonts w:ascii="Arial" w:hAnsi="Arial" w:cs="Arial"/>
              </w:rPr>
              <w:tab/>
              <w:t>46%</w:t>
            </w:r>
          </w:p>
          <w:p w:rsidR="00F24497" w:rsidRPr="008A096B" w:rsidRDefault="00F24497" w:rsidP="00960D33">
            <w:pPr>
              <w:tabs>
                <w:tab w:val="left" w:pos="720"/>
              </w:tabs>
              <w:rPr>
                <w:rFonts w:ascii="Arial" w:hAnsi="Arial" w:cs="Arial"/>
                <w:b/>
              </w:rPr>
            </w:pPr>
          </w:p>
          <w:p w:rsidR="00F24497" w:rsidRPr="008A096B" w:rsidRDefault="00F24497" w:rsidP="00960D33">
            <w:pPr>
              <w:tabs>
                <w:tab w:val="left" w:pos="720"/>
              </w:tabs>
              <w:rPr>
                <w:rFonts w:ascii="Arial" w:hAnsi="Arial" w:cs="Arial"/>
              </w:rPr>
            </w:pPr>
            <w:r w:rsidRPr="008A096B">
              <w:rPr>
                <w:rFonts w:ascii="Arial" w:hAnsi="Arial" w:cs="Arial"/>
                <w:b/>
              </w:rPr>
              <w:t>Goal #3:</w:t>
            </w:r>
            <w:r w:rsidR="00B16EBC" w:rsidRPr="008A096B">
              <w:rPr>
                <w:rFonts w:ascii="Arial" w:hAnsi="Arial" w:cs="Arial"/>
              </w:rPr>
              <w:t xml:space="preserve">  provide</w:t>
            </w:r>
            <w:r w:rsidRPr="008A096B">
              <w:rPr>
                <w:rFonts w:ascii="Arial" w:hAnsi="Arial" w:cs="Arial"/>
              </w:rPr>
              <w:t xml:space="preserve"> CPR/AED H</w:t>
            </w:r>
            <w:r w:rsidR="00B16EBC" w:rsidRPr="008A096B">
              <w:rPr>
                <w:rFonts w:ascii="Arial" w:hAnsi="Arial" w:cs="Arial"/>
              </w:rPr>
              <w:t xml:space="preserve">eart Saver Training to employees with the goal of having </w:t>
            </w:r>
            <w:r w:rsidRPr="008A096B">
              <w:rPr>
                <w:rFonts w:ascii="Arial" w:hAnsi="Arial" w:cs="Arial"/>
              </w:rPr>
              <w:t>at least 2 employees per building on each campus certified in C</w:t>
            </w:r>
            <w:r w:rsidR="00B16EBC" w:rsidRPr="008A096B">
              <w:rPr>
                <w:rFonts w:ascii="Arial" w:hAnsi="Arial" w:cs="Arial"/>
              </w:rPr>
              <w:t>PR/AED Heart Saver skills</w:t>
            </w:r>
            <w:r w:rsidRPr="008A096B">
              <w:rPr>
                <w:rFonts w:ascii="Arial" w:hAnsi="Arial" w:cs="Arial"/>
              </w:rPr>
              <w:t>.</w:t>
            </w:r>
          </w:p>
          <w:p w:rsidR="00960D33" w:rsidRPr="005C0C29" w:rsidRDefault="00960D33" w:rsidP="00960D33">
            <w:pPr>
              <w:tabs>
                <w:tab w:val="left" w:pos="720"/>
              </w:tabs>
            </w:pPr>
            <w:r>
              <w:tab/>
            </w:r>
          </w:p>
          <w:p w:rsidR="007A7119" w:rsidRDefault="007A7119" w:rsidP="00D22B06">
            <w:pPr>
              <w:tabs>
                <w:tab w:val="left" w:pos="9913"/>
              </w:tabs>
            </w:pPr>
          </w:p>
        </w:tc>
      </w:tr>
      <w:tr w:rsidR="007439ED" w:rsidRPr="008A096B" w:rsidTr="00687109">
        <w:tc>
          <w:tcPr>
            <w:tcW w:w="11088" w:type="dxa"/>
          </w:tcPr>
          <w:p w:rsidR="007439ED" w:rsidRPr="008A096B" w:rsidRDefault="007439ED" w:rsidP="00134C27">
            <w:pPr>
              <w:tabs>
                <w:tab w:val="left" w:pos="9913"/>
              </w:tabs>
              <w:rPr>
                <w:rFonts w:ascii="Arial" w:hAnsi="Arial" w:cs="Arial"/>
                <w:b/>
              </w:rPr>
            </w:pPr>
            <w:r w:rsidRPr="008A096B">
              <w:rPr>
                <w:rFonts w:ascii="Arial" w:hAnsi="Arial" w:cs="Arial"/>
                <w:b/>
              </w:rPr>
              <w:t xml:space="preserve">H.  NEXT MEETING DATE: </w:t>
            </w:r>
            <w:r w:rsidR="00B5665E" w:rsidRPr="008A096B">
              <w:rPr>
                <w:rFonts w:ascii="Arial" w:hAnsi="Arial" w:cs="Arial"/>
                <w:b/>
              </w:rPr>
              <w:t xml:space="preserve">  </w:t>
            </w:r>
            <w:r w:rsidR="00F24497" w:rsidRPr="008A096B">
              <w:rPr>
                <w:rFonts w:ascii="Arial" w:hAnsi="Arial" w:cs="Arial"/>
                <w:b/>
              </w:rPr>
              <w:t xml:space="preserve">May </w:t>
            </w:r>
            <w:r w:rsidR="00B16EBC" w:rsidRPr="008A096B">
              <w:rPr>
                <w:rFonts w:ascii="Arial" w:hAnsi="Arial" w:cs="Arial"/>
                <w:b/>
              </w:rPr>
              <w:t>8</w:t>
            </w:r>
            <w:r w:rsidR="00050E9B" w:rsidRPr="008A096B">
              <w:rPr>
                <w:rFonts w:ascii="Arial" w:hAnsi="Arial" w:cs="Arial"/>
                <w:b/>
              </w:rPr>
              <w:t>, 2013</w:t>
            </w:r>
          </w:p>
        </w:tc>
      </w:tr>
    </w:tbl>
    <w:p w:rsidR="00B5665E" w:rsidRPr="008A096B" w:rsidRDefault="00B5665E" w:rsidP="00090BC5">
      <w:pPr>
        <w:tabs>
          <w:tab w:val="left" w:pos="9913"/>
        </w:tabs>
        <w:rPr>
          <w:rFonts w:ascii="Arial" w:hAnsi="Arial" w:cs="Arial"/>
        </w:rPr>
      </w:pPr>
    </w:p>
    <w:p w:rsidR="007C2FD5" w:rsidRPr="008A096B" w:rsidRDefault="002C11B8" w:rsidP="00090BC5">
      <w:pPr>
        <w:tabs>
          <w:tab w:val="left" w:pos="9913"/>
        </w:tabs>
        <w:rPr>
          <w:rFonts w:ascii="Arial" w:hAnsi="Arial" w:cs="Arial"/>
        </w:rPr>
      </w:pPr>
      <w:r w:rsidRPr="008A096B">
        <w:rPr>
          <w:rFonts w:ascii="Arial" w:hAnsi="Arial" w:cs="Arial"/>
        </w:rPr>
        <w:t xml:space="preserve">Meeting adjourned at </w:t>
      </w:r>
      <w:r w:rsidR="009F2200" w:rsidRPr="008A096B">
        <w:rPr>
          <w:rFonts w:ascii="Arial" w:hAnsi="Arial" w:cs="Arial"/>
        </w:rPr>
        <w:softHyphen/>
        <w:t xml:space="preserve">3:45 </w:t>
      </w:r>
      <w:r w:rsidR="00F2787F" w:rsidRPr="008A096B">
        <w:rPr>
          <w:rFonts w:ascii="Arial" w:hAnsi="Arial" w:cs="Arial"/>
        </w:rPr>
        <w:t>PM</w:t>
      </w:r>
      <w:r w:rsidR="00F12BD9" w:rsidRPr="008A096B">
        <w:rPr>
          <w:rFonts w:ascii="Arial" w:hAnsi="Arial" w:cs="Arial"/>
        </w:rPr>
        <w:t>.   Meeting minutes r</w:t>
      </w:r>
      <w:r w:rsidR="007C2FD5" w:rsidRPr="008A096B">
        <w:rPr>
          <w:rFonts w:ascii="Arial" w:hAnsi="Arial" w:cs="Arial"/>
        </w:rPr>
        <w:t>espectfully submitted by:  Kathleen Haye</w:t>
      </w:r>
      <w:r w:rsidR="00F12BD9" w:rsidRPr="008A096B">
        <w:rPr>
          <w:rFonts w:ascii="Arial" w:hAnsi="Arial" w:cs="Arial"/>
        </w:rPr>
        <w:t>s, Committee Chairperson</w:t>
      </w:r>
      <w:bookmarkStart w:id="0" w:name="_GoBack"/>
      <w:bookmarkEnd w:id="0"/>
    </w:p>
    <w:sectPr w:rsidR="007C2FD5" w:rsidRPr="008A096B" w:rsidSect="00E16136">
      <w:footerReference w:type="default" r:id="rId8"/>
      <w:pgSz w:w="12240" w:h="15840" w:code="1"/>
      <w:pgMar w:top="432" w:right="432" w:bottom="288"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06C" w:rsidRDefault="00A1706C" w:rsidP="007C2FD5">
      <w:pPr>
        <w:spacing w:after="0"/>
      </w:pPr>
      <w:r>
        <w:separator/>
      </w:r>
    </w:p>
  </w:endnote>
  <w:endnote w:type="continuationSeparator" w:id="0">
    <w:p w:rsidR="00A1706C" w:rsidRDefault="00A1706C" w:rsidP="007C2F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96297"/>
      <w:docPartObj>
        <w:docPartGallery w:val="Page Numbers (Bottom of Page)"/>
        <w:docPartUnique/>
      </w:docPartObj>
    </w:sdtPr>
    <w:sdtEndPr/>
    <w:sdtContent>
      <w:sdt>
        <w:sdtPr>
          <w:id w:val="565050523"/>
          <w:docPartObj>
            <w:docPartGallery w:val="Page Numbers (Top of Page)"/>
            <w:docPartUnique/>
          </w:docPartObj>
        </w:sdtPr>
        <w:sdtEndPr/>
        <w:sdtContent>
          <w:p w:rsidR="00A1706C" w:rsidRDefault="00A1706C">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8A096B">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A096B">
              <w:rPr>
                <w:b/>
                <w:noProof/>
              </w:rPr>
              <w:t>3</w:t>
            </w:r>
            <w:r>
              <w:rPr>
                <w:b/>
                <w:sz w:val="24"/>
                <w:szCs w:val="24"/>
              </w:rPr>
              <w:fldChar w:fldCharType="end"/>
            </w:r>
          </w:p>
        </w:sdtContent>
      </w:sdt>
    </w:sdtContent>
  </w:sdt>
  <w:p w:rsidR="00A1706C" w:rsidRDefault="00A170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06C" w:rsidRDefault="00A1706C" w:rsidP="007C2FD5">
      <w:pPr>
        <w:spacing w:after="0"/>
      </w:pPr>
      <w:r>
        <w:separator/>
      </w:r>
    </w:p>
  </w:footnote>
  <w:footnote w:type="continuationSeparator" w:id="0">
    <w:p w:rsidR="00A1706C" w:rsidRDefault="00A1706C" w:rsidP="007C2FD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83F82"/>
    <w:multiLevelType w:val="hybridMultilevel"/>
    <w:tmpl w:val="4D589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64229"/>
    <w:multiLevelType w:val="hybridMultilevel"/>
    <w:tmpl w:val="7F2C4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3E0F22"/>
    <w:multiLevelType w:val="hybridMultilevel"/>
    <w:tmpl w:val="CE24B69A"/>
    <w:lvl w:ilvl="0" w:tplc="CD025E1C">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nsid w:val="19574523"/>
    <w:multiLevelType w:val="hybridMultilevel"/>
    <w:tmpl w:val="46DA6B2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
    <w:nsid w:val="23E4083B"/>
    <w:multiLevelType w:val="hybridMultilevel"/>
    <w:tmpl w:val="DD9C2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2E351B"/>
    <w:multiLevelType w:val="hybridMultilevel"/>
    <w:tmpl w:val="18A26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450F76"/>
    <w:multiLevelType w:val="hybridMultilevel"/>
    <w:tmpl w:val="A1468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15606E"/>
    <w:multiLevelType w:val="hybridMultilevel"/>
    <w:tmpl w:val="F8EE546C"/>
    <w:lvl w:ilvl="0" w:tplc="D6D41B9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976DA6"/>
    <w:multiLevelType w:val="hybridMultilevel"/>
    <w:tmpl w:val="46A21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AD386B"/>
    <w:multiLevelType w:val="hybridMultilevel"/>
    <w:tmpl w:val="FE6E5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0B63BA"/>
    <w:multiLevelType w:val="hybridMultilevel"/>
    <w:tmpl w:val="89BC6BF0"/>
    <w:lvl w:ilvl="0" w:tplc="42680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FF329DE"/>
    <w:multiLevelType w:val="hybridMultilevel"/>
    <w:tmpl w:val="05ECB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702D73"/>
    <w:multiLevelType w:val="hybridMultilevel"/>
    <w:tmpl w:val="05ECB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A4790F"/>
    <w:multiLevelType w:val="hybridMultilevel"/>
    <w:tmpl w:val="FD7E64B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4">
    <w:nsid w:val="423112EB"/>
    <w:multiLevelType w:val="hybridMultilevel"/>
    <w:tmpl w:val="DBEA5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040A08"/>
    <w:multiLevelType w:val="hybridMultilevel"/>
    <w:tmpl w:val="935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3820CE"/>
    <w:multiLevelType w:val="hybridMultilevel"/>
    <w:tmpl w:val="4A122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B7474D"/>
    <w:multiLevelType w:val="hybridMultilevel"/>
    <w:tmpl w:val="7E341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0B1B46"/>
    <w:multiLevelType w:val="hybridMultilevel"/>
    <w:tmpl w:val="687CD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12468E"/>
    <w:multiLevelType w:val="hybridMultilevel"/>
    <w:tmpl w:val="27A689A6"/>
    <w:lvl w:ilvl="0" w:tplc="12C08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606366F"/>
    <w:multiLevelType w:val="hybridMultilevel"/>
    <w:tmpl w:val="99C0E072"/>
    <w:lvl w:ilvl="0" w:tplc="0590CE94">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465328"/>
    <w:multiLevelType w:val="hybridMultilevel"/>
    <w:tmpl w:val="8EE2EB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9F0BE0"/>
    <w:multiLevelType w:val="hybridMultilevel"/>
    <w:tmpl w:val="A704E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B36BA2"/>
    <w:multiLevelType w:val="hybridMultilevel"/>
    <w:tmpl w:val="0000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497476"/>
    <w:multiLevelType w:val="hybridMultilevel"/>
    <w:tmpl w:val="DE921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D741A9"/>
    <w:multiLevelType w:val="hybridMultilevel"/>
    <w:tmpl w:val="451C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C972D4"/>
    <w:multiLevelType w:val="hybridMultilevel"/>
    <w:tmpl w:val="64B4D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9E3EA9"/>
    <w:multiLevelType w:val="hybridMultilevel"/>
    <w:tmpl w:val="4FF85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C8491F"/>
    <w:multiLevelType w:val="hybridMultilevel"/>
    <w:tmpl w:val="038C9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F10DD9"/>
    <w:multiLevelType w:val="hybridMultilevel"/>
    <w:tmpl w:val="637E49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F35322"/>
    <w:multiLevelType w:val="hybridMultilevel"/>
    <w:tmpl w:val="3F586332"/>
    <w:lvl w:ilvl="0" w:tplc="0D7CB326">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9"/>
  </w:num>
  <w:num w:numId="3">
    <w:abstractNumId w:val="24"/>
  </w:num>
  <w:num w:numId="4">
    <w:abstractNumId w:val="7"/>
  </w:num>
  <w:num w:numId="5">
    <w:abstractNumId w:val="30"/>
  </w:num>
  <w:num w:numId="6">
    <w:abstractNumId w:val="20"/>
  </w:num>
  <w:num w:numId="7">
    <w:abstractNumId w:val="29"/>
  </w:num>
  <w:num w:numId="8">
    <w:abstractNumId w:val="2"/>
  </w:num>
  <w:num w:numId="9">
    <w:abstractNumId w:val="21"/>
  </w:num>
  <w:num w:numId="10">
    <w:abstractNumId w:val="17"/>
  </w:num>
  <w:num w:numId="11">
    <w:abstractNumId w:val="4"/>
  </w:num>
  <w:num w:numId="12">
    <w:abstractNumId w:val="25"/>
  </w:num>
  <w:num w:numId="13">
    <w:abstractNumId w:val="26"/>
  </w:num>
  <w:num w:numId="14">
    <w:abstractNumId w:val="28"/>
  </w:num>
  <w:num w:numId="15">
    <w:abstractNumId w:val="12"/>
  </w:num>
  <w:num w:numId="16">
    <w:abstractNumId w:val="11"/>
  </w:num>
  <w:num w:numId="17">
    <w:abstractNumId w:val="1"/>
  </w:num>
  <w:num w:numId="18">
    <w:abstractNumId w:val="23"/>
  </w:num>
  <w:num w:numId="19">
    <w:abstractNumId w:val="0"/>
  </w:num>
  <w:num w:numId="20">
    <w:abstractNumId w:val="6"/>
  </w:num>
  <w:num w:numId="21">
    <w:abstractNumId w:val="16"/>
  </w:num>
  <w:num w:numId="22">
    <w:abstractNumId w:val="3"/>
  </w:num>
  <w:num w:numId="23">
    <w:abstractNumId w:val="22"/>
  </w:num>
  <w:num w:numId="24">
    <w:abstractNumId w:val="27"/>
  </w:num>
  <w:num w:numId="25">
    <w:abstractNumId w:val="5"/>
  </w:num>
  <w:num w:numId="26">
    <w:abstractNumId w:val="13"/>
  </w:num>
  <w:num w:numId="27">
    <w:abstractNumId w:val="15"/>
  </w:num>
  <w:num w:numId="28">
    <w:abstractNumId w:val="8"/>
  </w:num>
  <w:num w:numId="29">
    <w:abstractNumId w:val="9"/>
  </w:num>
  <w:num w:numId="30">
    <w:abstractNumId w:val="1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02"/>
    <w:rsid w:val="000005FB"/>
    <w:rsid w:val="00004218"/>
    <w:rsid w:val="00005B45"/>
    <w:rsid w:val="00011045"/>
    <w:rsid w:val="000110E5"/>
    <w:rsid w:val="00012288"/>
    <w:rsid w:val="00030B82"/>
    <w:rsid w:val="0004773B"/>
    <w:rsid w:val="00050E9B"/>
    <w:rsid w:val="00080590"/>
    <w:rsid w:val="00090601"/>
    <w:rsid w:val="00090BC5"/>
    <w:rsid w:val="00091B99"/>
    <w:rsid w:val="000A11D5"/>
    <w:rsid w:val="000A288C"/>
    <w:rsid w:val="000A290F"/>
    <w:rsid w:val="000A7463"/>
    <w:rsid w:val="000D40A7"/>
    <w:rsid w:val="000D5D6C"/>
    <w:rsid w:val="000E4572"/>
    <w:rsid w:val="000E650F"/>
    <w:rsid w:val="000E6974"/>
    <w:rsid w:val="000F600D"/>
    <w:rsid w:val="000F6EEC"/>
    <w:rsid w:val="00104691"/>
    <w:rsid w:val="00110EBE"/>
    <w:rsid w:val="00114C99"/>
    <w:rsid w:val="00114DAA"/>
    <w:rsid w:val="00121DE8"/>
    <w:rsid w:val="00125048"/>
    <w:rsid w:val="001250D1"/>
    <w:rsid w:val="00134C27"/>
    <w:rsid w:val="0014160F"/>
    <w:rsid w:val="00156BC2"/>
    <w:rsid w:val="0016112E"/>
    <w:rsid w:val="00162BC6"/>
    <w:rsid w:val="0017497C"/>
    <w:rsid w:val="00176DAC"/>
    <w:rsid w:val="001847D1"/>
    <w:rsid w:val="00194D0F"/>
    <w:rsid w:val="001B0EFB"/>
    <w:rsid w:val="001B185F"/>
    <w:rsid w:val="001C72E3"/>
    <w:rsid w:val="001E7C4B"/>
    <w:rsid w:val="001F206E"/>
    <w:rsid w:val="00205C9F"/>
    <w:rsid w:val="00222CFE"/>
    <w:rsid w:val="00224DDC"/>
    <w:rsid w:val="00242EB3"/>
    <w:rsid w:val="00246788"/>
    <w:rsid w:val="0025057F"/>
    <w:rsid w:val="002C11B8"/>
    <w:rsid w:val="002E7CF2"/>
    <w:rsid w:val="00304DFC"/>
    <w:rsid w:val="00305E05"/>
    <w:rsid w:val="0031653C"/>
    <w:rsid w:val="00327F22"/>
    <w:rsid w:val="003432A3"/>
    <w:rsid w:val="00353436"/>
    <w:rsid w:val="003603A1"/>
    <w:rsid w:val="00362C9E"/>
    <w:rsid w:val="00362D10"/>
    <w:rsid w:val="00374045"/>
    <w:rsid w:val="003807B4"/>
    <w:rsid w:val="00381881"/>
    <w:rsid w:val="00384E0E"/>
    <w:rsid w:val="00385987"/>
    <w:rsid w:val="00394ABB"/>
    <w:rsid w:val="003A1655"/>
    <w:rsid w:val="003D36CA"/>
    <w:rsid w:val="003D6869"/>
    <w:rsid w:val="003F0512"/>
    <w:rsid w:val="003F09E3"/>
    <w:rsid w:val="003F0B72"/>
    <w:rsid w:val="003F145E"/>
    <w:rsid w:val="003F47A2"/>
    <w:rsid w:val="004048E2"/>
    <w:rsid w:val="00414F4F"/>
    <w:rsid w:val="004374D1"/>
    <w:rsid w:val="00442F9B"/>
    <w:rsid w:val="00465C23"/>
    <w:rsid w:val="0048783A"/>
    <w:rsid w:val="004943E0"/>
    <w:rsid w:val="00497E79"/>
    <w:rsid w:val="004A0EEB"/>
    <w:rsid w:val="004B0E76"/>
    <w:rsid w:val="004C0859"/>
    <w:rsid w:val="004C65B8"/>
    <w:rsid w:val="004D0B3D"/>
    <w:rsid w:val="004D1349"/>
    <w:rsid w:val="004D30ED"/>
    <w:rsid w:val="004D3879"/>
    <w:rsid w:val="004D5B1A"/>
    <w:rsid w:val="004D7157"/>
    <w:rsid w:val="004E5B7B"/>
    <w:rsid w:val="004F4A16"/>
    <w:rsid w:val="004F5B8E"/>
    <w:rsid w:val="0050430C"/>
    <w:rsid w:val="00512CFD"/>
    <w:rsid w:val="00520FDB"/>
    <w:rsid w:val="00530AA8"/>
    <w:rsid w:val="00531EF6"/>
    <w:rsid w:val="00533852"/>
    <w:rsid w:val="005619B4"/>
    <w:rsid w:val="00575323"/>
    <w:rsid w:val="0057775B"/>
    <w:rsid w:val="00584FC6"/>
    <w:rsid w:val="00587A1C"/>
    <w:rsid w:val="00590E93"/>
    <w:rsid w:val="005A1FF4"/>
    <w:rsid w:val="005A70DE"/>
    <w:rsid w:val="005B4102"/>
    <w:rsid w:val="005C0C29"/>
    <w:rsid w:val="005D72D5"/>
    <w:rsid w:val="005D7487"/>
    <w:rsid w:val="005E100F"/>
    <w:rsid w:val="005F0F00"/>
    <w:rsid w:val="005F45FA"/>
    <w:rsid w:val="00631A3B"/>
    <w:rsid w:val="00635EF3"/>
    <w:rsid w:val="00687109"/>
    <w:rsid w:val="00690F12"/>
    <w:rsid w:val="006949DA"/>
    <w:rsid w:val="00694B4E"/>
    <w:rsid w:val="006A2802"/>
    <w:rsid w:val="006B7752"/>
    <w:rsid w:val="006C52C1"/>
    <w:rsid w:val="006D6211"/>
    <w:rsid w:val="006E2561"/>
    <w:rsid w:val="006E371F"/>
    <w:rsid w:val="00711D0A"/>
    <w:rsid w:val="00725285"/>
    <w:rsid w:val="0074018C"/>
    <w:rsid w:val="007439ED"/>
    <w:rsid w:val="0074696C"/>
    <w:rsid w:val="00753207"/>
    <w:rsid w:val="0076635C"/>
    <w:rsid w:val="007924F1"/>
    <w:rsid w:val="007A0F3E"/>
    <w:rsid w:val="007A7119"/>
    <w:rsid w:val="007B37C8"/>
    <w:rsid w:val="007B37F5"/>
    <w:rsid w:val="007B5D52"/>
    <w:rsid w:val="007B7E31"/>
    <w:rsid w:val="007C15B1"/>
    <w:rsid w:val="007C2215"/>
    <w:rsid w:val="007C2FD5"/>
    <w:rsid w:val="007D5A01"/>
    <w:rsid w:val="007E15D2"/>
    <w:rsid w:val="007E1D47"/>
    <w:rsid w:val="007F578D"/>
    <w:rsid w:val="00801FEE"/>
    <w:rsid w:val="008072E3"/>
    <w:rsid w:val="008075BF"/>
    <w:rsid w:val="00825BE3"/>
    <w:rsid w:val="008272D7"/>
    <w:rsid w:val="0083224D"/>
    <w:rsid w:val="00837C62"/>
    <w:rsid w:val="008554E7"/>
    <w:rsid w:val="0086717B"/>
    <w:rsid w:val="00893536"/>
    <w:rsid w:val="00893B95"/>
    <w:rsid w:val="008A096B"/>
    <w:rsid w:val="008B16CE"/>
    <w:rsid w:val="008D6194"/>
    <w:rsid w:val="008F1835"/>
    <w:rsid w:val="00911475"/>
    <w:rsid w:val="00914FA2"/>
    <w:rsid w:val="00920884"/>
    <w:rsid w:val="00924830"/>
    <w:rsid w:val="0094099C"/>
    <w:rsid w:val="00947A26"/>
    <w:rsid w:val="0095289A"/>
    <w:rsid w:val="00960D33"/>
    <w:rsid w:val="00963B77"/>
    <w:rsid w:val="00964CD9"/>
    <w:rsid w:val="00974347"/>
    <w:rsid w:val="0097607A"/>
    <w:rsid w:val="0098336A"/>
    <w:rsid w:val="00985480"/>
    <w:rsid w:val="00995CA2"/>
    <w:rsid w:val="00996917"/>
    <w:rsid w:val="009A23E1"/>
    <w:rsid w:val="009A48EC"/>
    <w:rsid w:val="009B418A"/>
    <w:rsid w:val="009B73DC"/>
    <w:rsid w:val="009C4297"/>
    <w:rsid w:val="009D69E8"/>
    <w:rsid w:val="009E437D"/>
    <w:rsid w:val="009F2200"/>
    <w:rsid w:val="009F48D5"/>
    <w:rsid w:val="00A010F5"/>
    <w:rsid w:val="00A04444"/>
    <w:rsid w:val="00A1706C"/>
    <w:rsid w:val="00A22A66"/>
    <w:rsid w:val="00A4257F"/>
    <w:rsid w:val="00A51430"/>
    <w:rsid w:val="00A56F49"/>
    <w:rsid w:val="00A57960"/>
    <w:rsid w:val="00A96E66"/>
    <w:rsid w:val="00AA1DDA"/>
    <w:rsid w:val="00AA2433"/>
    <w:rsid w:val="00AA250D"/>
    <w:rsid w:val="00AC363D"/>
    <w:rsid w:val="00AD1B81"/>
    <w:rsid w:val="00AE0336"/>
    <w:rsid w:val="00AF3C9A"/>
    <w:rsid w:val="00B05BBE"/>
    <w:rsid w:val="00B16EBC"/>
    <w:rsid w:val="00B34541"/>
    <w:rsid w:val="00B41D03"/>
    <w:rsid w:val="00B5054F"/>
    <w:rsid w:val="00B5665E"/>
    <w:rsid w:val="00B8072E"/>
    <w:rsid w:val="00B81BD8"/>
    <w:rsid w:val="00B84C82"/>
    <w:rsid w:val="00B901E6"/>
    <w:rsid w:val="00BA2AAA"/>
    <w:rsid w:val="00BB48C4"/>
    <w:rsid w:val="00BC5D36"/>
    <w:rsid w:val="00BE3624"/>
    <w:rsid w:val="00BE7459"/>
    <w:rsid w:val="00BF1D13"/>
    <w:rsid w:val="00BF7D95"/>
    <w:rsid w:val="00C01371"/>
    <w:rsid w:val="00C06D02"/>
    <w:rsid w:val="00C1154C"/>
    <w:rsid w:val="00C24838"/>
    <w:rsid w:val="00C24E3E"/>
    <w:rsid w:val="00C25CB8"/>
    <w:rsid w:val="00C27015"/>
    <w:rsid w:val="00C27DFE"/>
    <w:rsid w:val="00C477DE"/>
    <w:rsid w:val="00C54BC3"/>
    <w:rsid w:val="00C653BF"/>
    <w:rsid w:val="00C91287"/>
    <w:rsid w:val="00CA3201"/>
    <w:rsid w:val="00CA5CBA"/>
    <w:rsid w:val="00CB6A02"/>
    <w:rsid w:val="00CD1B5B"/>
    <w:rsid w:val="00CD2396"/>
    <w:rsid w:val="00CD59B7"/>
    <w:rsid w:val="00CF5E58"/>
    <w:rsid w:val="00D108B9"/>
    <w:rsid w:val="00D20BD5"/>
    <w:rsid w:val="00D22B06"/>
    <w:rsid w:val="00D54133"/>
    <w:rsid w:val="00D5555A"/>
    <w:rsid w:val="00D72A1B"/>
    <w:rsid w:val="00D80CA5"/>
    <w:rsid w:val="00D90197"/>
    <w:rsid w:val="00D9581B"/>
    <w:rsid w:val="00DA14D6"/>
    <w:rsid w:val="00DA3EFC"/>
    <w:rsid w:val="00DB7759"/>
    <w:rsid w:val="00DD15C5"/>
    <w:rsid w:val="00DD4325"/>
    <w:rsid w:val="00DD53AB"/>
    <w:rsid w:val="00DE2150"/>
    <w:rsid w:val="00DE21BB"/>
    <w:rsid w:val="00DF04E0"/>
    <w:rsid w:val="00E01743"/>
    <w:rsid w:val="00E16136"/>
    <w:rsid w:val="00E46A03"/>
    <w:rsid w:val="00E57D08"/>
    <w:rsid w:val="00E83C13"/>
    <w:rsid w:val="00E92A5F"/>
    <w:rsid w:val="00EA497F"/>
    <w:rsid w:val="00EA53F3"/>
    <w:rsid w:val="00EE0135"/>
    <w:rsid w:val="00EE0F65"/>
    <w:rsid w:val="00F01151"/>
    <w:rsid w:val="00F0405F"/>
    <w:rsid w:val="00F04661"/>
    <w:rsid w:val="00F118E0"/>
    <w:rsid w:val="00F12BD9"/>
    <w:rsid w:val="00F24497"/>
    <w:rsid w:val="00F25A04"/>
    <w:rsid w:val="00F2787F"/>
    <w:rsid w:val="00F27D00"/>
    <w:rsid w:val="00F4219E"/>
    <w:rsid w:val="00F51253"/>
    <w:rsid w:val="00F5352D"/>
    <w:rsid w:val="00F57560"/>
    <w:rsid w:val="00F768C5"/>
    <w:rsid w:val="00F825AD"/>
    <w:rsid w:val="00F95667"/>
    <w:rsid w:val="00FC21EE"/>
    <w:rsid w:val="00FC325D"/>
    <w:rsid w:val="00FE0835"/>
    <w:rsid w:val="00FE4DC3"/>
    <w:rsid w:val="00FF5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CD6D2E-F2A5-42BF-827F-DB70B72AC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2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A0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A02"/>
    <w:rPr>
      <w:rFonts w:ascii="Tahoma" w:hAnsi="Tahoma" w:cs="Tahoma"/>
      <w:sz w:val="16"/>
      <w:szCs w:val="16"/>
    </w:rPr>
  </w:style>
  <w:style w:type="table" w:styleId="TableGrid">
    <w:name w:val="Table Grid"/>
    <w:basedOn w:val="TableNormal"/>
    <w:uiPriority w:val="59"/>
    <w:rsid w:val="00CB6A0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4FC6"/>
    <w:pPr>
      <w:ind w:left="720"/>
      <w:contextualSpacing/>
    </w:pPr>
  </w:style>
  <w:style w:type="character" w:styleId="Hyperlink">
    <w:name w:val="Hyperlink"/>
    <w:basedOn w:val="DefaultParagraphFont"/>
    <w:uiPriority w:val="99"/>
    <w:unhideWhenUsed/>
    <w:rsid w:val="00362D10"/>
    <w:rPr>
      <w:color w:val="0000FF" w:themeColor="hyperlink"/>
      <w:u w:val="single"/>
    </w:rPr>
  </w:style>
  <w:style w:type="paragraph" w:styleId="Header">
    <w:name w:val="header"/>
    <w:basedOn w:val="Normal"/>
    <w:link w:val="HeaderChar"/>
    <w:uiPriority w:val="99"/>
    <w:semiHidden/>
    <w:unhideWhenUsed/>
    <w:rsid w:val="007C2FD5"/>
    <w:pPr>
      <w:tabs>
        <w:tab w:val="center" w:pos="4680"/>
        <w:tab w:val="right" w:pos="9360"/>
      </w:tabs>
      <w:spacing w:after="0"/>
    </w:pPr>
  </w:style>
  <w:style w:type="character" w:customStyle="1" w:styleId="HeaderChar">
    <w:name w:val="Header Char"/>
    <w:basedOn w:val="DefaultParagraphFont"/>
    <w:link w:val="Header"/>
    <w:uiPriority w:val="99"/>
    <w:semiHidden/>
    <w:rsid w:val="007C2FD5"/>
  </w:style>
  <w:style w:type="paragraph" w:styleId="Footer">
    <w:name w:val="footer"/>
    <w:basedOn w:val="Normal"/>
    <w:link w:val="FooterChar"/>
    <w:uiPriority w:val="99"/>
    <w:unhideWhenUsed/>
    <w:rsid w:val="007C2FD5"/>
    <w:pPr>
      <w:tabs>
        <w:tab w:val="center" w:pos="4680"/>
        <w:tab w:val="right" w:pos="9360"/>
      </w:tabs>
      <w:spacing w:after="0"/>
    </w:pPr>
  </w:style>
  <w:style w:type="character" w:customStyle="1" w:styleId="FooterChar">
    <w:name w:val="Footer Char"/>
    <w:basedOn w:val="DefaultParagraphFont"/>
    <w:link w:val="Footer"/>
    <w:uiPriority w:val="99"/>
    <w:rsid w:val="007C2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37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 State College</dc:creator>
  <cp:lastModifiedBy>Justine Lewis</cp:lastModifiedBy>
  <cp:revision>7</cp:revision>
  <cp:lastPrinted>2013-03-13T18:33:00Z</cp:lastPrinted>
  <dcterms:created xsi:type="dcterms:W3CDTF">2013-04-09T19:05:00Z</dcterms:created>
  <dcterms:modified xsi:type="dcterms:W3CDTF">2016-05-05T17:07:00Z</dcterms:modified>
</cp:coreProperties>
</file>