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1AEB" w14:textId="77777777" w:rsidR="00B74AEC" w:rsidRPr="00532644" w:rsidRDefault="00B74AEC" w:rsidP="00532644">
      <w:pPr>
        <w:jc w:val="center"/>
        <w:rPr>
          <w:b/>
        </w:rPr>
      </w:pPr>
      <w:bookmarkStart w:id="0" w:name="_GoBack"/>
      <w:bookmarkEnd w:id="0"/>
      <w:r w:rsidRPr="00532644">
        <w:rPr>
          <w:b/>
        </w:rPr>
        <w:t>Learning Assessment Committee Meeting</w:t>
      </w:r>
    </w:p>
    <w:p w14:paraId="75FD98C9" w14:textId="77777777" w:rsidR="00B74AEC" w:rsidRPr="00532644" w:rsidRDefault="00B74AEC" w:rsidP="00532644">
      <w:pPr>
        <w:jc w:val="center"/>
        <w:rPr>
          <w:b/>
        </w:rPr>
      </w:pPr>
      <w:r w:rsidRPr="00532644">
        <w:rPr>
          <w:b/>
        </w:rPr>
        <w:t>9/2/2016</w:t>
      </w:r>
    </w:p>
    <w:p w14:paraId="4B73DEE5" w14:textId="49D00CB8" w:rsidR="00532644" w:rsidRDefault="00B74AEC" w:rsidP="00532644">
      <w:pPr>
        <w:jc w:val="center"/>
      </w:pPr>
      <w:r w:rsidRPr="00532644">
        <w:rPr>
          <w:b/>
        </w:rPr>
        <w:t>12:00 – 1:00</w:t>
      </w:r>
    </w:p>
    <w:p w14:paraId="671B89F2" w14:textId="77777777" w:rsidR="00532644" w:rsidRPr="00532644" w:rsidRDefault="00532644" w:rsidP="00532644">
      <w:pPr>
        <w:jc w:val="center"/>
        <w:rPr>
          <w:b/>
        </w:rPr>
      </w:pPr>
      <w:r w:rsidRPr="00532644">
        <w:rPr>
          <w:b/>
        </w:rPr>
        <w:t>AA-168 (Lee Campus); E-105 (Charlotte Campus);</w:t>
      </w:r>
    </w:p>
    <w:p w14:paraId="2687FBB5" w14:textId="77777777" w:rsidR="00532644" w:rsidRPr="00532644" w:rsidRDefault="00532644" w:rsidP="00532644">
      <w:pPr>
        <w:jc w:val="center"/>
        <w:rPr>
          <w:b/>
        </w:rPr>
      </w:pPr>
      <w:r w:rsidRPr="00532644">
        <w:rPr>
          <w:b/>
        </w:rPr>
        <w:t>G-109 (Collier Campus); A-114 (Hendry/Glades)</w:t>
      </w:r>
    </w:p>
    <w:p w14:paraId="1CDB5B1F" w14:textId="537E678C" w:rsidR="00B74AEC" w:rsidRDefault="00B74AEC" w:rsidP="00532644">
      <w:pPr>
        <w:jc w:val="center"/>
        <w:rPr>
          <w:b/>
        </w:rPr>
      </w:pPr>
    </w:p>
    <w:p w14:paraId="720D96CF" w14:textId="77777777" w:rsidR="00532644" w:rsidRPr="00532644" w:rsidRDefault="00532644" w:rsidP="00532644">
      <w:pPr>
        <w:jc w:val="center"/>
        <w:rPr>
          <w:b/>
        </w:rPr>
      </w:pPr>
    </w:p>
    <w:p w14:paraId="5231BD58" w14:textId="0A5ABE6C" w:rsidR="00267E4C" w:rsidRDefault="00532644">
      <w:r>
        <w:t xml:space="preserve">Members </w:t>
      </w:r>
      <w:r w:rsidR="00267E4C">
        <w:t>Present:</w:t>
      </w:r>
      <w:r>
        <w:t xml:space="preserve"> </w:t>
      </w:r>
      <w:r w:rsidR="003B4DBC">
        <w:t>Katie Paschall</w:t>
      </w:r>
      <w:r>
        <w:t xml:space="preserve">, </w:t>
      </w:r>
      <w:r w:rsidR="003B4DBC">
        <w:t>Eric Seelau</w:t>
      </w:r>
      <w:r>
        <w:t xml:space="preserve">, </w:t>
      </w:r>
      <w:r w:rsidR="003B4DBC">
        <w:t>Rebecca Harris</w:t>
      </w:r>
      <w:r>
        <w:t xml:space="preserve">, </w:t>
      </w:r>
      <w:r w:rsidR="00B3772E">
        <w:t xml:space="preserve">Amy Trogan </w:t>
      </w:r>
      <w:r>
        <w:t xml:space="preserve">, </w:t>
      </w:r>
      <w:r w:rsidR="00B3772E">
        <w:t>Joe Van Gaalen</w:t>
      </w:r>
      <w:r>
        <w:t xml:space="preserve">, </w:t>
      </w:r>
      <w:r w:rsidR="00E44028">
        <w:t>Marius Coman</w:t>
      </w:r>
      <w:r>
        <w:t xml:space="preserve">, </w:t>
      </w:r>
      <w:r w:rsidR="00B3772E">
        <w:t>Eileen De Luca</w:t>
      </w:r>
      <w:r>
        <w:t xml:space="preserve">, </w:t>
      </w:r>
      <w:r w:rsidR="00254C65">
        <w:t>Caroline</w:t>
      </w:r>
      <w:r w:rsidR="0082015F">
        <w:t xml:space="preserve"> Seefcha</w:t>
      </w:r>
      <w:r w:rsidR="00B3772E">
        <w:t>k</w:t>
      </w:r>
      <w:r>
        <w:t xml:space="preserve">, </w:t>
      </w:r>
      <w:r w:rsidR="00B3772E">
        <w:t>Megan Just</w:t>
      </w:r>
      <w:r>
        <w:t xml:space="preserve">, </w:t>
      </w:r>
      <w:r w:rsidR="00B3772E">
        <w:t>Barbara Miley</w:t>
      </w:r>
      <w:r>
        <w:t xml:space="preserve">, </w:t>
      </w:r>
      <w:r w:rsidR="004252DC">
        <w:t>Jane Charles</w:t>
      </w:r>
      <w:r>
        <w:t xml:space="preserve">, </w:t>
      </w:r>
      <w:r w:rsidR="004252DC">
        <w:t>Richard Worch</w:t>
      </w:r>
      <w:r>
        <w:t xml:space="preserve">, </w:t>
      </w:r>
      <w:r w:rsidR="004252DC">
        <w:t>Fernando Mayoral</w:t>
      </w:r>
      <w:r>
        <w:t xml:space="preserve">, </w:t>
      </w:r>
      <w:r w:rsidR="00267E4C">
        <w:t>Al</w:t>
      </w:r>
      <w:r>
        <w:t>lison St</w:t>
      </w:r>
      <w:r w:rsidR="00267E4C">
        <w:t>uder</w:t>
      </w:r>
      <w:r w:rsidR="00506924">
        <w:t>, Lisa McGarity</w:t>
      </w:r>
    </w:p>
    <w:p w14:paraId="75BF6EC8" w14:textId="77777777" w:rsidR="004252DC" w:rsidRDefault="004252DC"/>
    <w:p w14:paraId="7270CB12" w14:textId="1B99AE6E" w:rsidR="00550AAD" w:rsidRDefault="00532644">
      <w:r>
        <w:t xml:space="preserve">Members </w:t>
      </w:r>
      <w:r w:rsidR="00267E4C">
        <w:t>Absent:</w:t>
      </w:r>
      <w:r>
        <w:t xml:space="preserve"> </w:t>
      </w:r>
      <w:r w:rsidR="00267E4C">
        <w:t>Kristi Moran</w:t>
      </w:r>
      <w:r>
        <w:t xml:space="preserve">, </w:t>
      </w:r>
      <w:r w:rsidR="00016E0F">
        <w:t xml:space="preserve">Tom Donaldson, </w:t>
      </w:r>
      <w:r w:rsidR="00267E4C">
        <w:t>Elijah Pritchett</w:t>
      </w:r>
      <w:r>
        <w:t xml:space="preserve">, </w:t>
      </w:r>
      <w:r w:rsidR="00267E4C">
        <w:t>Sarah Lublink</w:t>
      </w:r>
      <w:r>
        <w:t xml:space="preserve">, </w:t>
      </w:r>
      <w:r w:rsidR="00550AAD">
        <w:t>Colleen</w:t>
      </w:r>
      <w:r w:rsidR="00267E4C">
        <w:t xml:space="preserve"> Moore</w:t>
      </w:r>
    </w:p>
    <w:p w14:paraId="5B8BB348" w14:textId="77777777" w:rsidR="00267E4C" w:rsidRDefault="00267E4C"/>
    <w:p w14:paraId="6E195A11" w14:textId="657FFF37" w:rsidR="00532644" w:rsidRDefault="00532644">
      <w:r>
        <w:t>1. April Minutes:</w:t>
      </w:r>
    </w:p>
    <w:p w14:paraId="6C5C2C25" w14:textId="5DA136E2" w:rsidR="00B74AEC" w:rsidRDefault="00360986" w:rsidP="00532644">
      <w:pPr>
        <w:pStyle w:val="ListParagraph"/>
        <w:numPr>
          <w:ilvl w:val="0"/>
          <w:numId w:val="1"/>
        </w:numPr>
      </w:pPr>
      <w:r>
        <w:t>Amy opened the meeting</w:t>
      </w:r>
      <w:r w:rsidR="00960151">
        <w:t xml:space="preserve"> asking if there were any adjustments to the minutes; we need to add Marius to the membership list</w:t>
      </w:r>
      <w:r w:rsidR="00532644">
        <w:t xml:space="preserve"> portion of the minutes</w:t>
      </w:r>
      <w:r w:rsidR="00960151">
        <w:t>.</w:t>
      </w:r>
    </w:p>
    <w:p w14:paraId="2CFED574" w14:textId="2D525275" w:rsidR="00960151" w:rsidRDefault="00960151" w:rsidP="00532644">
      <w:pPr>
        <w:pStyle w:val="ListParagraph"/>
        <w:numPr>
          <w:ilvl w:val="0"/>
          <w:numId w:val="1"/>
        </w:numPr>
      </w:pPr>
      <w:r>
        <w:t xml:space="preserve">Richard Worch motioned to approve minutes; </w:t>
      </w:r>
      <w:r w:rsidR="003B4DBC">
        <w:t>Rebecca seconded the motion.</w:t>
      </w:r>
      <w:r w:rsidR="00703EBD">
        <w:t xml:space="preserve">  Unanimously approved.</w:t>
      </w:r>
    </w:p>
    <w:p w14:paraId="10F1F50B" w14:textId="4A321377" w:rsidR="00703EBD" w:rsidRDefault="00703EBD" w:rsidP="00532644">
      <w:pPr>
        <w:pStyle w:val="ListParagraph"/>
        <w:numPr>
          <w:ilvl w:val="0"/>
          <w:numId w:val="1"/>
        </w:numPr>
      </w:pPr>
      <w:r>
        <w:t>April minutes approval motion passed.</w:t>
      </w:r>
    </w:p>
    <w:p w14:paraId="6AE37385" w14:textId="77777777" w:rsidR="0032401A" w:rsidRDefault="0032401A"/>
    <w:p w14:paraId="32D3953A" w14:textId="3D79511C" w:rsidR="0032401A" w:rsidRDefault="00532644">
      <w:r>
        <w:t xml:space="preserve">2. </w:t>
      </w:r>
      <w:r w:rsidR="0032401A">
        <w:t>Membership Discussion:</w:t>
      </w:r>
    </w:p>
    <w:p w14:paraId="72297231" w14:textId="77777777" w:rsidR="00532644" w:rsidRDefault="002300D2" w:rsidP="00532644">
      <w:pPr>
        <w:pStyle w:val="ListParagraph"/>
        <w:numPr>
          <w:ilvl w:val="0"/>
          <w:numId w:val="2"/>
        </w:numPr>
      </w:pPr>
      <w:r>
        <w:t>Amy made opening comments and introduc</w:t>
      </w:r>
      <w:r w:rsidR="005A1A68">
        <w:t xml:space="preserve">ed new members:  Rebecca Harris, Megan Just, </w:t>
      </w:r>
      <w:r>
        <w:t xml:space="preserve">and Elijah Pritchett.  </w:t>
      </w:r>
    </w:p>
    <w:p w14:paraId="3BF12341" w14:textId="77777777" w:rsidR="00532644" w:rsidRDefault="00550AAD" w:rsidP="00532644">
      <w:pPr>
        <w:pStyle w:val="ListParagraph"/>
        <w:numPr>
          <w:ilvl w:val="0"/>
          <w:numId w:val="2"/>
        </w:numPr>
      </w:pPr>
      <w:r>
        <w:t xml:space="preserve">Amy and Eileen also explained the </w:t>
      </w:r>
      <w:r w:rsidR="005A1A68">
        <w:t xml:space="preserve">membership of the committee.  </w:t>
      </w:r>
    </w:p>
    <w:p w14:paraId="00DA2A77" w14:textId="77777777" w:rsidR="00532644" w:rsidRDefault="005A1A68" w:rsidP="00532644">
      <w:pPr>
        <w:pStyle w:val="ListParagraph"/>
        <w:numPr>
          <w:ilvl w:val="0"/>
          <w:numId w:val="2"/>
        </w:numPr>
      </w:pPr>
      <w:r>
        <w:t xml:space="preserve">Caroline introduced Megan’s </w:t>
      </w:r>
      <w:r w:rsidR="00F51CF4">
        <w:t xml:space="preserve">role in the College of Education. </w:t>
      </w:r>
    </w:p>
    <w:p w14:paraId="0D01D2DB" w14:textId="77777777" w:rsidR="00532644" w:rsidRDefault="00F51CF4" w:rsidP="00532644">
      <w:pPr>
        <w:pStyle w:val="ListParagraph"/>
        <w:numPr>
          <w:ilvl w:val="0"/>
          <w:numId w:val="2"/>
        </w:numPr>
      </w:pPr>
      <w:r>
        <w:t>Fer</w:t>
      </w:r>
      <w:r w:rsidR="0032401A">
        <w:t>nando asked about the two assessment representatives from C</w:t>
      </w:r>
      <w:r w:rsidR="00703EBD">
        <w:t>ommunications/Foreign Languages; they want to continue to have two separate positions.</w:t>
      </w:r>
      <w:r w:rsidR="005C418C">
        <w:t xml:space="preserve">  </w:t>
      </w:r>
    </w:p>
    <w:p w14:paraId="0FC07A9E" w14:textId="1A02DE06" w:rsidR="00FB6417" w:rsidRDefault="005C418C" w:rsidP="00532644">
      <w:pPr>
        <w:pStyle w:val="ListParagraph"/>
        <w:numPr>
          <w:ilvl w:val="0"/>
          <w:numId w:val="2"/>
        </w:numPr>
      </w:pPr>
      <w:r>
        <w:t xml:space="preserve">Richard suggested that we have a list of the various schools and discuss who does assessment in each department/school.  </w:t>
      </w:r>
      <w:r w:rsidR="00244201">
        <w:t>Eileen explained the d</w:t>
      </w:r>
      <w:r w:rsidR="00532644">
        <w:t xml:space="preserve">ifferences between the manner in which </w:t>
      </w:r>
      <w:r w:rsidR="00244201">
        <w:t>various schools</w:t>
      </w:r>
      <w:r w:rsidR="00A615E1">
        <w:t xml:space="preserve"> utilize personn</w:t>
      </w:r>
      <w:r w:rsidR="00FB6417">
        <w:t>el to coordinate assessments; then, she suggested that we should chart out how each area does assessment.</w:t>
      </w:r>
    </w:p>
    <w:p w14:paraId="2813D091" w14:textId="77777777" w:rsidR="00FB6417" w:rsidRDefault="00FB6417" w:rsidP="00532644">
      <w:pPr>
        <w:pStyle w:val="ListParagraph"/>
        <w:numPr>
          <w:ilvl w:val="0"/>
          <w:numId w:val="2"/>
        </w:numPr>
      </w:pPr>
      <w:r>
        <w:t>Action Item:  We will create a chart of who does assessment work in each school.</w:t>
      </w:r>
    </w:p>
    <w:p w14:paraId="7BB8C319" w14:textId="77777777" w:rsidR="00BE583E" w:rsidRDefault="0074480E" w:rsidP="00532644">
      <w:pPr>
        <w:pStyle w:val="ListParagraph"/>
        <w:numPr>
          <w:ilvl w:val="0"/>
          <w:numId w:val="2"/>
        </w:numPr>
      </w:pPr>
      <w:r>
        <w:t>Dr. Miller has requested that Megan Just attend the LAC meetings as a regular guest</w:t>
      </w:r>
      <w:r w:rsidR="001541EB">
        <w:t>; her position as a research analyst is integral to the School of Education</w:t>
      </w:r>
      <w:r w:rsidR="00FC4DDF">
        <w:t xml:space="preserve">.  </w:t>
      </w:r>
      <w:r w:rsidR="00BE583E">
        <w:t>Marty motioned that Megan become a regular guest; Caroline seconded.  Motion passed.</w:t>
      </w:r>
    </w:p>
    <w:p w14:paraId="73D1B43C" w14:textId="77777777" w:rsidR="00BE583E" w:rsidRDefault="00BE583E"/>
    <w:p w14:paraId="693715B7" w14:textId="0A996706" w:rsidR="00532644" w:rsidRDefault="00532644">
      <w:r>
        <w:t>3. Course Level Assessment:</w:t>
      </w:r>
    </w:p>
    <w:p w14:paraId="1A30AB29" w14:textId="0148EB85" w:rsidR="004E1FBC" w:rsidRDefault="00BE6317" w:rsidP="00532644">
      <w:pPr>
        <w:pStyle w:val="ListParagraph"/>
        <w:numPr>
          <w:ilvl w:val="0"/>
          <w:numId w:val="3"/>
        </w:numPr>
      </w:pPr>
      <w:r>
        <w:t xml:space="preserve">Joe Van Gaalen gave a presentation on Course-Level Assessment and General Education Assessment.  </w:t>
      </w:r>
      <w:r w:rsidR="004E1FBC">
        <w:t>(See attached PowerPoint)</w:t>
      </w:r>
      <w:r w:rsidR="005D33C1">
        <w:t>.</w:t>
      </w:r>
    </w:p>
    <w:p w14:paraId="565DD525" w14:textId="4064189A" w:rsidR="00532644" w:rsidRDefault="00B93B14" w:rsidP="00532644">
      <w:pPr>
        <w:pStyle w:val="ListParagraph"/>
        <w:numPr>
          <w:ilvl w:val="0"/>
          <w:numId w:val="3"/>
        </w:numPr>
      </w:pPr>
      <w:r>
        <w:t>Eileen: We need to f</w:t>
      </w:r>
      <w:r w:rsidR="00DF4AAD">
        <w:t>inalize</w:t>
      </w:r>
      <w:r>
        <w:t xml:space="preserve"> on the</w:t>
      </w:r>
      <w:r w:rsidR="00DF4AAD" w:rsidRPr="00DF4AAD">
        <w:t xml:space="preserve"> </w:t>
      </w:r>
      <w:r w:rsidR="00DF4AAD">
        <w:t>focus course list for AY 2016-2017 course level assessment;</w:t>
      </w:r>
      <w:r>
        <w:t xml:space="preserve"> do we take it back to our departments or initiate new assessments?</w:t>
      </w:r>
      <w:r w:rsidR="00244201">
        <w:t xml:space="preserve"> </w:t>
      </w:r>
    </w:p>
    <w:p w14:paraId="1503E2CA" w14:textId="68C6D0EB" w:rsidR="00532644" w:rsidRDefault="00E36E39" w:rsidP="00532644">
      <w:pPr>
        <w:pStyle w:val="ListParagraph"/>
        <w:numPr>
          <w:ilvl w:val="0"/>
          <w:numId w:val="3"/>
        </w:numPr>
      </w:pPr>
      <w:r>
        <w:t>The School of E</w:t>
      </w:r>
      <w:r w:rsidR="0000673C">
        <w:t>ducation</w:t>
      </w:r>
      <w:r>
        <w:t xml:space="preserve"> wanted to shift to the Early Childhood Education courses.  </w:t>
      </w:r>
    </w:p>
    <w:p w14:paraId="195F0FB8" w14:textId="4199B290" w:rsidR="002300D2" w:rsidRDefault="00E36E39" w:rsidP="00532644">
      <w:pPr>
        <w:pStyle w:val="ListParagraph"/>
        <w:numPr>
          <w:ilvl w:val="0"/>
          <w:numId w:val="3"/>
        </w:numPr>
      </w:pPr>
      <w:r>
        <w:lastRenderedPageBreak/>
        <w:t xml:space="preserve">Richard </w:t>
      </w:r>
      <w:r w:rsidR="00DE293C">
        <w:t xml:space="preserve">added that his department did, in fact, assess all of the PAD courses.  </w:t>
      </w:r>
      <w:r w:rsidR="002B178F">
        <w:t>Joe noted that the list presented to the LAC included only assessments that the Office of Assessment currently provides data or reports.</w:t>
      </w:r>
      <w:r w:rsidR="00107B69">
        <w:t xml:space="preserve"> </w:t>
      </w:r>
    </w:p>
    <w:p w14:paraId="28A060A1" w14:textId="11ADBD7E" w:rsidR="00107B69" w:rsidRDefault="00795401" w:rsidP="00532644">
      <w:pPr>
        <w:pStyle w:val="ListParagraph"/>
        <w:numPr>
          <w:ilvl w:val="0"/>
          <w:numId w:val="3"/>
        </w:numPr>
      </w:pPr>
      <w:r>
        <w:t xml:space="preserve">Action Item:  Amy, Joe, and Eileen </w:t>
      </w:r>
      <w:r w:rsidR="005D33C1">
        <w:t xml:space="preserve">(perhaps with Richard) </w:t>
      </w:r>
      <w:r w:rsidR="00107B69">
        <w:t xml:space="preserve">need to meet with </w:t>
      </w:r>
      <w:r>
        <w:t xml:space="preserve">FSW Online about the roles of Joe’s </w:t>
      </w:r>
      <w:r w:rsidR="005D33C1">
        <w:t>department and FSW Online</w:t>
      </w:r>
      <w:r>
        <w:t xml:space="preserve"> regarding the research data distribution.</w:t>
      </w:r>
    </w:p>
    <w:p w14:paraId="2E49B777" w14:textId="77777777" w:rsidR="00532644" w:rsidRDefault="00532644"/>
    <w:p w14:paraId="37DF5EFA" w14:textId="09F7582B" w:rsidR="00532644" w:rsidRDefault="00532644">
      <w:r>
        <w:t>4. General Education Assessment:</w:t>
      </w:r>
    </w:p>
    <w:p w14:paraId="70FE19B9" w14:textId="77777777" w:rsidR="00532644" w:rsidRDefault="00F811EB" w:rsidP="00532644">
      <w:pPr>
        <w:pStyle w:val="ListParagraph"/>
        <w:numPr>
          <w:ilvl w:val="0"/>
          <w:numId w:val="4"/>
        </w:numPr>
      </w:pPr>
      <w:r>
        <w:t xml:space="preserve">Amy mentioned at our wrap-up meeting in April, we agreed </w:t>
      </w:r>
      <w:r w:rsidR="00407C1E">
        <w:t xml:space="preserve">to assess QR and CT. </w:t>
      </w:r>
    </w:p>
    <w:p w14:paraId="691FAD64" w14:textId="77777777" w:rsidR="00532644" w:rsidRDefault="00407C1E" w:rsidP="00532644">
      <w:pPr>
        <w:pStyle w:val="ListParagraph"/>
        <w:numPr>
          <w:ilvl w:val="0"/>
          <w:numId w:val="4"/>
        </w:numPr>
      </w:pPr>
      <w:r>
        <w:t>She also felt we needed a date to propose our focus classes list fo</w:t>
      </w:r>
      <w:r w:rsidR="000813CD">
        <w:t>r</w:t>
      </w:r>
      <w:r w:rsidR="00532644">
        <w:t xml:space="preserve"> assessment this academic year</w:t>
      </w:r>
    </w:p>
    <w:p w14:paraId="1A40401C" w14:textId="77777777" w:rsidR="00532644" w:rsidRDefault="000813CD" w:rsidP="00532644">
      <w:pPr>
        <w:pStyle w:val="ListParagraph"/>
        <w:numPr>
          <w:ilvl w:val="0"/>
          <w:numId w:val="4"/>
        </w:numPr>
      </w:pPr>
      <w:r>
        <w:t>Joe’s reports will be sent to the Assessment Coordinators and Chairs.</w:t>
      </w:r>
      <w:r w:rsidR="00EE7CAA">
        <w:t xml:space="preserve">  </w:t>
      </w:r>
    </w:p>
    <w:p w14:paraId="3DDC6445" w14:textId="77777777" w:rsidR="00532644" w:rsidRDefault="00EE7CAA" w:rsidP="00532644">
      <w:pPr>
        <w:pStyle w:val="ListParagraph"/>
        <w:numPr>
          <w:ilvl w:val="0"/>
          <w:numId w:val="4"/>
        </w:numPr>
      </w:pPr>
      <w:r>
        <w:t xml:space="preserve">Eileen stated we will have an academic integrity panel later in the fall.  </w:t>
      </w:r>
    </w:p>
    <w:p w14:paraId="2C1FEAF6" w14:textId="4AFF874E" w:rsidR="005E5403" w:rsidRDefault="00EE7CAA" w:rsidP="00532644">
      <w:pPr>
        <w:pStyle w:val="ListParagraph"/>
        <w:numPr>
          <w:ilvl w:val="0"/>
          <w:numId w:val="4"/>
        </w:numPr>
      </w:pPr>
      <w:r>
        <w:t>The assessment work we do leads</w:t>
      </w:r>
      <w:r w:rsidR="00EF5A1A">
        <w:t xml:space="preserve"> to PD to close the loop.</w:t>
      </w:r>
    </w:p>
    <w:p w14:paraId="70B42FF7" w14:textId="77777777" w:rsidR="00EF5A1A" w:rsidRDefault="00EF5A1A"/>
    <w:p w14:paraId="23A61D81" w14:textId="529877EF" w:rsidR="00CE3596" w:rsidRDefault="0082015F">
      <w:r>
        <w:t>5. Assessment</w:t>
      </w:r>
      <w:r w:rsidR="0018223D">
        <w:t xml:space="preserve"> Newsletter:</w:t>
      </w:r>
    </w:p>
    <w:p w14:paraId="0464158A" w14:textId="790E856D" w:rsidR="0018223D" w:rsidRDefault="0018223D" w:rsidP="0082015F">
      <w:pPr>
        <w:pStyle w:val="ListParagraph"/>
        <w:numPr>
          <w:ilvl w:val="0"/>
          <w:numId w:val="5"/>
        </w:numPr>
      </w:pPr>
      <w:r>
        <w:t>Caroline</w:t>
      </w:r>
      <w:r w:rsidR="0082015F">
        <w:t xml:space="preserve">, </w:t>
      </w:r>
      <w:r>
        <w:t>Marty</w:t>
      </w:r>
      <w:r w:rsidR="0082015F">
        <w:t xml:space="preserve">, </w:t>
      </w:r>
      <w:r>
        <w:t>Amy</w:t>
      </w:r>
      <w:r w:rsidR="0082015F">
        <w:t xml:space="preserve">, and </w:t>
      </w:r>
      <w:r w:rsidR="00AA7E22">
        <w:t xml:space="preserve">Jennifer </w:t>
      </w:r>
      <w:r w:rsidR="0082015F">
        <w:t xml:space="preserve">Young </w:t>
      </w:r>
      <w:r w:rsidR="00AA7E22">
        <w:t>(layout)</w:t>
      </w:r>
      <w:r w:rsidR="0082015F">
        <w:t xml:space="preserve"> will work on it.</w:t>
      </w:r>
    </w:p>
    <w:p w14:paraId="1FC9A74F" w14:textId="5CC1FFE0" w:rsidR="00AA7E22" w:rsidRDefault="00AA7E22" w:rsidP="0082015F">
      <w:pPr>
        <w:pStyle w:val="ListParagraph"/>
        <w:numPr>
          <w:ilvl w:val="0"/>
          <w:numId w:val="5"/>
        </w:numPr>
      </w:pPr>
      <w:r>
        <w:t>Caroline:  Profile New Committee Members (Elijah)</w:t>
      </w:r>
    </w:p>
    <w:p w14:paraId="26427CBC" w14:textId="3D35A6B0" w:rsidR="005C556E" w:rsidRDefault="00C5212D" w:rsidP="0082015F">
      <w:pPr>
        <w:pStyle w:val="ListParagraph"/>
        <w:numPr>
          <w:ilvl w:val="0"/>
          <w:numId w:val="5"/>
        </w:numPr>
      </w:pPr>
      <w:r>
        <w:t xml:space="preserve">Snapshots on </w:t>
      </w:r>
      <w:r w:rsidR="0082015F">
        <w:t>what</w:t>
      </w:r>
      <w:r>
        <w:t xml:space="preserve"> was Done (Focus on CT and QR)</w:t>
      </w:r>
    </w:p>
    <w:p w14:paraId="5E44A6BB" w14:textId="1AAC9481" w:rsidR="00001871" w:rsidRDefault="00C474C9" w:rsidP="0082015F">
      <w:pPr>
        <w:pStyle w:val="ListParagraph"/>
        <w:numPr>
          <w:ilvl w:val="0"/>
          <w:numId w:val="5"/>
        </w:numPr>
      </w:pPr>
      <w:r>
        <w:t>Library Assessment</w:t>
      </w:r>
    </w:p>
    <w:p w14:paraId="40E4E38E" w14:textId="77777777" w:rsidR="0082015F" w:rsidRDefault="0082015F"/>
    <w:p w14:paraId="27FAA790" w14:textId="77777777" w:rsidR="0082015F" w:rsidRDefault="0082015F">
      <w:r>
        <w:t xml:space="preserve">6. Dual Enrollment: </w:t>
      </w:r>
    </w:p>
    <w:p w14:paraId="02D69BE4" w14:textId="77777777" w:rsidR="0082015F" w:rsidRDefault="00733B12" w:rsidP="0082015F">
      <w:pPr>
        <w:pStyle w:val="ListParagraph"/>
        <w:numPr>
          <w:ilvl w:val="0"/>
          <w:numId w:val="6"/>
        </w:numPr>
      </w:pPr>
      <w:r>
        <w:t xml:space="preserve">Eileen said we need more representation from dual </w:t>
      </w:r>
      <w:r w:rsidR="002A587C">
        <w:t>enrollment; SACS will scrutinize this area, and we need to show the comparable quality of instruction.</w:t>
      </w:r>
    </w:p>
    <w:p w14:paraId="194834BF" w14:textId="7E271FBD" w:rsidR="004B2D72" w:rsidRDefault="00316E30" w:rsidP="0082015F">
      <w:pPr>
        <w:pStyle w:val="ListParagraph"/>
        <w:numPr>
          <w:ilvl w:val="0"/>
          <w:numId w:val="6"/>
        </w:numPr>
      </w:pPr>
      <w:r>
        <w:t xml:space="preserve">Ask Kristen </w:t>
      </w:r>
      <w:r w:rsidR="004B2D72">
        <w:t>Corkhill to attend the next meeting.</w:t>
      </w:r>
    </w:p>
    <w:p w14:paraId="3DF9926B" w14:textId="77777777" w:rsidR="0082015F" w:rsidRDefault="0082015F"/>
    <w:p w14:paraId="161DD1B9" w14:textId="4DCEB418" w:rsidR="0082015F" w:rsidRDefault="0082015F">
      <w:r>
        <w:t xml:space="preserve">7. </w:t>
      </w:r>
      <w:r w:rsidR="004B2D72">
        <w:t>General Education Program Revision Update</w:t>
      </w:r>
      <w:r>
        <w:t>:</w:t>
      </w:r>
    </w:p>
    <w:p w14:paraId="653A08A3" w14:textId="3992BFA3" w:rsidR="0082015F" w:rsidRDefault="0082015F" w:rsidP="0082015F">
      <w:pPr>
        <w:pStyle w:val="ListParagraph"/>
        <w:numPr>
          <w:ilvl w:val="0"/>
          <w:numId w:val="7"/>
        </w:numPr>
      </w:pPr>
      <w:r>
        <w:t>Don Ransford shared it during professional development days.</w:t>
      </w:r>
    </w:p>
    <w:p w14:paraId="3306062E" w14:textId="236F61A2" w:rsidR="004C27DB" w:rsidRDefault="0082015F" w:rsidP="0082015F">
      <w:pPr>
        <w:pStyle w:val="ListParagraph"/>
        <w:numPr>
          <w:ilvl w:val="0"/>
          <w:numId w:val="7"/>
        </w:numPr>
      </w:pPr>
      <w:r>
        <w:t>T</w:t>
      </w:r>
      <w:r w:rsidR="00DD50AC">
        <w:t>he Gen. Ed Advisory Committee is now a Standing Committee.</w:t>
      </w:r>
    </w:p>
    <w:p w14:paraId="13A220D8" w14:textId="77777777" w:rsidR="005224EB" w:rsidRDefault="004C27DB" w:rsidP="0082015F">
      <w:pPr>
        <w:pStyle w:val="ListParagraph"/>
        <w:numPr>
          <w:ilvl w:val="0"/>
          <w:numId w:val="7"/>
        </w:numPr>
      </w:pPr>
      <w:r>
        <w:t>Plug for “Meeting of the Minds”</w:t>
      </w:r>
      <w:r w:rsidR="00E80653">
        <w:t xml:space="preserve"> meetings in September and October (including refreshments).</w:t>
      </w:r>
    </w:p>
    <w:p w14:paraId="23739A63" w14:textId="77777777" w:rsidR="0082015F" w:rsidRDefault="0082015F"/>
    <w:p w14:paraId="651B38B6" w14:textId="7FC9B12C" w:rsidR="0082015F" w:rsidRDefault="0082015F">
      <w:r>
        <w:t xml:space="preserve">8. LAC </w:t>
      </w:r>
      <w:r w:rsidR="005224EB">
        <w:t>Subcommittee Discussion</w:t>
      </w:r>
      <w:r>
        <w:t>:</w:t>
      </w:r>
    </w:p>
    <w:p w14:paraId="2806F6D2" w14:textId="089F30C0" w:rsidR="005224EB" w:rsidRDefault="0082015F" w:rsidP="0082015F">
      <w:pPr>
        <w:pStyle w:val="ListParagraph"/>
        <w:numPr>
          <w:ilvl w:val="0"/>
          <w:numId w:val="8"/>
        </w:numPr>
      </w:pPr>
      <w:r>
        <w:t>Amy will create a survey</w:t>
      </w:r>
      <w:r w:rsidR="00B479D7">
        <w:t xml:space="preserve"> and people can give their choices.</w:t>
      </w:r>
    </w:p>
    <w:p w14:paraId="5DA0DCEA" w14:textId="77777777" w:rsidR="00B479D7" w:rsidRDefault="00B479D7"/>
    <w:p w14:paraId="021873DD" w14:textId="779ED2E7" w:rsidR="00B479D7" w:rsidRDefault="0082015F">
      <w:r>
        <w:t xml:space="preserve">9. </w:t>
      </w:r>
      <w:r w:rsidR="00B479D7">
        <w:t>New Business:</w:t>
      </w:r>
    </w:p>
    <w:p w14:paraId="05E42ECE" w14:textId="7270D962" w:rsidR="00B479D7" w:rsidRDefault="0036584E" w:rsidP="0082015F">
      <w:pPr>
        <w:pStyle w:val="ListParagraph"/>
        <w:numPr>
          <w:ilvl w:val="0"/>
          <w:numId w:val="8"/>
        </w:numPr>
      </w:pPr>
      <w:r>
        <w:t xml:space="preserve">Dr. Stewart </w:t>
      </w:r>
      <w:r w:rsidR="00B479D7">
        <w:t xml:space="preserve">dropped in; he supported </w:t>
      </w:r>
      <w:r>
        <w:t>assessmen</w:t>
      </w:r>
      <w:r w:rsidR="00E44028">
        <w:t>t</w:t>
      </w:r>
      <w:r>
        <w:t xml:space="preserve"> work.</w:t>
      </w:r>
    </w:p>
    <w:p w14:paraId="66DB6097" w14:textId="509C7262" w:rsidR="0036584E" w:rsidRDefault="0036584E" w:rsidP="0082015F">
      <w:pPr>
        <w:pStyle w:val="ListParagraph"/>
        <w:numPr>
          <w:ilvl w:val="0"/>
          <w:numId w:val="8"/>
        </w:numPr>
      </w:pPr>
      <w:r>
        <w:t>Asked for committee recommendations—if we need them.</w:t>
      </w:r>
    </w:p>
    <w:p w14:paraId="7BBCEB18" w14:textId="77777777" w:rsidR="0082015F" w:rsidRDefault="0082015F" w:rsidP="0082015F"/>
    <w:p w14:paraId="113133F4" w14:textId="3B87554A" w:rsidR="00733B12" w:rsidRDefault="00E44028" w:rsidP="0082015F">
      <w:r>
        <w:t xml:space="preserve">Rebecca </w:t>
      </w:r>
      <w:r w:rsidR="00C6181E">
        <w:t>motioned to adjourn the meeting.</w:t>
      </w:r>
      <w:r w:rsidR="008F0170">
        <w:t xml:space="preserve"> Jane seconded the motion</w:t>
      </w:r>
      <w:r>
        <w:t xml:space="preserve">.  </w:t>
      </w:r>
    </w:p>
    <w:sectPr w:rsidR="00733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5FF1"/>
    <w:multiLevelType w:val="hybridMultilevel"/>
    <w:tmpl w:val="B71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F19"/>
    <w:multiLevelType w:val="hybridMultilevel"/>
    <w:tmpl w:val="DC8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161EC"/>
    <w:multiLevelType w:val="hybridMultilevel"/>
    <w:tmpl w:val="C1D2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D4CD8"/>
    <w:multiLevelType w:val="hybridMultilevel"/>
    <w:tmpl w:val="74B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55777"/>
    <w:multiLevelType w:val="hybridMultilevel"/>
    <w:tmpl w:val="8382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75011"/>
    <w:multiLevelType w:val="hybridMultilevel"/>
    <w:tmpl w:val="B448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0106F"/>
    <w:multiLevelType w:val="hybridMultilevel"/>
    <w:tmpl w:val="461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90CA7"/>
    <w:multiLevelType w:val="hybridMultilevel"/>
    <w:tmpl w:val="22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EC"/>
    <w:rsid w:val="00001871"/>
    <w:rsid w:val="0000673C"/>
    <w:rsid w:val="00016E0F"/>
    <w:rsid w:val="00023932"/>
    <w:rsid w:val="000813CD"/>
    <w:rsid w:val="00107B69"/>
    <w:rsid w:val="001541EB"/>
    <w:rsid w:val="0018223D"/>
    <w:rsid w:val="002300D2"/>
    <w:rsid w:val="00244201"/>
    <w:rsid w:val="00254C65"/>
    <w:rsid w:val="00267E4C"/>
    <w:rsid w:val="002A587C"/>
    <w:rsid w:val="002B178F"/>
    <w:rsid w:val="00316E30"/>
    <w:rsid w:val="0032401A"/>
    <w:rsid w:val="00360986"/>
    <w:rsid w:val="0036584E"/>
    <w:rsid w:val="003B4DBC"/>
    <w:rsid w:val="00407C1E"/>
    <w:rsid w:val="004252DC"/>
    <w:rsid w:val="004B2D72"/>
    <w:rsid w:val="004C27DB"/>
    <w:rsid w:val="004E1FBC"/>
    <w:rsid w:val="00506924"/>
    <w:rsid w:val="005224EB"/>
    <w:rsid w:val="00532644"/>
    <w:rsid w:val="00550AAD"/>
    <w:rsid w:val="00564219"/>
    <w:rsid w:val="005A1A68"/>
    <w:rsid w:val="005C418C"/>
    <w:rsid w:val="005C556E"/>
    <w:rsid w:val="005D33C1"/>
    <w:rsid w:val="005E5403"/>
    <w:rsid w:val="00703EBD"/>
    <w:rsid w:val="00733B12"/>
    <w:rsid w:val="0074480E"/>
    <w:rsid w:val="00795401"/>
    <w:rsid w:val="007E3C18"/>
    <w:rsid w:val="0082015F"/>
    <w:rsid w:val="0085754C"/>
    <w:rsid w:val="00871F7A"/>
    <w:rsid w:val="008C2017"/>
    <w:rsid w:val="008F0170"/>
    <w:rsid w:val="00960151"/>
    <w:rsid w:val="00966311"/>
    <w:rsid w:val="00A52658"/>
    <w:rsid w:val="00A615E1"/>
    <w:rsid w:val="00AA7E22"/>
    <w:rsid w:val="00B03207"/>
    <w:rsid w:val="00B3772E"/>
    <w:rsid w:val="00B479D7"/>
    <w:rsid w:val="00B74AEC"/>
    <w:rsid w:val="00B93B14"/>
    <w:rsid w:val="00BE583E"/>
    <w:rsid w:val="00BE6317"/>
    <w:rsid w:val="00C474C9"/>
    <w:rsid w:val="00C5212D"/>
    <w:rsid w:val="00C6181E"/>
    <w:rsid w:val="00CE3596"/>
    <w:rsid w:val="00DD50AC"/>
    <w:rsid w:val="00DE293C"/>
    <w:rsid w:val="00DF4AAD"/>
    <w:rsid w:val="00E36E39"/>
    <w:rsid w:val="00E44028"/>
    <w:rsid w:val="00E80653"/>
    <w:rsid w:val="00EE7CAA"/>
    <w:rsid w:val="00EF5A1A"/>
    <w:rsid w:val="00F51CF4"/>
    <w:rsid w:val="00F811EB"/>
    <w:rsid w:val="00F861E4"/>
    <w:rsid w:val="00FA7920"/>
    <w:rsid w:val="00FB6417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27C0"/>
  <w14:defaultImageDpi w14:val="32767"/>
  <w15:docId w15:val="{0DB03FFA-AFBE-451D-80D5-D2B0D7B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M. Ambrose</dc:creator>
  <cp:lastModifiedBy>Amy Trogan</cp:lastModifiedBy>
  <cp:revision>2</cp:revision>
  <dcterms:created xsi:type="dcterms:W3CDTF">2016-11-09T18:47:00Z</dcterms:created>
  <dcterms:modified xsi:type="dcterms:W3CDTF">2016-11-09T18:47:00Z</dcterms:modified>
</cp:coreProperties>
</file>