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A06B9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06B98">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35CA0"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EE2C54">
            <w:rPr>
              <w:rStyle w:val="FormStyle"/>
              <w:b w:val="0"/>
              <w:caps/>
              <w:color w:val="auto"/>
            </w:rPr>
            <w:t>10</w:t>
          </w:r>
          <w:r w:rsidR="0026742C">
            <w:rPr>
              <w:rStyle w:val="FormStyle"/>
              <w:b w:val="0"/>
              <w:caps/>
              <w:color w:val="auto"/>
            </w:rPr>
            <w:t>62l</w:t>
          </w:r>
          <w:r w:rsidR="00EE2C54">
            <w:rPr>
              <w:rStyle w:val="FormStyle"/>
              <w:b w:val="0"/>
              <w:caps/>
              <w:color w:val="auto"/>
            </w:rPr>
            <w:t xml:space="preserve"> </w:t>
          </w:r>
          <w:r w:rsidR="0026742C">
            <w:rPr>
              <w:rStyle w:val="FormStyle"/>
              <w:b w:val="0"/>
              <w:caps/>
              <w:color w:val="auto"/>
            </w:rPr>
            <w:t>HEALTH ASSESSMENT AND SKILLS practicum - AS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0D37A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0D37A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0D37A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0D37A2" w:rsidP="0026742C">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26742C" w:rsidRPr="0026742C">
            <w:rPr>
              <w:rFonts w:ascii="Verdana" w:hAnsi="Verdana"/>
              <w:b/>
              <w:bCs/>
              <w:i/>
              <w:iCs/>
              <w:color w:val="000000"/>
              <w:sz w:val="18"/>
              <w:szCs w:val="18"/>
            </w:rPr>
            <w:t>DELETE: ENC 1101, BSC 1093C, BSC 1094C, MAC 1105 (or higher) or STA 2023 (or higher)–all</w:t>
          </w:r>
          <w:r w:rsidR="0026742C">
            <w:rPr>
              <w:rFonts w:ascii="Verdana" w:hAnsi="Verdana"/>
              <w:b/>
              <w:bCs/>
              <w:i/>
              <w:iCs/>
              <w:color w:val="000000"/>
              <w:sz w:val="18"/>
              <w:szCs w:val="18"/>
            </w:rPr>
            <w:t xml:space="preserve"> </w:t>
          </w:r>
          <w:r w:rsidR="0026742C" w:rsidRPr="0026742C">
            <w:rPr>
              <w:rFonts w:ascii="Verdana" w:hAnsi="Verdana"/>
              <w:b/>
              <w:bCs/>
              <w:i/>
              <w:iCs/>
              <w:color w:val="000000"/>
              <w:sz w:val="18"/>
              <w:szCs w:val="18"/>
            </w:rPr>
            <w:t>with a letter grade of “C” or higher; acceptance into the Advanced Placement Nursing Program*</w:t>
          </w:r>
          <w:r w:rsidR="0026742C">
            <w:rPr>
              <w:rFonts w:ascii="Verdana" w:hAnsi="Verdana"/>
              <w:b/>
              <w:bCs/>
              <w:i/>
              <w:iCs/>
              <w:color w:val="000000"/>
              <w:sz w:val="18"/>
              <w:szCs w:val="18"/>
            </w:rPr>
            <w:br/>
          </w:r>
          <w:r w:rsidR="0026742C" w:rsidRPr="0026742C">
            <w:rPr>
              <w:rFonts w:ascii="Verdana" w:hAnsi="Verdana"/>
              <w:b/>
              <w:bCs/>
              <w:i/>
              <w:iCs/>
              <w:color w:val="000000"/>
              <w:sz w:val="18"/>
              <w:szCs w:val="18"/>
            </w:rPr>
            <w:t>ADD: ACCEPTANCE into the ADVANCED PLACEMENT NURSING PROGRAM</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26742C" w:rsidRPr="00DE0842">
            <w:rPr>
              <w:rStyle w:val="PlaceholderText"/>
              <w:caps/>
              <w:color w:val="FF0000"/>
            </w:rPr>
            <w:t>LIST ALL COREQUISITES IN SEQUENTIAL ORDER</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0D37A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0D37A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0D37A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0D37A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26742C" w:rsidRPr="0026742C" w:rsidRDefault="0026742C" w:rsidP="0026742C">
      <w:pPr>
        <w:tabs>
          <w:tab w:val="left" w:pos="4140"/>
        </w:tabs>
        <w:spacing w:after="0"/>
      </w:pPr>
      <w:r w:rsidRPr="0026742C">
        <w:t>This course is part of the first semester in the Advanced Placement Nursing Program. Enrolled students are licensed</w:t>
      </w:r>
    </w:p>
    <w:p w:rsidR="0026742C" w:rsidRPr="0026742C" w:rsidRDefault="0026742C" w:rsidP="0026742C">
      <w:pPr>
        <w:tabs>
          <w:tab w:val="left" w:pos="4140"/>
        </w:tabs>
        <w:spacing w:after="0"/>
      </w:pPr>
      <w:r w:rsidRPr="0026742C">
        <w:t>practical nurses (LPN), paramedics, respiratory therapists (RT), and cardiovascular technologists (CVT). The course</w:t>
      </w:r>
    </w:p>
    <w:p w:rsidR="0026742C" w:rsidRPr="0026742C" w:rsidRDefault="0026742C" w:rsidP="0026742C">
      <w:pPr>
        <w:tabs>
          <w:tab w:val="left" w:pos="4140"/>
        </w:tabs>
        <w:spacing w:after="0"/>
      </w:pPr>
      <w:r w:rsidRPr="0026742C">
        <w:t>has a dual focus: (1) to assist students to integrate observations, inferences, and relationships in performing health</w:t>
      </w:r>
    </w:p>
    <w:p w:rsidR="0026742C" w:rsidRPr="0026742C" w:rsidRDefault="0026742C" w:rsidP="0026742C">
      <w:pPr>
        <w:tabs>
          <w:tab w:val="left" w:pos="4140"/>
        </w:tabs>
        <w:spacing w:after="0"/>
      </w:pPr>
      <w:r w:rsidRPr="0026742C">
        <w:t>assessment, and (2) to become proficient in technical skills at the level required for professional nursing. Students will</w:t>
      </w:r>
    </w:p>
    <w:p w:rsidR="0026742C" w:rsidRPr="0026742C" w:rsidRDefault="0026742C" w:rsidP="0026742C">
      <w:pPr>
        <w:tabs>
          <w:tab w:val="left" w:pos="4140"/>
        </w:tabs>
        <w:spacing w:after="0"/>
      </w:pPr>
      <w:r w:rsidRPr="0026742C">
        <w:t>practice communication techniques necessary to gather information regarding a client, physical assessment</w:t>
      </w:r>
    </w:p>
    <w:p w:rsidR="0026742C" w:rsidRPr="0026742C" w:rsidRDefault="0026742C" w:rsidP="0026742C">
      <w:pPr>
        <w:tabs>
          <w:tab w:val="left" w:pos="4140"/>
        </w:tabs>
        <w:spacing w:after="0"/>
      </w:pPr>
      <w:r w:rsidRPr="0026742C">
        <w:t>techniques needed to examine a client from head to toe, and procedures required for patient care. A laboratory</w:t>
      </w:r>
    </w:p>
    <w:p w:rsidR="000E1D88" w:rsidRPr="001715A0" w:rsidRDefault="0026742C" w:rsidP="0026742C">
      <w:pPr>
        <w:tabs>
          <w:tab w:val="left" w:pos="4140"/>
        </w:tabs>
        <w:spacing w:after="0"/>
        <w:rPr>
          <w:caps/>
        </w:rPr>
      </w:pPr>
      <w:r w:rsidRPr="0026742C">
        <w:t>practicum is provided for the development of physical skills.</w:t>
      </w:r>
    </w:p>
    <w:p w:rsidR="000E1D88" w:rsidRPr="001715A0" w:rsidRDefault="000D37A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35CA0"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0D37A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06B9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35CA0"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AA678B">
            <w:rPr>
              <w:caps/>
            </w:rPr>
            <w:t>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1F116A" w:rsidP="005A0483">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06B9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1661B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35CA0"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w:t>
          </w:r>
          <w:r w:rsidR="00256958">
            <w:rPr>
              <w:caps/>
            </w:rPr>
            <w:t xml:space="preserve">advanced placement </w:t>
          </w:r>
          <w:r w:rsidR="005A0483">
            <w:rPr>
              <w:caps/>
            </w:rPr>
            <w:t xml:space="preserve">nursing program </w:t>
          </w:r>
          <w:r w:rsidR="00A916F7">
            <w:rPr>
              <w:caps/>
            </w:rPr>
            <w:t>until after</w:t>
          </w:r>
          <w:r w:rsidR="005A0483">
            <w:rPr>
              <w:caps/>
            </w:rPr>
            <w:t xml:space="preserve"> complet</w:t>
          </w:r>
          <w:r w:rsidR="00A916F7">
            <w:rPr>
              <w:caps/>
            </w:rPr>
            <w:t>ion of</w:t>
          </w:r>
          <w:r w:rsidR="005A0483">
            <w:rPr>
              <w:caps/>
            </w:rPr>
            <w:t xml:space="preserve"> </w:t>
          </w:r>
          <w:r w:rsidR="00256958">
            <w:rPr>
              <w:caps/>
            </w:rPr>
            <w:t xml:space="preserve">enc 1101, BSC 1093C, BSC 1094C, </w:t>
          </w:r>
          <w:r w:rsidR="005A0483">
            <w:rPr>
              <w:caps/>
            </w:rPr>
            <w:t>m</w:t>
          </w:r>
          <w:r w:rsidR="00256958">
            <w:rPr>
              <w:caps/>
            </w:rPr>
            <w:t>ac 1105 (OR higher) or sta 2023</w:t>
          </w:r>
          <w:r w:rsidR="005A0483">
            <w:rPr>
              <w:caps/>
            </w:rPr>
            <w:t xml:space="preserve">– all with a letter grade of “c” or higher. </w:t>
          </w:r>
          <w:r w:rsidR="00A916F7">
            <w:rPr>
              <w:caps/>
            </w:rPr>
            <w:t xml:space="preserve"> Therefore, only the acceptance statement is needed as pre-requisite for this course.</w:t>
          </w:r>
          <w:r w:rsidR="005A0483">
            <w:rPr>
              <w:caps/>
            </w:rPr>
            <w:t xml:space="preserve"> </w:t>
          </w:r>
          <w:r w:rsidR="00EE2C54">
            <w:rPr>
              <w:caps/>
            </w:rPr>
            <w:br/>
            <w:t>NUR 1932 is a seminar course that does not qualify as a true co-requisite with Nur 1204/1204L.</w:t>
          </w:r>
          <w:r w:rsidR="00687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35CA0"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C35CA0" w:rsidP="00DE2FB7">
      <w:pPr>
        <w:tabs>
          <w:tab w:val="left" w:pos="5040"/>
        </w:tabs>
        <w:rPr>
          <w:caps/>
        </w:rPr>
      </w:pPr>
      <w:sdt>
        <w:sdtPr>
          <w:rPr>
            <w:caps/>
          </w:rPr>
          <w:id w:val="706025999"/>
          <w:placeholder>
            <w:docPart w:val="5E886FE7221B44788AD63CD24E2C4767"/>
          </w:placeholder>
          <w:text/>
        </w:sdtPr>
        <w:sdtEndPr/>
        <w:sdtContent>
          <w:r w:rsidR="00A06B9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35CA0"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35CA0"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D37A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D37A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72160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0D37A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A06B9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0D37A2"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C35CA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0D37A2" w:rsidP="00862C96">
      <w:pPr>
        <w:spacing w:after="0"/>
        <w:rPr>
          <w:caps/>
        </w:rPr>
      </w:pPr>
      <w:r w:rsidRPr="001715A0">
        <w:rPr>
          <w:caps/>
        </w:rPr>
        <w:object w:dxaOrig="225" w:dyaOrig="225">
          <v:shape id="_x0000_i1103" type="#_x0000_t75" style="width:263.25pt;height:27pt" o:ole="">
            <v:imagedata r:id="rId45" o:title=""/>
          </v:shape>
          <w:control r:id="rId46" w:name="TextBox19" w:shapeid="_x0000_i1103"/>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06B9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0D37A2" w:rsidRPr="00451983">
          <w:rPr>
            <w:sz w:val="16"/>
          </w:rPr>
          <w:fldChar w:fldCharType="begin"/>
        </w:r>
        <w:r w:rsidRPr="00451983">
          <w:rPr>
            <w:sz w:val="16"/>
          </w:rPr>
          <w:instrText xml:space="preserve"> PAGE   \* MERGEFORMAT </w:instrText>
        </w:r>
        <w:r w:rsidR="000D37A2" w:rsidRPr="00451983">
          <w:rPr>
            <w:sz w:val="16"/>
          </w:rPr>
          <w:fldChar w:fldCharType="separate"/>
        </w:r>
        <w:r w:rsidR="00C35CA0">
          <w:rPr>
            <w:noProof/>
            <w:sz w:val="16"/>
          </w:rPr>
          <w:t>4</w:t>
        </w:r>
        <w:r w:rsidR="000D37A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D37A2"/>
    <w:rsid w:val="000E1D88"/>
    <w:rsid w:val="000E4B24"/>
    <w:rsid w:val="000F072F"/>
    <w:rsid w:val="0011432E"/>
    <w:rsid w:val="00146CF1"/>
    <w:rsid w:val="001661B6"/>
    <w:rsid w:val="001715A0"/>
    <w:rsid w:val="0019737B"/>
    <w:rsid w:val="001B6498"/>
    <w:rsid w:val="001B66C6"/>
    <w:rsid w:val="001C18AE"/>
    <w:rsid w:val="001D3685"/>
    <w:rsid w:val="001E12FC"/>
    <w:rsid w:val="001E3478"/>
    <w:rsid w:val="001F116A"/>
    <w:rsid w:val="00200ACE"/>
    <w:rsid w:val="00220FA2"/>
    <w:rsid w:val="0022372F"/>
    <w:rsid w:val="00232134"/>
    <w:rsid w:val="00247E98"/>
    <w:rsid w:val="00250B1E"/>
    <w:rsid w:val="00256958"/>
    <w:rsid w:val="0026742C"/>
    <w:rsid w:val="00282D62"/>
    <w:rsid w:val="00293316"/>
    <w:rsid w:val="002D6038"/>
    <w:rsid w:val="002F3037"/>
    <w:rsid w:val="00311B56"/>
    <w:rsid w:val="00315543"/>
    <w:rsid w:val="003374DC"/>
    <w:rsid w:val="003B4DFA"/>
    <w:rsid w:val="003D40AC"/>
    <w:rsid w:val="003E33D3"/>
    <w:rsid w:val="003E6472"/>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5D3"/>
    <w:rsid w:val="00602709"/>
    <w:rsid w:val="00627C53"/>
    <w:rsid w:val="00634272"/>
    <w:rsid w:val="00647A07"/>
    <w:rsid w:val="00685810"/>
    <w:rsid w:val="00687418"/>
    <w:rsid w:val="006A4707"/>
    <w:rsid w:val="006B3626"/>
    <w:rsid w:val="006E2DEC"/>
    <w:rsid w:val="00700C57"/>
    <w:rsid w:val="00702802"/>
    <w:rsid w:val="00721602"/>
    <w:rsid w:val="007233D7"/>
    <w:rsid w:val="00726D1E"/>
    <w:rsid w:val="007576E4"/>
    <w:rsid w:val="0076432F"/>
    <w:rsid w:val="0077712E"/>
    <w:rsid w:val="00785FB3"/>
    <w:rsid w:val="007C35B3"/>
    <w:rsid w:val="007D0604"/>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06B98"/>
    <w:rsid w:val="00A74DFD"/>
    <w:rsid w:val="00A87420"/>
    <w:rsid w:val="00A916F7"/>
    <w:rsid w:val="00A95B91"/>
    <w:rsid w:val="00AA678B"/>
    <w:rsid w:val="00AB7E7E"/>
    <w:rsid w:val="00AD3502"/>
    <w:rsid w:val="00AE157D"/>
    <w:rsid w:val="00AF15F3"/>
    <w:rsid w:val="00B11D07"/>
    <w:rsid w:val="00B1252B"/>
    <w:rsid w:val="00B22AED"/>
    <w:rsid w:val="00B361AB"/>
    <w:rsid w:val="00B634A6"/>
    <w:rsid w:val="00B73A6A"/>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5CA0"/>
    <w:rsid w:val="00C37BEC"/>
    <w:rsid w:val="00C82E26"/>
    <w:rsid w:val="00C96271"/>
    <w:rsid w:val="00CA02D8"/>
    <w:rsid w:val="00CB6AC9"/>
    <w:rsid w:val="00CD1473"/>
    <w:rsid w:val="00CF5246"/>
    <w:rsid w:val="00D046B8"/>
    <w:rsid w:val="00D04EAF"/>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E2C54"/>
    <w:rsid w:val="00EF0D98"/>
    <w:rsid w:val="00EF40F3"/>
    <w:rsid w:val="00F47DC4"/>
    <w:rsid w:val="00FA14EC"/>
    <w:rsid w:val="00FC4E77"/>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794B"/>
    <w:rsid w:val="00091EE1"/>
    <w:rsid w:val="00160FE7"/>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013B7"/>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03A6-9D54-4570-A030-8B29A4C1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2013-02-05T17:32:00Z</cp:lastPrinted>
  <dcterms:created xsi:type="dcterms:W3CDTF">2013-02-04T16:02:00Z</dcterms:created>
  <dcterms:modified xsi:type="dcterms:W3CDTF">2013-02-05T17:32:00Z</dcterms:modified>
</cp:coreProperties>
</file>