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8B638D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proofErr w:type="gramStart"/>
          <w:r w:rsidR="00C84E95">
            <w:rPr>
              <w:caps/>
            </w:rPr>
            <w:t>NON DEGREE</w:t>
          </w:r>
          <w:proofErr w:type="gramEnd"/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5E3F9A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5E3F9A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A4EE5">
            <w:rPr>
              <w:caps/>
            </w:rPr>
            <w:t>1/4/2013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E97D3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BE05E2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8B638D">
            <w:rPr>
              <w:caps/>
            </w:rPr>
            <w:t xml:space="preserve">Professional certification to Course equivalency 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8C1CC0" w:rsidRDefault="008C1CC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>The College Catalog states “</w:t>
      </w:r>
      <w:r w:rsidRPr="008C1CC0">
        <w:rPr>
          <w:caps/>
        </w:rPr>
        <w:t>The American Council on Education (ACE) Corporate Programs recommends academic credit for college-level examinations and training courses offered by business and industry, labor unions, associations, and government agencies. Edison State College recognizes the recommendations of ACE</w:t>
      </w:r>
      <w:r>
        <w:rPr>
          <w:caps/>
        </w:rPr>
        <w:t>”.</w:t>
      </w:r>
    </w:p>
    <w:p w:rsidR="008C1CC0" w:rsidRDefault="008C1CC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 xml:space="preserve">ACE recommends the IC3 Certification be worth </w:t>
      </w:r>
      <w:proofErr w:type="gramStart"/>
      <w:r>
        <w:rPr>
          <w:caps/>
        </w:rPr>
        <w:t>3</w:t>
      </w:r>
      <w:proofErr w:type="gramEnd"/>
      <w:r>
        <w:rPr>
          <w:caps/>
        </w:rPr>
        <w:t xml:space="preserve"> credits.</w:t>
      </w:r>
    </w:p>
    <w:p w:rsidR="00A85190" w:rsidRDefault="008C1CC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 xml:space="preserve">This proposal is to associate those </w:t>
      </w:r>
      <w:proofErr w:type="gramStart"/>
      <w:r>
        <w:rPr>
          <w:caps/>
        </w:rPr>
        <w:t>3</w:t>
      </w:r>
      <w:proofErr w:type="gramEnd"/>
      <w:r>
        <w:rPr>
          <w:caps/>
        </w:rPr>
        <w:t xml:space="preserve"> credits with CGS 1000. </w:t>
      </w:r>
    </w:p>
    <w:p w:rsidR="008C1CC0" w:rsidRPr="008C1CC0" w:rsidRDefault="00A8519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>A</w:t>
      </w:r>
      <w:r w:rsidR="008C1CC0">
        <w:rPr>
          <w:caps/>
        </w:rPr>
        <w:t xml:space="preserve"> student providing documentation of earning the IC3 certification within the pas</w:t>
      </w:r>
      <w:r>
        <w:rPr>
          <w:caps/>
        </w:rPr>
        <w:t xml:space="preserve">t 3 years will be awarded 3 credits and deemed to have met the CGS 1000 requirement as a prerequisite or degree/certification requirement. </w:t>
      </w:r>
    </w:p>
    <w:p w:rsidR="006F44C9" w:rsidRPr="009116E7" w:rsidRDefault="006F44C9" w:rsidP="006F44C9">
      <w:pPr>
        <w:pStyle w:val="Heading3"/>
        <w:spacing w:before="0" w:after="240"/>
        <w:rPr>
          <w:b w:val="0"/>
          <w:caps/>
          <w:color w:val="000000" w:themeColor="text1"/>
          <w:sz w:val="22"/>
          <w:u w:val="single"/>
        </w:rPr>
      </w:pPr>
      <w:r w:rsidRPr="009116E7">
        <w:rPr>
          <w:caps/>
          <w:color w:val="000000" w:themeColor="text1"/>
          <w:sz w:val="22"/>
          <w:u w:val="single"/>
        </w:rPr>
        <w:lastRenderedPageBreak/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BE05E2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C1CC0">
            <w:rPr>
              <w:caps/>
            </w:rPr>
            <w:t xml:space="preserve">ACE Guide attached.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BE05E2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8B638D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BE05E2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8B638D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BE05E2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BE05E2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7" o:title=""/>
          </v:shape>
          <w:control r:id="rId28" w:name="TextBox4" w:shapeid="_x0000_i1069"/>
        </w:object>
      </w:r>
    </w:p>
    <w:p w:rsidR="009116E7" w:rsidRDefault="009116E7">
      <w:pPr>
        <w:rPr>
          <w:caps/>
        </w:rPr>
      </w:pPr>
      <w:r>
        <w:rPr>
          <w:caps/>
        </w:rPr>
        <w:br w:type="page"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29" o:title=""/>
          </v:shape>
          <w:control r:id="rId30" w:name="TextBox8" w:shapeid="_x0000_i1073"/>
        </w:object>
      </w:r>
      <w:r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4E95">
            <w:rPr>
              <w:caps/>
            </w:rPr>
            <w:t>1/3/2013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1" o:title=""/>
          </v:shape>
          <w:control r:id="rId32" w:name="TextBox13" w:shapeid="_x0000_i1075"/>
        </w:object>
      </w:r>
      <w:r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4E95">
            <w:rPr>
              <w:caps/>
            </w:rPr>
            <w:t>1/4/2013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9116E7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5.5pt" o:ole="">
            <v:imagedata r:id="rId33" o:title=""/>
          </v:shape>
          <w:control r:id="rId34" w:name="TextBox191" w:shapeid="_x0000_i1077"/>
        </w:object>
      </w:r>
      <w:r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7DE4">
            <w:rPr>
              <w:caps/>
            </w:rPr>
            <w:t>1/16/2013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5" o:title=""/>
          </v:shape>
          <w:control r:id="rId36" w:name="TextBox19" w:shapeid="_x0000_i1079"/>
        </w:object>
      </w:r>
      <w:r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BE05E2">
            <w:rPr>
              <w:b/>
              <w:caps/>
            </w:rPr>
            <w:t>February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9B1DF4" w:rsidRPr="00872D20" w:rsidRDefault="009B1DF4" w:rsidP="009116E7">
      <w:pPr>
        <w:spacing w:after="0"/>
        <w:rPr>
          <w:caps/>
        </w:rPr>
      </w:pPr>
      <w:bookmarkStart w:id="0" w:name="_GoBack"/>
      <w:bookmarkEnd w:id="0"/>
    </w:p>
    <w:sectPr w:rsidR="009B1DF4" w:rsidRPr="00872D20" w:rsidSect="00DA6B0E">
      <w:headerReference w:type="default" r:id="rId37"/>
      <w:footerReference w:type="default" r:id="rId38"/>
      <w:headerReference w:type="first" r:id="rId3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4D" w:rsidRDefault="00BF794D" w:rsidP="00FD4DEE">
      <w:pPr>
        <w:spacing w:after="0" w:line="240" w:lineRule="auto"/>
      </w:pPr>
      <w:r>
        <w:separator/>
      </w:r>
    </w:p>
  </w:endnote>
  <w:endnote w:type="continuationSeparator" w:id="0">
    <w:p w:rsidR="00BF794D" w:rsidRDefault="00BF794D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97D3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97D3C" w:rsidRPr="00451983">
          <w:rPr>
            <w:sz w:val="16"/>
          </w:rPr>
          <w:fldChar w:fldCharType="separate"/>
        </w:r>
        <w:r w:rsidR="00BE05E2">
          <w:rPr>
            <w:noProof/>
            <w:sz w:val="16"/>
          </w:rPr>
          <w:t>3</w:t>
        </w:r>
        <w:r w:rsidR="00E97D3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4D" w:rsidRDefault="00BF794D" w:rsidP="00FD4DEE">
      <w:pPr>
        <w:spacing w:after="0" w:line="240" w:lineRule="auto"/>
      </w:pPr>
      <w:r>
        <w:separator/>
      </w:r>
    </w:p>
  </w:footnote>
  <w:footnote w:type="continuationSeparator" w:id="0">
    <w:p w:rsidR="00BF794D" w:rsidRDefault="00BF794D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600CA"/>
    <w:rsid w:val="0019737B"/>
    <w:rsid w:val="001A6831"/>
    <w:rsid w:val="001B66C6"/>
    <w:rsid w:val="001C18AE"/>
    <w:rsid w:val="001F116A"/>
    <w:rsid w:val="00220FA2"/>
    <w:rsid w:val="00231E4E"/>
    <w:rsid w:val="002344C3"/>
    <w:rsid w:val="00250B1E"/>
    <w:rsid w:val="00290D00"/>
    <w:rsid w:val="00293316"/>
    <w:rsid w:val="002A4EE5"/>
    <w:rsid w:val="002D6038"/>
    <w:rsid w:val="002E069A"/>
    <w:rsid w:val="002F3037"/>
    <w:rsid w:val="00307986"/>
    <w:rsid w:val="00311B56"/>
    <w:rsid w:val="00380FA7"/>
    <w:rsid w:val="003810CC"/>
    <w:rsid w:val="003859EA"/>
    <w:rsid w:val="003C6A51"/>
    <w:rsid w:val="003E33D3"/>
    <w:rsid w:val="003E6472"/>
    <w:rsid w:val="004468B7"/>
    <w:rsid w:val="0049214C"/>
    <w:rsid w:val="004A2E11"/>
    <w:rsid w:val="004A3EED"/>
    <w:rsid w:val="004B79EF"/>
    <w:rsid w:val="004D5437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5E3F9A"/>
    <w:rsid w:val="00602709"/>
    <w:rsid w:val="00634272"/>
    <w:rsid w:val="00661872"/>
    <w:rsid w:val="0067230E"/>
    <w:rsid w:val="0068124A"/>
    <w:rsid w:val="00685810"/>
    <w:rsid w:val="006A330C"/>
    <w:rsid w:val="006C52B9"/>
    <w:rsid w:val="006E2DEC"/>
    <w:rsid w:val="006F44C9"/>
    <w:rsid w:val="007018A4"/>
    <w:rsid w:val="00723DB5"/>
    <w:rsid w:val="007A2169"/>
    <w:rsid w:val="007A72DB"/>
    <w:rsid w:val="007C35B3"/>
    <w:rsid w:val="007D0604"/>
    <w:rsid w:val="00802F91"/>
    <w:rsid w:val="00803A0A"/>
    <w:rsid w:val="00824EE7"/>
    <w:rsid w:val="0082607F"/>
    <w:rsid w:val="008470F0"/>
    <w:rsid w:val="00862C96"/>
    <w:rsid w:val="00864F63"/>
    <w:rsid w:val="00872D20"/>
    <w:rsid w:val="0087327E"/>
    <w:rsid w:val="008B638D"/>
    <w:rsid w:val="008B7824"/>
    <w:rsid w:val="008C1CC0"/>
    <w:rsid w:val="008F1C26"/>
    <w:rsid w:val="00905056"/>
    <w:rsid w:val="00907166"/>
    <w:rsid w:val="009116E7"/>
    <w:rsid w:val="00916F6A"/>
    <w:rsid w:val="0091771B"/>
    <w:rsid w:val="0094584E"/>
    <w:rsid w:val="00951692"/>
    <w:rsid w:val="0098707D"/>
    <w:rsid w:val="009B1DF4"/>
    <w:rsid w:val="009D3AD7"/>
    <w:rsid w:val="009D67FB"/>
    <w:rsid w:val="00A75E3A"/>
    <w:rsid w:val="00A85190"/>
    <w:rsid w:val="00A87420"/>
    <w:rsid w:val="00AB3393"/>
    <w:rsid w:val="00AC3486"/>
    <w:rsid w:val="00AE7DC8"/>
    <w:rsid w:val="00AF15F3"/>
    <w:rsid w:val="00AF79B9"/>
    <w:rsid w:val="00B11D07"/>
    <w:rsid w:val="00B1252B"/>
    <w:rsid w:val="00B361AB"/>
    <w:rsid w:val="00B63AC9"/>
    <w:rsid w:val="00B97849"/>
    <w:rsid w:val="00BB5F2C"/>
    <w:rsid w:val="00BC3E66"/>
    <w:rsid w:val="00BC3E96"/>
    <w:rsid w:val="00BD0407"/>
    <w:rsid w:val="00BD2FD8"/>
    <w:rsid w:val="00BE05E2"/>
    <w:rsid w:val="00BE58E1"/>
    <w:rsid w:val="00BF3174"/>
    <w:rsid w:val="00BF794D"/>
    <w:rsid w:val="00C02412"/>
    <w:rsid w:val="00C1176C"/>
    <w:rsid w:val="00C11AAA"/>
    <w:rsid w:val="00C11B5F"/>
    <w:rsid w:val="00C3054B"/>
    <w:rsid w:val="00C63119"/>
    <w:rsid w:val="00C82E26"/>
    <w:rsid w:val="00C84E95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B7069"/>
    <w:rsid w:val="00DD447B"/>
    <w:rsid w:val="00DE5516"/>
    <w:rsid w:val="00E158AB"/>
    <w:rsid w:val="00E24E2F"/>
    <w:rsid w:val="00E74BC2"/>
    <w:rsid w:val="00E819B1"/>
    <w:rsid w:val="00E852F2"/>
    <w:rsid w:val="00E85C72"/>
    <w:rsid w:val="00E9708E"/>
    <w:rsid w:val="00E97D3C"/>
    <w:rsid w:val="00EB2F91"/>
    <w:rsid w:val="00ED5D80"/>
    <w:rsid w:val="00EE1FA5"/>
    <w:rsid w:val="00EF40F3"/>
    <w:rsid w:val="00F47DC4"/>
    <w:rsid w:val="00F57DE4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D67FB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8C1CC0"/>
  </w:style>
  <w:style w:type="character" w:customStyle="1" w:styleId="apple-converted-space">
    <w:name w:val="apple-converted-space"/>
    <w:basedOn w:val="DefaultParagraphFont"/>
    <w:rsid w:val="008C1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8E5C8A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8E5C8A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8E5C8A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8E5C8A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8E5C8A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8E5C8A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8E5C8A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8E5C8A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8E5C8A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8E5C8A"/>
    <w:rsid w:val="009B3291"/>
    <w:rsid w:val="00A41802"/>
    <w:rsid w:val="00A664FE"/>
    <w:rsid w:val="00AE388C"/>
    <w:rsid w:val="00B64363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7C1F-DA96-41CA-AC57-8F749DF1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13</cp:revision>
  <cp:lastPrinted>2010-08-26T00:38:00Z</cp:lastPrinted>
  <dcterms:created xsi:type="dcterms:W3CDTF">2012-10-26T20:20:00Z</dcterms:created>
  <dcterms:modified xsi:type="dcterms:W3CDTF">2013-02-05T16:38:00Z</dcterms:modified>
</cp:coreProperties>
</file>