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925B25">
            <w:rPr>
              <w:caps/>
            </w:rPr>
            <w:t>BUSINESS AND TECHNOLOGY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E3AFE">
            <w:rPr>
              <w:caps/>
            </w:rPr>
            <w:t>AS ACCOUNTING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3167A9">
            <w:rPr>
              <w:caps/>
            </w:rPr>
            <w:t>ScotT Vanselow</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sdt>
            <w:sdtPr>
              <w:rPr>
                <w:caps/>
              </w:rPr>
              <w:id w:val="-1401290817"/>
              <w:placeholder>
                <w:docPart w:val="B6CECF8A6A3246FB8D522163204A7785"/>
              </w:placeholder>
            </w:sdtPr>
            <w:sdtEndPr/>
            <w:sdtContent>
              <w:r w:rsidR="003167A9">
                <w:rPr>
                  <w:caps/>
                </w:rPr>
                <w:t>ScotT Vanselow</w:t>
              </w:r>
            </w:sdtContent>
          </w:sdt>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826301">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F43ED9"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FormStyle"/>
          </w:rPr>
        </w:sdtEndPr>
        <w:sdtContent>
          <w:r w:rsidR="003167A9">
            <w:rPr>
              <w:rStyle w:val="FormStyle"/>
              <w:b w:val="0"/>
              <w:caps/>
              <w:color w:val="auto"/>
            </w:rPr>
            <w:t>CGS 2511 Advanced Spreadsheet Computing</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01E2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01E2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1F14C1" w:rsidRPr="00DE0842">
            <w:rPr>
              <w:rStyle w:val="PlaceholderText"/>
              <w:caps/>
              <w:color w:val="FF0000"/>
            </w:rPr>
            <w:t>type new COURSE TITLE HERE</w:t>
          </w:r>
          <w:r w:rsidR="001F14C1" w:rsidRPr="001715A0">
            <w:rPr>
              <w:rStyle w:val="PlaceholderText"/>
              <w:caps/>
            </w:rPr>
            <w:t xml:space="preserve"> </w:t>
          </w:r>
        </w:sdtContent>
      </w:sdt>
    </w:p>
    <w:p w:rsidR="005119C1" w:rsidRPr="001715A0" w:rsidRDefault="00801E2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rPr>
          <w:id w:val="706025783"/>
          <w:lock w:val="sdtLocked"/>
          <w:placeholder>
            <w:docPart w:val="9FDCEA5A8E024D818ABA20A6642BE703"/>
          </w:placeholder>
          <w:text w:multiLine="1"/>
        </w:sdtPr>
        <w:sdtEndPr/>
        <w:sdtContent>
          <w:proofErr w:type="gramStart"/>
          <w:r w:rsidR="00EE3AFE" w:rsidRPr="00EE3AFE">
            <w:rPr>
              <w:caps/>
            </w:rPr>
            <w:t>FROM: CGS 1100 with a grade of “D” or higher, or equivalent proficiency TO: (CGS 1000 or CGS 1077 OR CGS 1100 or a passing score on the IC3 Key Applications exam or a qualifying score on the IC3 Fast Track exam or a computer related profession</w:t>
          </w:r>
          <w:r w:rsidR="00EE3AFE">
            <w:rPr>
              <w:caps/>
            </w:rPr>
            <w:t>al certification from the Florida department of education</w:t>
          </w:r>
          <w:r w:rsidR="00EE3AFE" w:rsidRPr="00EE3AFE">
            <w:rPr>
              <w:caps/>
            </w:rPr>
            <w:t xml:space="preserve"> Statewide Articulation Agree</w:t>
          </w:r>
          <w:r w:rsidR="00103E2D">
            <w:rPr>
              <w:caps/>
            </w:rPr>
            <w:t xml:space="preserve">ments - Industry Certification) </w:t>
          </w:r>
          <w:r w:rsidR="00EE3AFE" w:rsidRPr="00EE3AFE">
            <w:rPr>
              <w:caps/>
            </w:rPr>
            <w:t>http://www.fldoe.org/workforce/dwdframe/artic_indcert2aas.asp</w:t>
          </w:r>
        </w:sdtContent>
      </w:sdt>
      <w:proofErr w:type="gramEnd"/>
    </w:p>
    <w:p w:rsidR="00872D20" w:rsidRPr="001715A0" w:rsidRDefault="00801E2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925B25" w:rsidRPr="00DE0842">
            <w:rPr>
              <w:rStyle w:val="PlaceholderText"/>
              <w:caps/>
              <w:color w:val="FF0000"/>
            </w:rPr>
            <w:t>LIST ALL COREQUISITES 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01E2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01E2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01E2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01E2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F43ED9"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01E2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F43ED9"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bookmarkStart w:id="0" w:name="_GoBack"/>
      <w:bookmarkEnd w:id="0"/>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F43ED9">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43ED9">
        <w:trPr>
          <w:trHeight w:val="223"/>
        </w:trPr>
        <w:tc>
          <w:tcPr>
            <w:tcW w:w="3168" w:type="dxa"/>
          </w:tcPr>
          <w:p w:rsidR="00FD4DEE" w:rsidRPr="003167A9" w:rsidRDefault="003167A9" w:rsidP="003167A9">
            <w:pPr>
              <w:tabs>
                <w:tab w:val="left" w:pos="4140"/>
              </w:tabs>
              <w:spacing w:line="276" w:lineRule="auto"/>
              <w:rPr>
                <w:b/>
              </w:rPr>
            </w:pPr>
            <w:r w:rsidRPr="003167A9">
              <w:t xml:space="preserve">Student will be able to </w:t>
            </w:r>
            <w:r>
              <w:t>manage the worksheet environment</w:t>
            </w:r>
            <w:r w:rsidR="00ED02A8">
              <w:t xml:space="preserve"> at an advanced level</w:t>
            </w:r>
            <w:r>
              <w:t xml:space="preserve">. </w:t>
            </w:r>
          </w:p>
        </w:tc>
        <w:tc>
          <w:tcPr>
            <w:tcW w:w="3294" w:type="dxa"/>
          </w:tcPr>
          <w:p w:rsidR="00DC5A56" w:rsidRDefault="00DC5A56" w:rsidP="00DC5A56">
            <w:pPr>
              <w:tabs>
                <w:tab w:val="left" w:pos="4140"/>
              </w:tabs>
              <w:spacing w:line="276" w:lineRule="auto"/>
            </w:pPr>
            <w:r>
              <w:t>Projects</w:t>
            </w:r>
            <w:r w:rsidR="0091232E">
              <w:t xml:space="preserve"> involving shortcut keys, headers and footers, and print options. </w:t>
            </w:r>
          </w:p>
          <w:p w:rsidR="00FD4DEE" w:rsidRPr="001715A0" w:rsidRDefault="00DC5A56" w:rsidP="00DC5A56">
            <w:pPr>
              <w:tabs>
                <w:tab w:val="left" w:pos="4140"/>
              </w:tabs>
              <w:spacing w:line="276" w:lineRule="auto"/>
            </w:pPr>
            <w:r>
              <w:t>Final exam</w:t>
            </w:r>
          </w:p>
        </w:tc>
        <w:tc>
          <w:tcPr>
            <w:tcW w:w="3168" w:type="dxa"/>
          </w:tcPr>
          <w:p w:rsidR="00FD4DEE" w:rsidRPr="001715A0" w:rsidRDefault="00FD4DEE" w:rsidP="00862C96">
            <w:pPr>
              <w:tabs>
                <w:tab w:val="left" w:pos="4140"/>
              </w:tabs>
              <w:spacing w:line="276" w:lineRule="auto"/>
            </w:pPr>
          </w:p>
        </w:tc>
      </w:tr>
      <w:tr w:rsidR="00FD4DEE" w:rsidRPr="001715A0" w:rsidTr="00F43ED9">
        <w:tc>
          <w:tcPr>
            <w:tcW w:w="3168" w:type="dxa"/>
          </w:tcPr>
          <w:p w:rsidR="00FD4DEE" w:rsidRPr="003167A9" w:rsidRDefault="003167A9" w:rsidP="003167A9">
            <w:pPr>
              <w:tabs>
                <w:tab w:val="left" w:pos="4140"/>
              </w:tabs>
              <w:spacing w:line="276" w:lineRule="auto"/>
              <w:rPr>
                <w:b/>
              </w:rPr>
            </w:pPr>
            <w:r w:rsidRPr="003167A9">
              <w:t xml:space="preserve">Student will be able to </w:t>
            </w:r>
            <w:r>
              <w:t>create cell data</w:t>
            </w:r>
            <w:r w:rsidR="00ED02A8">
              <w:t xml:space="preserve"> at an advanced level</w:t>
            </w:r>
            <w:r>
              <w:t>.</w:t>
            </w:r>
          </w:p>
        </w:tc>
        <w:tc>
          <w:tcPr>
            <w:tcW w:w="3294" w:type="dxa"/>
          </w:tcPr>
          <w:p w:rsidR="00DC5A56" w:rsidRDefault="00DC5A56" w:rsidP="00DC5A56">
            <w:pPr>
              <w:tabs>
                <w:tab w:val="left" w:pos="4140"/>
              </w:tabs>
              <w:spacing w:line="276" w:lineRule="auto"/>
            </w:pPr>
            <w:r>
              <w:t>Projects</w:t>
            </w:r>
            <w:r w:rsidR="0091232E">
              <w:t xml:space="preserve"> involving paste special, cutting, moving, and selecting cell data, AutoFill, and hyperlinks.</w:t>
            </w:r>
          </w:p>
          <w:p w:rsidR="00FD4DEE" w:rsidRPr="001715A0" w:rsidRDefault="00DC5A56" w:rsidP="00DC5A56">
            <w:pPr>
              <w:tabs>
                <w:tab w:val="left" w:pos="4140"/>
              </w:tabs>
              <w:spacing w:line="276" w:lineRule="auto"/>
            </w:pPr>
            <w:r>
              <w:t>Final exam</w:t>
            </w:r>
          </w:p>
        </w:tc>
        <w:tc>
          <w:tcPr>
            <w:tcW w:w="3168" w:type="dxa"/>
          </w:tcPr>
          <w:p w:rsidR="00FD4DEE" w:rsidRPr="001715A0" w:rsidRDefault="00FD4DEE" w:rsidP="00862C96">
            <w:pPr>
              <w:tabs>
                <w:tab w:val="left" w:pos="4140"/>
              </w:tabs>
              <w:spacing w:line="276" w:lineRule="auto"/>
            </w:pPr>
          </w:p>
        </w:tc>
      </w:tr>
      <w:tr w:rsidR="00FD4DEE" w:rsidRPr="001715A0" w:rsidTr="00F43ED9">
        <w:tc>
          <w:tcPr>
            <w:tcW w:w="3168" w:type="dxa"/>
          </w:tcPr>
          <w:p w:rsidR="00FD4DEE" w:rsidRPr="003167A9" w:rsidRDefault="003167A9" w:rsidP="00862C96">
            <w:pPr>
              <w:tabs>
                <w:tab w:val="left" w:pos="4140"/>
              </w:tabs>
              <w:spacing w:line="276" w:lineRule="auto"/>
              <w:rPr>
                <w:b/>
              </w:rPr>
            </w:pPr>
            <w:r w:rsidRPr="003167A9">
              <w:t>Student will be able to</w:t>
            </w:r>
            <w:r>
              <w:t xml:space="preserve"> format cells and worksheets</w:t>
            </w:r>
            <w:r w:rsidR="00ED02A8">
              <w:t xml:space="preserve"> at an advanced level</w:t>
            </w:r>
            <w:r>
              <w:t xml:space="preserve">. </w:t>
            </w:r>
          </w:p>
        </w:tc>
        <w:tc>
          <w:tcPr>
            <w:tcW w:w="3294" w:type="dxa"/>
          </w:tcPr>
          <w:p w:rsidR="00DC5A56" w:rsidRDefault="00DC5A56" w:rsidP="00DC5A56">
            <w:pPr>
              <w:tabs>
                <w:tab w:val="left" w:pos="4140"/>
              </w:tabs>
              <w:spacing w:line="276" w:lineRule="auto"/>
            </w:pPr>
            <w:r>
              <w:t>Projects</w:t>
            </w:r>
            <w:r w:rsidR="0091232E">
              <w:t xml:space="preserve"> involving aligning cell content, applying formats, wrapping text, merging and splitting, creating row and column titles, hiding and </w:t>
            </w:r>
            <w:proofErr w:type="spellStart"/>
            <w:r w:rsidR="0091232E">
              <w:t>unhiding</w:t>
            </w:r>
            <w:proofErr w:type="spellEnd"/>
            <w:r w:rsidR="0091232E">
              <w:t xml:space="preserve">, and cell styles. </w:t>
            </w:r>
          </w:p>
          <w:p w:rsidR="00FD4DEE" w:rsidRPr="001715A0" w:rsidRDefault="00DC5A56" w:rsidP="00DC5A56">
            <w:pPr>
              <w:tabs>
                <w:tab w:val="left" w:pos="4140"/>
              </w:tabs>
              <w:spacing w:line="276" w:lineRule="auto"/>
            </w:pPr>
            <w:r>
              <w:t>Final exam</w:t>
            </w:r>
          </w:p>
        </w:tc>
        <w:tc>
          <w:tcPr>
            <w:tcW w:w="3168" w:type="dxa"/>
          </w:tcPr>
          <w:p w:rsidR="00FD4DEE" w:rsidRPr="001715A0" w:rsidRDefault="00FD4DEE" w:rsidP="00862C96">
            <w:pPr>
              <w:tabs>
                <w:tab w:val="left" w:pos="4140"/>
              </w:tabs>
              <w:spacing w:line="276" w:lineRule="auto"/>
            </w:pPr>
          </w:p>
        </w:tc>
      </w:tr>
      <w:tr w:rsidR="00FD4DEE" w:rsidRPr="001715A0" w:rsidTr="00F43ED9">
        <w:tc>
          <w:tcPr>
            <w:tcW w:w="3168" w:type="dxa"/>
          </w:tcPr>
          <w:p w:rsidR="00FD4DEE" w:rsidRPr="003167A9" w:rsidRDefault="003167A9" w:rsidP="00862C96">
            <w:pPr>
              <w:tabs>
                <w:tab w:val="left" w:pos="4140"/>
              </w:tabs>
              <w:spacing w:line="276" w:lineRule="auto"/>
              <w:rPr>
                <w:b/>
              </w:rPr>
            </w:pPr>
            <w:r w:rsidRPr="003167A9">
              <w:t>Student will be able to</w:t>
            </w:r>
            <w:r>
              <w:t xml:space="preserve"> manage worksheets and workbooks</w:t>
            </w:r>
            <w:r w:rsidR="00ED02A8">
              <w:t xml:space="preserve"> at an advanced level</w:t>
            </w:r>
            <w:r>
              <w:t xml:space="preserve">. </w:t>
            </w:r>
          </w:p>
        </w:tc>
        <w:tc>
          <w:tcPr>
            <w:tcW w:w="3294" w:type="dxa"/>
          </w:tcPr>
          <w:p w:rsidR="00DC5A56" w:rsidRDefault="00DC5A56" w:rsidP="00DC5A56">
            <w:pPr>
              <w:tabs>
                <w:tab w:val="left" w:pos="4140"/>
              </w:tabs>
              <w:spacing w:line="276" w:lineRule="auto"/>
            </w:pPr>
            <w:r>
              <w:t>Projects</w:t>
            </w:r>
            <w:r w:rsidR="0091232E">
              <w:t xml:space="preserve"> involving inserting, copying, deleting, moving, repositioning and grouping worksheets. </w:t>
            </w:r>
          </w:p>
          <w:p w:rsidR="00FD4DEE" w:rsidRPr="001715A0" w:rsidRDefault="00DC5A56" w:rsidP="00DC5A56">
            <w:pPr>
              <w:tabs>
                <w:tab w:val="left" w:pos="4140"/>
              </w:tabs>
              <w:spacing w:line="276" w:lineRule="auto"/>
            </w:pPr>
            <w:r>
              <w:t>Final exam</w:t>
            </w:r>
          </w:p>
        </w:tc>
        <w:tc>
          <w:tcPr>
            <w:tcW w:w="3168" w:type="dxa"/>
          </w:tcPr>
          <w:p w:rsidR="00FD4DEE" w:rsidRPr="001715A0" w:rsidRDefault="00FD4DEE" w:rsidP="00862C96">
            <w:pPr>
              <w:tabs>
                <w:tab w:val="left" w:pos="4140"/>
              </w:tabs>
              <w:spacing w:line="276" w:lineRule="auto"/>
            </w:pPr>
          </w:p>
        </w:tc>
      </w:tr>
      <w:tr w:rsidR="00FD4DEE" w:rsidRPr="001715A0" w:rsidTr="00F43ED9">
        <w:tc>
          <w:tcPr>
            <w:tcW w:w="3168" w:type="dxa"/>
          </w:tcPr>
          <w:p w:rsidR="00FD4DEE" w:rsidRPr="003167A9" w:rsidRDefault="003167A9" w:rsidP="00862C96">
            <w:pPr>
              <w:tabs>
                <w:tab w:val="left" w:pos="4140"/>
              </w:tabs>
              <w:spacing w:line="276" w:lineRule="auto"/>
              <w:rPr>
                <w:b/>
              </w:rPr>
            </w:pPr>
            <w:r w:rsidRPr="003167A9">
              <w:t>Student will be able to</w:t>
            </w:r>
            <w:r>
              <w:t xml:space="preserve"> apply </w:t>
            </w:r>
            <w:r w:rsidR="0056506E">
              <w:t xml:space="preserve">advanced </w:t>
            </w:r>
            <w:r>
              <w:t xml:space="preserve">formulas and functions. </w:t>
            </w:r>
          </w:p>
        </w:tc>
        <w:tc>
          <w:tcPr>
            <w:tcW w:w="3294" w:type="dxa"/>
          </w:tcPr>
          <w:p w:rsidR="00DC5A56" w:rsidRDefault="00DC5A56" w:rsidP="00DC5A56">
            <w:pPr>
              <w:tabs>
                <w:tab w:val="left" w:pos="4140"/>
              </w:tabs>
              <w:spacing w:line="276" w:lineRule="auto"/>
            </w:pPr>
            <w:r>
              <w:t>Projects</w:t>
            </w:r>
            <w:r w:rsidR="0091232E">
              <w:t xml:space="preserve"> </w:t>
            </w:r>
            <w:r w:rsidR="0056506E">
              <w:t>involving</w:t>
            </w:r>
            <w:r w:rsidR="0091232E">
              <w:t xml:space="preserve"> operators, precedence, absolute and relative cell re</w:t>
            </w:r>
            <w:r w:rsidR="0056506E">
              <w:t xml:space="preserve">ference, conditional logic, </w:t>
            </w:r>
            <w:r w:rsidR="0091232E">
              <w:t>ranges</w:t>
            </w:r>
            <w:r w:rsidR="0056506E">
              <w:t xml:space="preserve">, auditing, </w:t>
            </w:r>
            <w:r w:rsidR="001230A5" w:rsidRPr="001230A5">
              <w:t>financial, statistical and lookup functions</w:t>
            </w:r>
            <w:r w:rsidR="001230A5">
              <w:t xml:space="preserve">, </w:t>
            </w:r>
            <w:r w:rsidR="0056506E">
              <w:t>and data summary tasks</w:t>
            </w:r>
            <w:r w:rsidR="0091232E">
              <w:t xml:space="preserve">. </w:t>
            </w:r>
          </w:p>
          <w:p w:rsidR="00D301E4" w:rsidRDefault="00D301E4" w:rsidP="00DC5A56">
            <w:pPr>
              <w:tabs>
                <w:tab w:val="left" w:pos="4140"/>
              </w:tabs>
              <w:spacing w:line="276" w:lineRule="auto"/>
            </w:pPr>
            <w:r>
              <w:t>Research report</w:t>
            </w:r>
          </w:p>
          <w:p w:rsidR="00FD4DEE" w:rsidRPr="001715A0" w:rsidRDefault="00DC5A56" w:rsidP="00DC5A56">
            <w:pPr>
              <w:tabs>
                <w:tab w:val="left" w:pos="4140"/>
              </w:tabs>
              <w:spacing w:line="276" w:lineRule="auto"/>
            </w:pPr>
            <w:r>
              <w:t>Final exam</w:t>
            </w:r>
          </w:p>
        </w:tc>
        <w:tc>
          <w:tcPr>
            <w:tcW w:w="3168" w:type="dxa"/>
          </w:tcPr>
          <w:p w:rsidR="00FD4DEE" w:rsidRPr="001715A0" w:rsidRDefault="00DC5A56" w:rsidP="00862C96">
            <w:pPr>
              <w:tabs>
                <w:tab w:val="left" w:pos="4140"/>
              </w:tabs>
              <w:spacing w:line="276" w:lineRule="auto"/>
            </w:pPr>
            <w:r>
              <w:t>TIM</w:t>
            </w:r>
          </w:p>
        </w:tc>
      </w:tr>
      <w:tr w:rsidR="00FD4DEE" w:rsidRPr="001715A0" w:rsidTr="00F43ED9">
        <w:tc>
          <w:tcPr>
            <w:tcW w:w="3168" w:type="dxa"/>
          </w:tcPr>
          <w:p w:rsidR="00FD4DEE" w:rsidRPr="003167A9" w:rsidRDefault="003167A9" w:rsidP="00862C96">
            <w:pPr>
              <w:tabs>
                <w:tab w:val="left" w:pos="4140"/>
              </w:tabs>
              <w:spacing w:line="276" w:lineRule="auto"/>
              <w:rPr>
                <w:b/>
              </w:rPr>
            </w:pPr>
            <w:r w:rsidRPr="003167A9">
              <w:t>Student will be able to</w:t>
            </w:r>
            <w:r>
              <w:t xml:space="preserve"> present data visually</w:t>
            </w:r>
            <w:r w:rsidR="00ED02A8">
              <w:t xml:space="preserve"> at an advanced level</w:t>
            </w:r>
            <w:r>
              <w:t xml:space="preserve">. </w:t>
            </w:r>
          </w:p>
        </w:tc>
        <w:tc>
          <w:tcPr>
            <w:tcW w:w="3294" w:type="dxa"/>
          </w:tcPr>
          <w:p w:rsidR="00FD4DEE" w:rsidRDefault="00DC5A56" w:rsidP="00862C96">
            <w:pPr>
              <w:tabs>
                <w:tab w:val="left" w:pos="4140"/>
              </w:tabs>
              <w:spacing w:line="276" w:lineRule="auto"/>
            </w:pPr>
            <w:r>
              <w:t>Projects</w:t>
            </w:r>
            <w:r w:rsidR="0091232E">
              <w:t xml:space="preserve"> involving </w:t>
            </w:r>
            <w:r w:rsidR="0056506E">
              <w:t>advanced chart features</w:t>
            </w:r>
            <w:r w:rsidR="0091232E">
              <w:t xml:space="preserve">, </w:t>
            </w:r>
            <w:r w:rsidR="0056506E">
              <w:t xml:space="preserve">data analysis, </w:t>
            </w:r>
            <w:proofErr w:type="spellStart"/>
            <w:r w:rsidR="0056506E">
              <w:t>PivotTabls</w:t>
            </w:r>
            <w:proofErr w:type="spellEnd"/>
            <w:r w:rsidR="0056506E">
              <w:t xml:space="preserve">, and </w:t>
            </w:r>
            <w:proofErr w:type="spellStart"/>
            <w:r w:rsidR="0056506E">
              <w:t>PivotCharts</w:t>
            </w:r>
            <w:proofErr w:type="spellEnd"/>
            <w:r w:rsidR="0091232E">
              <w:t>.</w:t>
            </w:r>
          </w:p>
          <w:p w:rsidR="00DC5A56" w:rsidRPr="001715A0" w:rsidRDefault="00DC5A56" w:rsidP="00862C96">
            <w:pPr>
              <w:tabs>
                <w:tab w:val="left" w:pos="4140"/>
              </w:tabs>
              <w:spacing w:line="276" w:lineRule="auto"/>
            </w:pPr>
            <w:r>
              <w:t>Final exam</w:t>
            </w:r>
          </w:p>
        </w:tc>
        <w:tc>
          <w:tcPr>
            <w:tcW w:w="3168" w:type="dxa"/>
          </w:tcPr>
          <w:p w:rsidR="00FD4DEE" w:rsidRPr="001715A0" w:rsidRDefault="00FD4DEE" w:rsidP="00862C96">
            <w:pPr>
              <w:tabs>
                <w:tab w:val="left" w:pos="4140"/>
              </w:tabs>
              <w:spacing w:line="276" w:lineRule="auto"/>
            </w:pPr>
          </w:p>
        </w:tc>
      </w:tr>
      <w:tr w:rsidR="00FD4DEE" w:rsidRPr="001715A0" w:rsidTr="00F43ED9">
        <w:tc>
          <w:tcPr>
            <w:tcW w:w="3168" w:type="dxa"/>
          </w:tcPr>
          <w:p w:rsidR="00FD4DEE" w:rsidRPr="003167A9" w:rsidRDefault="003167A9" w:rsidP="00862C96">
            <w:pPr>
              <w:tabs>
                <w:tab w:val="left" w:pos="4140"/>
              </w:tabs>
              <w:spacing w:line="276" w:lineRule="auto"/>
              <w:rPr>
                <w:b/>
              </w:rPr>
            </w:pPr>
            <w:r w:rsidRPr="003167A9">
              <w:t>Student will be able to</w:t>
            </w:r>
            <w:r>
              <w:t xml:space="preserve"> share worksheet data with other users</w:t>
            </w:r>
            <w:r w:rsidR="00DC5A56">
              <w:t xml:space="preserve"> and protect worksheets</w:t>
            </w:r>
            <w:r>
              <w:t xml:space="preserve">. </w:t>
            </w:r>
          </w:p>
        </w:tc>
        <w:tc>
          <w:tcPr>
            <w:tcW w:w="3294" w:type="dxa"/>
          </w:tcPr>
          <w:p w:rsidR="00FD4DEE" w:rsidRDefault="00DC5A56" w:rsidP="00862C96">
            <w:pPr>
              <w:tabs>
                <w:tab w:val="left" w:pos="4140"/>
              </w:tabs>
              <w:spacing w:line="276" w:lineRule="auto"/>
            </w:pPr>
            <w:r>
              <w:t>Worksheet sharing project</w:t>
            </w:r>
            <w:r w:rsidR="0091232E">
              <w:t xml:space="preserve"> involving </w:t>
            </w:r>
            <w:r w:rsidR="0056506E">
              <w:t>cloud computing,</w:t>
            </w:r>
            <w:r w:rsidR="00C60F02">
              <w:t xml:space="preserve"> saving as different file types</w:t>
            </w:r>
            <w:r w:rsidR="0056506E">
              <w:t>, importing and exporting XML data, restricting permissions, and tracking changes</w:t>
            </w:r>
            <w:r w:rsidR="00C60F02">
              <w:t xml:space="preserve">. </w:t>
            </w:r>
          </w:p>
          <w:p w:rsidR="0056506E" w:rsidRPr="001715A0" w:rsidRDefault="0056506E" w:rsidP="00862C96">
            <w:pPr>
              <w:tabs>
                <w:tab w:val="left" w:pos="4140"/>
              </w:tabs>
              <w:spacing w:line="276" w:lineRule="auto"/>
            </w:pPr>
            <w:r>
              <w:t>Final exam</w:t>
            </w:r>
          </w:p>
        </w:tc>
        <w:tc>
          <w:tcPr>
            <w:tcW w:w="3168" w:type="dxa"/>
          </w:tcPr>
          <w:p w:rsidR="00FD4DEE" w:rsidRPr="001715A0" w:rsidRDefault="00FD4DEE" w:rsidP="00862C96">
            <w:pPr>
              <w:tabs>
                <w:tab w:val="left" w:pos="4140"/>
              </w:tabs>
              <w:spacing w:line="276" w:lineRule="auto"/>
            </w:pPr>
          </w:p>
        </w:tc>
      </w:tr>
      <w:tr w:rsidR="003167A9" w:rsidRPr="001715A0" w:rsidTr="00F43ED9">
        <w:tc>
          <w:tcPr>
            <w:tcW w:w="3168" w:type="dxa"/>
          </w:tcPr>
          <w:p w:rsidR="003167A9" w:rsidRPr="003167A9" w:rsidRDefault="00DC5A56" w:rsidP="00862C96">
            <w:pPr>
              <w:tabs>
                <w:tab w:val="left" w:pos="4140"/>
              </w:tabs>
              <w:rPr>
                <w:b/>
              </w:rPr>
            </w:pPr>
            <w:r w:rsidRPr="003167A9">
              <w:lastRenderedPageBreak/>
              <w:t>Student will be able to</w:t>
            </w:r>
            <w:r>
              <w:t xml:space="preserve"> analyze and organize data by filtering, sorting, and applying conditional formatting. </w:t>
            </w:r>
          </w:p>
        </w:tc>
        <w:tc>
          <w:tcPr>
            <w:tcW w:w="3294" w:type="dxa"/>
          </w:tcPr>
          <w:p w:rsidR="00DC5A56" w:rsidRDefault="00DC5A56" w:rsidP="00DC5A56">
            <w:pPr>
              <w:tabs>
                <w:tab w:val="left" w:pos="4140"/>
              </w:tabs>
              <w:spacing w:line="276" w:lineRule="auto"/>
            </w:pPr>
            <w:r>
              <w:t>Projects</w:t>
            </w:r>
            <w:r w:rsidR="0034030E">
              <w:t xml:space="preserve"> involving sorting and</w:t>
            </w:r>
            <w:r w:rsidR="00C60F02">
              <w:t xml:space="preserve"> filtering.</w:t>
            </w:r>
          </w:p>
          <w:p w:rsidR="00DC5A56" w:rsidRDefault="00DC5A56" w:rsidP="00DC5A56">
            <w:pPr>
              <w:tabs>
                <w:tab w:val="left" w:pos="4140"/>
              </w:tabs>
              <w:spacing w:line="276" w:lineRule="auto"/>
            </w:pPr>
            <w:r>
              <w:t>Quantitative reasoning project</w:t>
            </w:r>
          </w:p>
          <w:p w:rsidR="003167A9" w:rsidRPr="001715A0" w:rsidRDefault="00DC5A56" w:rsidP="00DC5A56">
            <w:pPr>
              <w:tabs>
                <w:tab w:val="left" w:pos="4140"/>
              </w:tabs>
            </w:pPr>
            <w:r>
              <w:t>Final exam</w:t>
            </w:r>
          </w:p>
        </w:tc>
        <w:tc>
          <w:tcPr>
            <w:tcW w:w="3168" w:type="dxa"/>
          </w:tcPr>
          <w:p w:rsidR="003167A9" w:rsidRPr="001715A0" w:rsidRDefault="00DC5A56" w:rsidP="00862C96">
            <w:pPr>
              <w:tabs>
                <w:tab w:val="left" w:pos="4140"/>
              </w:tabs>
            </w:pPr>
            <w:r w:rsidRPr="00DC5A56">
              <w:rPr>
                <w:bCs/>
              </w:rPr>
              <w:t>QR</w:t>
            </w:r>
          </w:p>
        </w:tc>
      </w:tr>
      <w:tr w:rsidR="0056506E" w:rsidRPr="001715A0" w:rsidTr="00F43ED9">
        <w:tc>
          <w:tcPr>
            <w:tcW w:w="3168" w:type="dxa"/>
          </w:tcPr>
          <w:p w:rsidR="0056506E" w:rsidRPr="003167A9" w:rsidRDefault="0056506E" w:rsidP="0056506E">
            <w:pPr>
              <w:tabs>
                <w:tab w:val="left" w:pos="4140"/>
              </w:tabs>
              <w:rPr>
                <w:b/>
              </w:rPr>
            </w:pPr>
            <w:r w:rsidRPr="003167A9">
              <w:t>Student will be able to</w:t>
            </w:r>
            <w:r>
              <w:t xml:space="preserve"> create and manipulate macros and forms. </w:t>
            </w:r>
          </w:p>
        </w:tc>
        <w:tc>
          <w:tcPr>
            <w:tcW w:w="3294" w:type="dxa"/>
          </w:tcPr>
          <w:p w:rsidR="0056506E" w:rsidRDefault="0056506E" w:rsidP="0056506E">
            <w:pPr>
              <w:tabs>
                <w:tab w:val="left" w:pos="4140"/>
              </w:tabs>
              <w:spacing w:line="276" w:lineRule="auto"/>
            </w:pPr>
            <w:r>
              <w:t xml:space="preserve">Projects involving running macros from multiple different places, modifying macros, and inserting form controls. </w:t>
            </w:r>
          </w:p>
          <w:p w:rsidR="0056506E" w:rsidRDefault="0056506E" w:rsidP="00DC5A56">
            <w:pPr>
              <w:tabs>
                <w:tab w:val="left" w:pos="4140"/>
              </w:tabs>
            </w:pPr>
            <w:r>
              <w:t>Final exam</w:t>
            </w:r>
          </w:p>
        </w:tc>
        <w:tc>
          <w:tcPr>
            <w:tcW w:w="3168" w:type="dxa"/>
          </w:tcPr>
          <w:p w:rsidR="0056506E" w:rsidRPr="00DC5A56" w:rsidRDefault="0056506E" w:rsidP="00862C96">
            <w:pPr>
              <w:tabs>
                <w:tab w:val="left" w:pos="4140"/>
              </w:tabs>
              <w:rPr>
                <w:bCs/>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0F714B">
            <w:rPr>
              <w:caps/>
            </w:rPr>
            <w:t>ADVANCED AND PROFESSIONAL - 1.16.07 - COMPUTER &amp; INFO SCIENCE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F43ED9"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0F714B">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F714B">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F714B">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F714B">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0F714B">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F714B">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0F714B">
            <w:rPr>
              <w:caps/>
            </w:rPr>
            <w:t>NO</w:t>
          </w:r>
        </w:sdtContent>
      </w:sdt>
      <w:r w:rsidRPr="001715A0">
        <w:rPr>
          <w:b/>
        </w:rPr>
        <w:t xml:space="preserve"> </w:t>
      </w:r>
    </w:p>
    <w:p w:rsidR="004630F7" w:rsidRPr="001715A0" w:rsidRDefault="004630F7" w:rsidP="00C57B84">
      <w:pPr>
        <w:spacing w:after="0"/>
      </w:pP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0F714B">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F714B">
            <w:rPr>
              <w:caps/>
            </w:rPr>
            <w:t>NO</w:t>
          </w:r>
        </w:sdtContent>
      </w:sdt>
    </w:p>
    <w:p w:rsidR="00C21673" w:rsidRDefault="001F116A" w:rsidP="0005522F">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F714B">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r w:rsidR="000F714B">
        <w:rPr>
          <w:caps/>
        </w:rPr>
        <w:t>NA</w:t>
      </w:r>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0F714B" w:rsidRPr="00C555AB">
            <w:rPr>
              <w:caps/>
            </w:rPr>
            <w:t xml:space="preserve">THE COURSE IS A REQUIREMENT IN THE ACCOUNTING PROGRAM. ACCOUNTING FACULTY </w:t>
          </w:r>
          <w:proofErr w:type="gramStart"/>
          <w:r w:rsidR="000F714B" w:rsidRPr="00C555AB">
            <w:rPr>
              <w:caps/>
            </w:rPr>
            <w:t>HAVE</w:t>
          </w:r>
          <w:proofErr w:type="gramEnd"/>
          <w:r w:rsidR="000F714B" w:rsidRPr="00C555AB">
            <w:rPr>
              <w:caps/>
            </w:rPr>
            <w:t xml:space="preserve"> BEEN CONSULTED.</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F714B">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0F714B">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F43ED9" w:rsidP="00C21673">
      <w:pPr>
        <w:spacing w:after="0"/>
        <w:rPr>
          <w:b/>
          <w:caps/>
        </w:rPr>
      </w:pPr>
      <w:sdt>
        <w:sdtPr>
          <w:rPr>
            <w:caps/>
          </w:rPr>
          <w:id w:val="706025988"/>
          <w:lock w:val="sdtLocked"/>
          <w:placeholder>
            <w:docPart w:val="9E1E59A2518347B1A54E88852AB0CE55"/>
          </w:placeholder>
          <w:text w:multiLine="1"/>
        </w:sdtPr>
        <w:sdtEndPr/>
        <w:sdtContent>
          <w:r w:rsidR="000F714B">
            <w:rPr>
              <w:caps/>
            </w:rPr>
            <w:t xml:space="preserve">CGS 1000 now contains enough of an introduction to spreadsheets that students could be successful in this course after taking it.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43ED9"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0F714B">
            <w:rPr>
              <w:caps/>
            </w:rPr>
            <w:t>FALL 2013</w:t>
          </w:r>
        </w:sdtContent>
      </w:sdt>
      <w:r w:rsidR="00DE2FB7" w:rsidRPr="001715A0">
        <w:rPr>
          <w:caps/>
        </w:rPr>
        <w:t xml:space="preserve">        </w:t>
      </w:r>
    </w:p>
    <w:p w:rsidR="00DE2FB7" w:rsidRPr="001715A0" w:rsidRDefault="00F43ED9" w:rsidP="00DE2FB7">
      <w:pPr>
        <w:tabs>
          <w:tab w:val="left" w:pos="5040"/>
        </w:tabs>
        <w:rPr>
          <w:caps/>
        </w:rPr>
      </w:pPr>
      <w:sdt>
        <w:sdtPr>
          <w:rPr>
            <w:caps/>
          </w:rPr>
          <w:id w:val="706025999"/>
          <w:placeholder>
            <w:docPart w:val="5E886FE7221B44788AD63CD24E2C4767"/>
          </w:placeholder>
          <w:text/>
        </w:sdtPr>
        <w:sdtEndPr/>
        <w:sdtContent>
          <w:r w:rsidR="000F714B">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F43ED9"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05522F">
      <w:pPr>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F43ED9"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lastRenderedPageBreak/>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3T00:00:00Z">
            <w:dateFormat w:val="M/d/yyyy"/>
            <w:lid w:val="en-US"/>
            <w:storeMappedDataAs w:val="dateTime"/>
            <w:calendar w:val="gregorian"/>
          </w:date>
        </w:sdtPr>
        <w:sdtEndPr/>
        <w:sdtContent>
          <w:r w:rsidR="00D33EA6">
            <w:rPr>
              <w:caps/>
            </w:rPr>
            <w:t>1/3/2013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01E2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D33EA6">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01E25"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E877B3">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01E25"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E877B3">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1230A5">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01E25" w:rsidRPr="00451983">
          <w:rPr>
            <w:sz w:val="16"/>
          </w:rPr>
          <w:fldChar w:fldCharType="begin"/>
        </w:r>
        <w:r w:rsidRPr="00451983">
          <w:rPr>
            <w:sz w:val="16"/>
          </w:rPr>
          <w:instrText xml:space="preserve"> PAGE   \* MERGEFORMAT </w:instrText>
        </w:r>
        <w:r w:rsidR="00801E25" w:rsidRPr="00451983">
          <w:rPr>
            <w:sz w:val="16"/>
          </w:rPr>
          <w:fldChar w:fldCharType="separate"/>
        </w:r>
        <w:r w:rsidR="00F43ED9">
          <w:rPr>
            <w:noProof/>
            <w:sz w:val="16"/>
          </w:rPr>
          <w:t>4</w:t>
        </w:r>
        <w:r w:rsidR="00801E2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5522F"/>
    <w:rsid w:val="0007493D"/>
    <w:rsid w:val="00074DF9"/>
    <w:rsid w:val="00081C89"/>
    <w:rsid w:val="00092A5F"/>
    <w:rsid w:val="000966E7"/>
    <w:rsid w:val="000D1BA3"/>
    <w:rsid w:val="000E1D88"/>
    <w:rsid w:val="000E4B24"/>
    <w:rsid w:val="000F072F"/>
    <w:rsid w:val="000F714B"/>
    <w:rsid w:val="00103E2D"/>
    <w:rsid w:val="0011432E"/>
    <w:rsid w:val="001230A5"/>
    <w:rsid w:val="00146CF1"/>
    <w:rsid w:val="001715A0"/>
    <w:rsid w:val="0019737B"/>
    <w:rsid w:val="001B6498"/>
    <w:rsid w:val="001B66C6"/>
    <w:rsid w:val="001C18AE"/>
    <w:rsid w:val="001D3685"/>
    <w:rsid w:val="001E12FC"/>
    <w:rsid w:val="001E3478"/>
    <w:rsid w:val="001F116A"/>
    <w:rsid w:val="001F14C1"/>
    <w:rsid w:val="00200ACE"/>
    <w:rsid w:val="00220FA2"/>
    <w:rsid w:val="00247E98"/>
    <w:rsid w:val="00250B1E"/>
    <w:rsid w:val="00282D62"/>
    <w:rsid w:val="00293316"/>
    <w:rsid w:val="002D6038"/>
    <w:rsid w:val="002F3037"/>
    <w:rsid w:val="00306B4C"/>
    <w:rsid w:val="00311B56"/>
    <w:rsid w:val="003167A9"/>
    <w:rsid w:val="003374DC"/>
    <w:rsid w:val="0034030E"/>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E78F1"/>
    <w:rsid w:val="004F35FB"/>
    <w:rsid w:val="005119C1"/>
    <w:rsid w:val="00525C08"/>
    <w:rsid w:val="005339A1"/>
    <w:rsid w:val="00534004"/>
    <w:rsid w:val="00552D66"/>
    <w:rsid w:val="00553FEF"/>
    <w:rsid w:val="0056506E"/>
    <w:rsid w:val="00596792"/>
    <w:rsid w:val="005C6AF8"/>
    <w:rsid w:val="005E052D"/>
    <w:rsid w:val="005E1F08"/>
    <w:rsid w:val="00602709"/>
    <w:rsid w:val="00627C53"/>
    <w:rsid w:val="00634272"/>
    <w:rsid w:val="00647A07"/>
    <w:rsid w:val="00676CED"/>
    <w:rsid w:val="00685810"/>
    <w:rsid w:val="006A4707"/>
    <w:rsid w:val="006B3626"/>
    <w:rsid w:val="006E2DEC"/>
    <w:rsid w:val="007233D7"/>
    <w:rsid w:val="00726D1E"/>
    <w:rsid w:val="0077712E"/>
    <w:rsid w:val="00785FB3"/>
    <w:rsid w:val="007C35B3"/>
    <w:rsid w:val="007D0604"/>
    <w:rsid w:val="00801E25"/>
    <w:rsid w:val="00804FD1"/>
    <w:rsid w:val="00824EE7"/>
    <w:rsid w:val="00826301"/>
    <w:rsid w:val="008470F0"/>
    <w:rsid w:val="00862C96"/>
    <w:rsid w:val="00864F63"/>
    <w:rsid w:val="00872D20"/>
    <w:rsid w:val="008A3DF8"/>
    <w:rsid w:val="008B271D"/>
    <w:rsid w:val="008B5209"/>
    <w:rsid w:val="008B7824"/>
    <w:rsid w:val="008C3DA5"/>
    <w:rsid w:val="008D5F1B"/>
    <w:rsid w:val="008F1C26"/>
    <w:rsid w:val="00901EA3"/>
    <w:rsid w:val="00905056"/>
    <w:rsid w:val="0091232E"/>
    <w:rsid w:val="00925B25"/>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57B84"/>
    <w:rsid w:val="00C60F02"/>
    <w:rsid w:val="00C82E26"/>
    <w:rsid w:val="00C96271"/>
    <w:rsid w:val="00CA02D8"/>
    <w:rsid w:val="00CB6AC9"/>
    <w:rsid w:val="00CD1473"/>
    <w:rsid w:val="00CF5246"/>
    <w:rsid w:val="00D046B8"/>
    <w:rsid w:val="00D301E4"/>
    <w:rsid w:val="00D31F3F"/>
    <w:rsid w:val="00D33EA6"/>
    <w:rsid w:val="00D40DBF"/>
    <w:rsid w:val="00D5027E"/>
    <w:rsid w:val="00D56DAB"/>
    <w:rsid w:val="00D626F1"/>
    <w:rsid w:val="00D8205A"/>
    <w:rsid w:val="00DA344F"/>
    <w:rsid w:val="00DB26D2"/>
    <w:rsid w:val="00DB26E6"/>
    <w:rsid w:val="00DC5A56"/>
    <w:rsid w:val="00DD447B"/>
    <w:rsid w:val="00DE0842"/>
    <w:rsid w:val="00DE2FB7"/>
    <w:rsid w:val="00DF3A34"/>
    <w:rsid w:val="00E24E2F"/>
    <w:rsid w:val="00E41110"/>
    <w:rsid w:val="00E74BC2"/>
    <w:rsid w:val="00E819B1"/>
    <w:rsid w:val="00E852F2"/>
    <w:rsid w:val="00E85C72"/>
    <w:rsid w:val="00E877B3"/>
    <w:rsid w:val="00E9201C"/>
    <w:rsid w:val="00E9708E"/>
    <w:rsid w:val="00EA2958"/>
    <w:rsid w:val="00ED02A8"/>
    <w:rsid w:val="00ED5D80"/>
    <w:rsid w:val="00ED6E28"/>
    <w:rsid w:val="00EE1FA5"/>
    <w:rsid w:val="00EE3AFE"/>
    <w:rsid w:val="00EF0D98"/>
    <w:rsid w:val="00EF40F3"/>
    <w:rsid w:val="00F43ED9"/>
    <w:rsid w:val="00F47DC4"/>
    <w:rsid w:val="00F629C1"/>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
      <w:docPartPr>
        <w:name w:val="B6CECF8A6A3246FB8D522163204A7785"/>
        <w:category>
          <w:name w:val="General"/>
          <w:gallery w:val="placeholder"/>
        </w:category>
        <w:types>
          <w:type w:val="bbPlcHdr"/>
        </w:types>
        <w:behaviors>
          <w:behavior w:val="content"/>
        </w:behaviors>
        <w:guid w:val="{0478F846-5A7E-404E-963E-D1DC9C1EF969}"/>
      </w:docPartPr>
      <w:docPartBody>
        <w:p w:rsidR="00575186" w:rsidRDefault="00624B59" w:rsidP="00624B59">
          <w:pPr>
            <w:pStyle w:val="B6CECF8A6A3246FB8D522163204A7785"/>
          </w:pPr>
          <w:r w:rsidRPr="00DE0842">
            <w:rPr>
              <w:rStyle w:val="PlaceholderText"/>
              <w:caps/>
              <w:color w:val="FF0000"/>
            </w:rPr>
            <w:t>click here to tYPE IN NAME OF FACULTY MEMBER SUBMITTING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75186"/>
    <w:rsid w:val="005C698F"/>
    <w:rsid w:val="00617AFB"/>
    <w:rsid w:val="00624B59"/>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B59"/>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B6CECF8A6A3246FB8D522163204A7785">
    <w:name w:val="B6CECF8A6A3246FB8D522163204A7785"/>
    <w:rsid w:val="00624B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4291E-A08C-4360-A691-B38A523B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20</cp:revision>
  <cp:lastPrinted>2011-08-30T14:20:00Z</cp:lastPrinted>
  <dcterms:created xsi:type="dcterms:W3CDTF">2012-11-17T15:25:00Z</dcterms:created>
  <dcterms:modified xsi:type="dcterms:W3CDTF">2013-04-01T17:59:00Z</dcterms:modified>
</cp:coreProperties>
</file>