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E613D6">
            <w:rPr>
              <w:caps/>
            </w:rPr>
            <w:t>SCHOOL OF EDUCATION</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E613D6">
            <w:rPr>
              <w:caps/>
            </w:rPr>
            <w:t>BS ELEMENTARY EDUCATION</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EndPr/>
        <w:sdtContent>
          <w:r w:rsidR="00E613D6">
            <w:rPr>
              <w:caps/>
            </w:rPr>
            <w:t>Joyce Rollins</w:t>
          </w:r>
          <w:r w:rsidR="00E613D6">
            <w:rPr>
              <w:caps/>
            </w:rPr>
            <w:tab/>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EndPr/>
        <w:sdtContent>
          <w:r w:rsidR="00E613D6">
            <w:rPr>
              <w:caps/>
            </w:rPr>
            <w:t>Joyce Rollins</w:t>
          </w:r>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3-01-04T00:00:00Z">
            <w:dateFormat w:val="M/d/yyyy"/>
            <w:lid w:val="en-US"/>
            <w:storeMappedDataAs w:val="dateTime"/>
            <w:calendar w:val="gregorian"/>
          </w:date>
        </w:sdtPr>
        <w:sdtEndPr/>
        <w:sdtContent>
          <w:r w:rsidR="00E613D6">
            <w:rPr>
              <w:caps/>
            </w:rPr>
            <w:t>1/4/2013</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6804BC"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r w:rsidR="004224C9">
            <w:rPr>
              <w:rStyle w:val="FormStyle"/>
              <w:b w:val="0"/>
              <w:caps/>
              <w:color w:val="auto"/>
            </w:rPr>
            <w:t xml:space="preserve">TSL </w:t>
          </w:r>
          <w:r w:rsidR="000721BB">
            <w:rPr>
              <w:rStyle w:val="FormStyle"/>
              <w:b w:val="0"/>
              <w:caps/>
              <w:color w:val="auto"/>
            </w:rPr>
            <w:t>4140 ESOL Methods, curri</w:t>
          </w:r>
          <w:r w:rsidR="001E3AEB">
            <w:rPr>
              <w:rStyle w:val="FormStyle"/>
              <w:b w:val="0"/>
              <w:caps/>
              <w:color w:val="auto"/>
            </w:rPr>
            <w:t>c</w:t>
          </w:r>
          <w:r w:rsidR="000721BB">
            <w:rPr>
              <w:rStyle w:val="FormStyle"/>
              <w:b w:val="0"/>
              <w:caps/>
              <w:color w:val="auto"/>
            </w:rPr>
            <w:t>ulum, and assessment</w:t>
          </w:r>
        </w:sdtContent>
      </w:sdt>
      <w:r w:rsidR="00BE58E1" w:rsidRPr="001715A0">
        <w:rPr>
          <w:rFonts w:asciiTheme="minorHAnsi" w:hAnsiTheme="minorHAnsi"/>
          <w:b w:val="0"/>
          <w:caps/>
          <w:color w:val="auto"/>
          <w:szCs w:val="20"/>
        </w:rPr>
        <w:br/>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934788" w:rsidP="003374DC">
      <w:pPr>
        <w:tabs>
          <w:tab w:val="left" w:pos="3690"/>
        </w:tabs>
        <w:spacing w:after="120"/>
        <w:ind w:right="-90"/>
        <w:rPr>
          <w:caps/>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9" o:title=""/>
          </v:shape>
          <w:control r:id="rId10" w:name="CheckBox1" w:shapeid="_x0000_i1063"/>
        </w:object>
      </w:r>
      <w:r w:rsidR="00FD4DEE" w:rsidRPr="001715A0">
        <w:rPr>
          <w:caps/>
        </w:rPr>
        <w:tab/>
      </w:r>
      <w:sdt>
        <w:sdtPr>
          <w:rPr>
            <w:caps/>
          </w:rPr>
          <w:id w:val="250390038"/>
          <w:placeholder>
            <w:docPart w:val="1EC4CDB5F9FB42A0B2121578E90B3EEC"/>
          </w:placeholder>
          <w:showingPlcHdr/>
          <w:text w:multiLine="1"/>
        </w:sdtPr>
        <w:sdtEndPr/>
        <w:sdtContent>
          <w:r w:rsidR="00D31F3F" w:rsidRPr="00DE0842">
            <w:rPr>
              <w:rStyle w:val="PlaceholderText"/>
              <w:caps/>
              <w:color w:val="FF0000"/>
              <w:sz w:val="18"/>
            </w:rPr>
            <w:t>lecture/lab course must have “c” / lab course must have “l”</w:t>
          </w:r>
        </w:sdtContent>
      </w:sdt>
    </w:p>
    <w:p w:rsidR="00872D20" w:rsidRPr="001715A0" w:rsidRDefault="00934788" w:rsidP="0004057E">
      <w:pPr>
        <w:tabs>
          <w:tab w:val="left" w:pos="3690"/>
        </w:tabs>
        <w:spacing w:after="120"/>
        <w:ind w:right="-90"/>
        <w:rPr>
          <w:caps/>
        </w:rPr>
      </w:pPr>
      <w:r w:rsidRPr="001715A0">
        <w:rPr>
          <w:caps/>
        </w:rPr>
        <w:object w:dxaOrig="225" w:dyaOrig="225">
          <v:shape id="_x0000_i1065" type="#_x0000_t75" style="width:147.75pt;height:18.75pt" o:ole="">
            <v:imagedata r:id="rId11" o:title=""/>
          </v:shape>
          <w:control r:id="rId12" w:name="CheckBox2" w:shapeid="_x0000_i1065"/>
        </w:object>
      </w:r>
      <w:r w:rsidR="00FD4DEE" w:rsidRPr="001715A0">
        <w:rPr>
          <w:caps/>
        </w:rPr>
        <w:tab/>
      </w:r>
      <w:sdt>
        <w:sdtPr>
          <w:rPr>
            <w:caps/>
          </w:rPr>
          <w:id w:val="706025779"/>
          <w:lock w:val="sdtLocked"/>
          <w:placeholder>
            <w:docPart w:val="F338DC8212294A7ABA7DDBE91A6D0878"/>
          </w:placeholder>
          <w:showingPlcHdr/>
          <w:text w:multiLine="1"/>
        </w:sdtPr>
        <w:sdtEnd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934788" w:rsidP="005119C1">
      <w:pPr>
        <w:tabs>
          <w:tab w:val="left" w:pos="3690"/>
        </w:tabs>
        <w:spacing w:after="120"/>
        <w:ind w:right="-90"/>
        <w:rPr>
          <w:b/>
          <w:caps/>
        </w:rPr>
      </w:pPr>
      <w:r w:rsidRPr="001715A0">
        <w:rPr>
          <w:b/>
          <w:caps/>
        </w:rPr>
        <w:object w:dxaOrig="225" w:dyaOrig="225">
          <v:shape id="_x0000_i1067" type="#_x0000_t75" style="width:145.5pt;height:18.75pt" o:ole="">
            <v:imagedata r:id="rId13" o:title=""/>
          </v:shape>
          <w:control r:id="rId14" w:name="CheckBox3" w:shapeid="_x0000_i1067"/>
        </w:object>
      </w:r>
      <w:r w:rsidR="005119C1" w:rsidRPr="001715A0">
        <w:rPr>
          <w:b/>
          <w:caps/>
        </w:rPr>
        <w:tab/>
      </w:r>
      <w:sdt>
        <w:sdtPr>
          <w:rPr>
            <w:caps/>
          </w:rPr>
          <w:id w:val="706026319"/>
          <w:placeholder>
            <w:docPart w:val="7FC241B05F264163B95EF0D33830A107"/>
          </w:placeholder>
          <w:showingPlcHdr/>
          <w:text/>
        </w:sdtPr>
        <w:sdtEndPr/>
        <w:sdtContent>
          <w:r w:rsidR="00BB049E" w:rsidRPr="00DE0842">
            <w:rPr>
              <w:rStyle w:val="PlaceholderText"/>
              <w:color w:val="FF0000"/>
            </w:rPr>
            <w:t>TYPE IN DEPARTMENT</w:t>
          </w:r>
        </w:sdtContent>
      </w:sdt>
    </w:p>
    <w:p w:rsidR="00872D20" w:rsidRPr="001715A0" w:rsidRDefault="00934788" w:rsidP="0004057E">
      <w:pPr>
        <w:tabs>
          <w:tab w:val="left" w:pos="3690"/>
        </w:tabs>
        <w:spacing w:after="120"/>
        <w:ind w:right="-90"/>
        <w:rPr>
          <w:caps/>
        </w:rPr>
      </w:pPr>
      <w:r w:rsidRPr="001715A0">
        <w:rPr>
          <w:b/>
          <w:caps/>
        </w:rPr>
        <w:object w:dxaOrig="225" w:dyaOrig="225">
          <v:shape id="_x0000_i1069" type="#_x0000_t75" style="width:170.25pt;height:18.75pt" o:ole="">
            <v:imagedata r:id="rId15" o:title=""/>
          </v:shape>
          <w:control r:id="rId16" w:name="CheckBox4" w:shapeid="_x0000_i1069"/>
        </w:object>
      </w:r>
      <w:r w:rsidR="00FD4DEE" w:rsidRPr="001715A0">
        <w:rPr>
          <w:caps/>
        </w:rPr>
        <w:tab/>
      </w:r>
      <w:sdt>
        <w:sdtPr>
          <w:rPr>
            <w:caps/>
            <w:color w:val="FF0000"/>
            <w:sz w:val="18"/>
          </w:rPr>
          <w:id w:val="706025783"/>
          <w:lock w:val="sdtLocked"/>
          <w:placeholder>
            <w:docPart w:val="9FDCEA5A8E024D818ABA20A6642BE703"/>
          </w:placeholder>
          <w:showingPlcHdr/>
          <w:text w:multiLine="1"/>
        </w:sdtPr>
        <w:sdtEndPr>
          <w:rPr>
            <w:color w:val="auto"/>
            <w:sz w:val="20"/>
          </w:rPr>
        </w:sdtEndPr>
        <w:sdtContent>
          <w:r w:rsidR="00081C89" w:rsidRPr="00DE0842">
            <w:rPr>
              <w:rStyle w:val="PlaceholderText"/>
              <w:caps/>
              <w:color w:val="FF0000"/>
              <w:sz w:val="18"/>
            </w:rPr>
            <w:t>LIST</w:t>
          </w:r>
          <w:r w:rsidR="003374DC" w:rsidRPr="00DE0842">
            <w:rPr>
              <w:rStyle w:val="PlaceholderText"/>
              <w:caps/>
              <w:color w:val="FF0000"/>
              <w:sz w:val="18"/>
            </w:rPr>
            <w:t xml:space="preserve"> ALL P</w:t>
          </w:r>
          <w:r w:rsidR="00081C89" w:rsidRPr="00DE0842">
            <w:rPr>
              <w:rStyle w:val="PlaceholderText"/>
              <w:caps/>
              <w:color w:val="FF0000"/>
              <w:sz w:val="18"/>
            </w:rPr>
            <w:t>RE</w:t>
          </w:r>
          <w:r w:rsidR="003374DC" w:rsidRPr="00DE0842">
            <w:rPr>
              <w:rStyle w:val="PlaceholderText"/>
              <w:caps/>
              <w:color w:val="FF0000"/>
              <w:sz w:val="18"/>
            </w:rPr>
            <w:t>RE</w:t>
          </w:r>
          <w:r w:rsidR="00081C89" w:rsidRPr="00DE0842">
            <w:rPr>
              <w:rStyle w:val="PlaceholderText"/>
              <w:caps/>
              <w:color w:val="FF0000"/>
              <w:sz w:val="18"/>
            </w:rPr>
            <w:t>QUISITES</w:t>
          </w:r>
          <w:r w:rsidR="003374DC" w:rsidRPr="00DE0842">
            <w:rPr>
              <w:rStyle w:val="PlaceholderText"/>
              <w:caps/>
              <w:color w:val="FF0000"/>
              <w:sz w:val="18"/>
            </w:rPr>
            <w:t xml:space="preserve"> </w:t>
          </w:r>
          <w:r w:rsidR="00081C89" w:rsidRPr="00DE0842">
            <w:rPr>
              <w:rStyle w:val="PlaceholderText"/>
              <w:caps/>
              <w:color w:val="FF0000"/>
              <w:sz w:val="18"/>
            </w:rPr>
            <w:t>IN SEQUENTIAL ORDER</w:t>
          </w:r>
        </w:sdtContent>
      </w:sdt>
    </w:p>
    <w:p w:rsidR="00872D20" w:rsidRPr="001715A0" w:rsidRDefault="00934788" w:rsidP="0004057E">
      <w:pPr>
        <w:tabs>
          <w:tab w:val="left" w:pos="3690"/>
        </w:tabs>
        <w:spacing w:after="120"/>
        <w:ind w:right="-90"/>
        <w:rPr>
          <w:caps/>
        </w:rPr>
      </w:pPr>
      <w:r w:rsidRPr="001715A0">
        <w:rPr>
          <w:b/>
          <w:caps/>
        </w:rPr>
        <w:object w:dxaOrig="225" w:dyaOrig="225">
          <v:shape id="_x0000_i1071" type="#_x0000_t75" style="width:162.75pt;height:18.75pt" o:ole="">
            <v:imagedata r:id="rId17" o:title=""/>
          </v:shape>
          <w:control r:id="rId18" w:name="CheckBox5" w:shapeid="_x0000_i1071"/>
        </w:obje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End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934788" w:rsidP="0004057E">
      <w:pPr>
        <w:tabs>
          <w:tab w:val="left" w:pos="3690"/>
        </w:tabs>
        <w:spacing w:after="120"/>
        <w:ind w:right="-90"/>
        <w:rPr>
          <w:caps/>
        </w:rPr>
      </w:pPr>
      <w:r w:rsidRPr="001715A0">
        <w:rPr>
          <w:b/>
          <w:caps/>
        </w:rPr>
        <w:object w:dxaOrig="225" w:dyaOrig="225">
          <v:shape id="_x0000_i1073" type="#_x0000_t75" style="width:172.5pt;height:18.75pt" o:ole="">
            <v:imagedata r:id="rId19" o:title=""/>
          </v:shape>
          <w:control r:id="rId20" w:name="CheckBox6" w:shapeid="_x0000_i1073"/>
        </w:object>
      </w:r>
      <w:r w:rsidR="00FD4DEE" w:rsidRPr="001715A0">
        <w:rPr>
          <w:caps/>
        </w:rPr>
        <w:tab/>
      </w:r>
      <w:sdt>
        <w:sdtPr>
          <w:rPr>
            <w:caps/>
          </w:rPr>
          <w:id w:val="706025786"/>
          <w:lock w:val="sdtLocked"/>
          <w:placeholder>
            <w:docPart w:val="B3A64146716A4551BA38D91886EAE936"/>
          </w:placeholder>
          <w:showingPlcHdr/>
          <w:text w:multiLine="1"/>
        </w:sdtPr>
        <w:sdtEndPr/>
        <w:sdtContent>
          <w:r w:rsidR="00081C89" w:rsidRPr="00DE0842">
            <w:rPr>
              <w:rStyle w:val="PlaceholderText"/>
              <w:caps/>
              <w:color w:val="FF0000"/>
            </w:rPr>
            <w:t>LIST ALL COREQUISITES IN SEQUENTIAL ORDER</w:t>
          </w:r>
        </w:sdtContent>
      </w:sdt>
    </w:p>
    <w:p w:rsidR="00872D20" w:rsidRPr="001715A0" w:rsidRDefault="00934788" w:rsidP="0004057E">
      <w:pPr>
        <w:tabs>
          <w:tab w:val="left" w:pos="3690"/>
        </w:tabs>
        <w:spacing w:after="120"/>
        <w:ind w:right="-90"/>
        <w:rPr>
          <w:caps/>
        </w:rPr>
      </w:pPr>
      <w:r w:rsidRPr="001715A0">
        <w:rPr>
          <w:b/>
          <w:caps/>
        </w:rPr>
        <w:object w:dxaOrig="225" w:dyaOrig="225">
          <v:shape id="_x0000_i1075" type="#_x0000_t75" style="width:177pt;height:18.75pt" o:ole="">
            <v:imagedata r:id="rId21" o:title=""/>
          </v:shape>
          <w:control r:id="rId22" w:name="CheckBox8" w:shapeid="_x0000_i1075"/>
        </w:object>
      </w:r>
      <w:r w:rsidR="00FD4DEE" w:rsidRPr="001715A0">
        <w:rPr>
          <w:caps/>
        </w:rPr>
        <w:tab/>
      </w:r>
      <w:sdt>
        <w:sdtPr>
          <w:rPr>
            <w:caps/>
          </w:rPr>
          <w:id w:val="706025787"/>
          <w:placeholder>
            <w:docPart w:val="DE27A79DDF164E8CB929BA9B2A85A14B"/>
          </w:placeholder>
          <w:showingPlcHdr/>
          <w:text/>
        </w:sdtPr>
        <w:sdtEnd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934788" w:rsidP="008D5F1B">
      <w:pPr>
        <w:tabs>
          <w:tab w:val="left" w:pos="3690"/>
        </w:tabs>
        <w:spacing w:after="120"/>
        <w:ind w:right="-90"/>
        <w:rPr>
          <w:b/>
          <w:caps/>
        </w:rPr>
      </w:pPr>
      <w:r w:rsidRPr="001715A0">
        <w:rPr>
          <w:b/>
          <w:caps/>
        </w:rPr>
        <w:object w:dxaOrig="225" w:dyaOrig="225">
          <v:shape id="_x0000_i1077" type="#_x0000_t75" style="width:162.75pt;height:18.75pt" o:ole="">
            <v:imagedata r:id="rId23" o:title=""/>
          </v:shape>
          <w:control r:id="rId24" w:name="CheckBox9" w:shapeid="_x0000_i1077"/>
        </w:obje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5119C1" w:rsidRPr="00DE0842">
            <w:rPr>
              <w:rStyle w:val="PlaceholderText"/>
              <w:color w:val="FF0000"/>
            </w:rPr>
            <w:t>SELECT A CREDIT TYPE</w:t>
          </w:r>
        </w:sdtContent>
      </w:sdt>
    </w:p>
    <w:p w:rsidR="00282D62" w:rsidRPr="001715A0" w:rsidRDefault="00934788" w:rsidP="008D5F1B">
      <w:pPr>
        <w:tabs>
          <w:tab w:val="left" w:pos="3420"/>
          <w:tab w:val="left" w:pos="3690"/>
        </w:tabs>
        <w:spacing w:after="120"/>
        <w:ind w:right="-90"/>
        <w:rPr>
          <w:b/>
          <w:caps/>
        </w:rPr>
      </w:pPr>
      <w:r w:rsidRPr="001715A0">
        <w:rPr>
          <w:b/>
          <w:caps/>
        </w:rPr>
        <w:object w:dxaOrig="225" w:dyaOrig="225">
          <v:shape id="_x0000_i1079" type="#_x0000_t75" style="width:175.5pt;height:18.75pt" o:ole="">
            <v:imagedata r:id="rId25" o:title=""/>
          </v:shape>
          <w:control r:id="rId26" w:name="CheckBox10" w:shapeid="_x0000_i1079"/>
        </w:object>
      </w:r>
      <w:r w:rsidR="003E6472" w:rsidRPr="001715A0">
        <w:rPr>
          <w:caps/>
        </w:rPr>
        <w:tab/>
      </w:r>
      <w:sdt>
        <w:sdtPr>
          <w:rPr>
            <w:caps/>
          </w:rPr>
          <w:id w:val="706025788"/>
          <w:placeholder>
            <w:docPart w:val="59C042F2360D4E1EB9DFB11E2613FE70"/>
          </w:placeholder>
          <w:showingPlcHdr/>
          <w:text/>
        </w:sdtPr>
        <w:sdtEnd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934788" w:rsidP="00BB049E">
      <w:pPr>
        <w:tabs>
          <w:tab w:val="left" w:pos="3690"/>
        </w:tabs>
        <w:spacing w:after="120"/>
        <w:rPr>
          <w:b/>
          <w:caps/>
        </w:rPr>
      </w:pPr>
      <w:r w:rsidRPr="001715A0">
        <w:rPr>
          <w:b/>
          <w:caps/>
        </w:rPr>
        <w:object w:dxaOrig="225" w:dyaOrig="225">
          <v:shape id="_x0000_i1081" type="#_x0000_t75" style="width:162.75pt;height:18.75pt" o:ole="">
            <v:imagedata r:id="rId27" o:title=""/>
          </v:shape>
          <w:control r:id="rId28" w:name="CheckBox14" w:shapeid="_x0000_i1081"/>
        </w:obje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End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Pr="001715A0" w:rsidRDefault="00934788" w:rsidP="00081C89">
      <w:pPr>
        <w:tabs>
          <w:tab w:val="left" w:pos="4140"/>
        </w:tabs>
        <w:spacing w:after="0"/>
        <w:rPr>
          <w:b/>
          <w:caps/>
        </w:rPr>
      </w:pPr>
      <w:r w:rsidRPr="001715A0">
        <w:rPr>
          <w:b/>
          <w:caps/>
        </w:rPr>
        <w:lastRenderedPageBreak/>
        <w:object w:dxaOrig="225" w:dyaOrig="225">
          <v:shape id="_x0000_i1083" type="#_x0000_t75" style="width:162.75pt;height:18.75pt" o:ole="">
            <v:imagedata r:id="rId29" o:title=""/>
          </v:shape>
          <w:control r:id="rId30" w:name="CheckBox11" w:shapeid="_x0000_i1083"/>
        </w:object>
      </w:r>
    </w:p>
    <w:p w:rsidR="00FD4DEE" w:rsidRPr="001715A0" w:rsidRDefault="006804BC" w:rsidP="00872D20">
      <w:pPr>
        <w:tabs>
          <w:tab w:val="left" w:pos="4140"/>
        </w:tabs>
        <w:spacing w:after="120"/>
      </w:pPr>
      <w:sdt>
        <w:sdtPr>
          <w:id w:val="250390127"/>
          <w:placeholder>
            <w:docPart w:val="98782CD093A94680AC52591E92C3FA5F"/>
          </w:placeholder>
          <w:showingPlcHdr/>
        </w:sdtPr>
        <w:sdtEndPr/>
        <w:sdtContent>
          <w:r w:rsidR="00405A0A" w:rsidRPr="00D40DBF">
            <w:rPr>
              <w:rStyle w:val="PlaceholderText"/>
              <w:color w:val="FF0000"/>
            </w:rPr>
            <w:t>Type your course description as you would like it to appear in the catalog and syllabus.</w:t>
          </w:r>
        </w:sdtContent>
      </w:sdt>
    </w:p>
    <w:p w:rsidR="000E1D88" w:rsidRPr="001715A0" w:rsidRDefault="000E1D88" w:rsidP="00862C96">
      <w:pPr>
        <w:tabs>
          <w:tab w:val="left" w:pos="4140"/>
        </w:tabs>
        <w:spacing w:after="0"/>
        <w:rPr>
          <w:caps/>
        </w:rPr>
      </w:pPr>
    </w:p>
    <w:p w:rsidR="000E1D88" w:rsidRPr="001715A0" w:rsidRDefault="00934788" w:rsidP="000E1D88">
      <w:pPr>
        <w:tabs>
          <w:tab w:val="left" w:pos="4140"/>
        </w:tabs>
        <w:spacing w:after="0"/>
        <w:rPr>
          <w:b/>
          <w:caps/>
        </w:rPr>
      </w:pPr>
      <w:r w:rsidRPr="001715A0">
        <w:rPr>
          <w:b/>
          <w:caps/>
        </w:rPr>
        <w:object w:dxaOrig="225" w:dyaOrig="225">
          <v:shape id="_x0000_i1085" type="#_x0000_t75" style="width:250.5pt;height:18.75pt" o:ole="">
            <v:imagedata r:id="rId31" o:title=""/>
          </v:shape>
          <w:control r:id="rId32" w:name="CheckBox12" w:shapeid="_x0000_i1085"/>
        </w:object>
      </w:r>
    </w:p>
    <w:p w:rsidR="000E1D88" w:rsidRPr="001715A0" w:rsidRDefault="006804BC" w:rsidP="00282D62">
      <w:pPr>
        <w:tabs>
          <w:tab w:val="left" w:pos="4140"/>
        </w:tabs>
        <w:spacing w:after="120"/>
      </w:pPr>
      <w:sdt>
        <w:sdtPr>
          <w:id w:val="706025673"/>
          <w:placeholder>
            <w:docPart w:val="1D8EE5A561B2438EA9E61FB4542B1172"/>
          </w:placeholder>
          <w:showingPlcHdr/>
        </w:sdtPr>
        <w:sdtEndPr/>
        <w:sdtContent>
          <w:r w:rsidR="00405A0A" w:rsidRPr="00D40DBF">
            <w:rPr>
              <w:rStyle w:val="PlaceholderText"/>
              <w:color w:val="FF0000"/>
            </w:rPr>
            <w:t>Click here to enter topic outline. Feel free to use bullets to format the outline.</w:t>
          </w:r>
        </w:sdtContent>
      </w:sdt>
    </w:p>
    <w:p w:rsidR="000E1D88" w:rsidRPr="001715A0" w:rsidRDefault="000E1D88" w:rsidP="00862C96">
      <w:pPr>
        <w:tabs>
          <w:tab w:val="left" w:pos="4140"/>
        </w:tabs>
        <w:spacing w:after="0"/>
        <w:rPr>
          <w:b/>
          <w:caps/>
        </w:rPr>
      </w:pPr>
    </w:p>
    <w:p w:rsidR="00FD4DEE" w:rsidRPr="001715A0" w:rsidRDefault="00934788" w:rsidP="00862C96">
      <w:pPr>
        <w:tabs>
          <w:tab w:val="left" w:pos="4140"/>
        </w:tabs>
        <w:spacing w:after="0"/>
        <w:rPr>
          <w:b/>
          <w:caps/>
        </w:rPr>
      </w:pPr>
      <w:r w:rsidRPr="001715A0">
        <w:rPr>
          <w:b/>
          <w:caps/>
        </w:rPr>
        <w:object w:dxaOrig="225" w:dyaOrig="225">
          <v:shape id="_x0000_i1087" type="#_x0000_t75" style="width:162.75pt;height:18.75pt" o:ole="">
            <v:imagedata r:id="rId33" o:title=""/>
          </v:shape>
          <w:control r:id="rId34" w:name="CheckBox13" w:shapeid="_x0000_i1087"/>
        </w:object>
      </w:r>
    </w:p>
    <w:p w:rsidR="00BE58E1" w:rsidRPr="001715A0" w:rsidRDefault="00BE58E1" w:rsidP="00862C96">
      <w:pPr>
        <w:tabs>
          <w:tab w:val="left" w:pos="4140"/>
        </w:tabs>
        <w:spacing w:after="0"/>
        <w:rPr>
          <w:caps/>
          <w:sz w:val="16"/>
        </w:rPr>
      </w:pPr>
      <w:r w:rsidRPr="001715A0">
        <w:rPr>
          <w:caps/>
          <w:sz w:val="16"/>
        </w:rPr>
        <w:t>TYPE IN ALL OF THE LEARNING OUTCOMES, ASSESSMENTS AND GEN ED COMPETENCIES AS THEY SHOULD BE DISPLAYED IN T</w:t>
      </w:r>
      <w:r w:rsidR="00E819B1" w:rsidRPr="001715A0">
        <w:rPr>
          <w:caps/>
          <w:sz w:val="16"/>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6804BC">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DD5325" w:rsidRPr="001715A0" w:rsidTr="006804BC">
        <w:tc>
          <w:tcPr>
            <w:tcW w:w="3168" w:type="dxa"/>
          </w:tcPr>
          <w:p w:rsidR="00DD5325" w:rsidRDefault="00DD5325">
            <w:pPr>
              <w:widowControl w:val="0"/>
              <w:suppressAutoHyphens/>
              <w:rPr>
                <w:rFonts w:ascii="Calibri" w:hAnsi="Calibri" w:cs="Arial"/>
                <w:sz w:val="22"/>
                <w:u w:val="single"/>
                <w:lang w:eastAsia="ar-SA"/>
              </w:rPr>
            </w:pPr>
            <w:r>
              <w:rPr>
                <w:rFonts w:ascii="Calibri" w:hAnsi="Calibri" w:cs="Arial"/>
                <w:sz w:val="22"/>
              </w:rPr>
              <w:t>The teacher candidate will analyze the rulings of The Florida Consent Decree (LULAC et. al vs. The Florida DOE, 1990) in relation to the identification, placement, and assessment of English Language Learners (ELLs) in K-12 settings.</w:t>
            </w:r>
          </w:p>
        </w:tc>
        <w:tc>
          <w:tcPr>
            <w:tcW w:w="3294" w:type="dxa"/>
          </w:tcPr>
          <w:p w:rsidR="00DD5325" w:rsidRDefault="00DD5325">
            <w:pPr>
              <w:widowControl w:val="0"/>
              <w:suppressAutoHyphens/>
              <w:rPr>
                <w:rFonts w:ascii="Calibri" w:hAnsi="Calibri" w:cs="Arial"/>
                <w:sz w:val="22"/>
                <w:u w:val="single"/>
                <w:lang w:eastAsia="ar-SA"/>
              </w:rPr>
            </w:pPr>
            <w:r>
              <w:rPr>
                <w:rFonts w:ascii="Calibri" w:hAnsi="Calibri"/>
                <w:sz w:val="22"/>
              </w:rPr>
              <w:t>Journal and Report:  ESOL Field Experience- Curriculum, Methods, and Assessment</w:t>
            </w:r>
          </w:p>
        </w:tc>
        <w:tc>
          <w:tcPr>
            <w:tcW w:w="3168" w:type="dxa"/>
          </w:tcPr>
          <w:p w:rsidR="00DD5325" w:rsidRDefault="00DD5325">
            <w:pPr>
              <w:widowControl w:val="0"/>
              <w:suppressAutoHyphens/>
              <w:jc w:val="center"/>
              <w:rPr>
                <w:rFonts w:ascii="Calibri" w:hAnsi="Calibri" w:cs="Arial"/>
                <w:sz w:val="22"/>
                <w:lang w:eastAsia="ar-SA"/>
              </w:rPr>
            </w:pPr>
            <w:r>
              <w:rPr>
                <w:rFonts w:ascii="Calibri" w:hAnsi="Calibri" w:cs="Arial"/>
                <w:sz w:val="22"/>
              </w:rPr>
              <w:t>CT</w:t>
            </w:r>
          </w:p>
        </w:tc>
      </w:tr>
      <w:tr w:rsidR="00DD5325" w:rsidRPr="001715A0" w:rsidTr="006804BC">
        <w:tc>
          <w:tcPr>
            <w:tcW w:w="3168" w:type="dxa"/>
          </w:tcPr>
          <w:p w:rsidR="00DD5325" w:rsidRDefault="00DD5325">
            <w:pPr>
              <w:widowControl w:val="0"/>
              <w:suppressAutoHyphens/>
              <w:rPr>
                <w:rFonts w:ascii="Calibri" w:hAnsi="Calibri" w:cs="Arial"/>
                <w:sz w:val="22"/>
                <w:u w:val="single"/>
                <w:lang w:eastAsia="ar-SA"/>
              </w:rPr>
            </w:pPr>
            <w:r>
              <w:rPr>
                <w:rFonts w:ascii="Calibri" w:hAnsi="Calibri" w:cs="Arial"/>
                <w:sz w:val="22"/>
              </w:rPr>
              <w:t>The teacher candidate will implement research-based strategies for teaching language and content to ELLs in K-12 settings.</w:t>
            </w:r>
          </w:p>
        </w:tc>
        <w:tc>
          <w:tcPr>
            <w:tcW w:w="3294" w:type="dxa"/>
          </w:tcPr>
          <w:p w:rsidR="00DD5325" w:rsidRDefault="00DD5325">
            <w:pPr>
              <w:rPr>
                <w:rFonts w:ascii="Calibri" w:hAnsi="Calibri" w:cs="Arial"/>
                <w:sz w:val="22"/>
                <w:lang w:eastAsia="ar-SA"/>
              </w:rPr>
            </w:pPr>
            <w:r>
              <w:rPr>
                <w:rFonts w:ascii="Calibri" w:hAnsi="Calibri" w:cs="Arial"/>
                <w:sz w:val="22"/>
              </w:rPr>
              <w:t>Thematic Unit: SIOP</w:t>
            </w:r>
          </w:p>
          <w:p w:rsidR="00DD5325" w:rsidRDefault="00DD5325">
            <w:pPr>
              <w:rPr>
                <w:rFonts w:ascii="Calibri" w:hAnsi="Calibri" w:cs="Arial"/>
                <w:sz w:val="22"/>
              </w:rPr>
            </w:pPr>
          </w:p>
          <w:p w:rsidR="00DD5325" w:rsidRDefault="00DD5325">
            <w:pPr>
              <w:widowControl w:val="0"/>
              <w:suppressAutoHyphens/>
              <w:rPr>
                <w:rFonts w:ascii="Calibri" w:hAnsi="Calibri" w:cs="Arial"/>
                <w:sz w:val="22"/>
                <w:u w:val="single"/>
                <w:lang w:eastAsia="ar-SA"/>
              </w:rPr>
            </w:pPr>
            <w:r>
              <w:rPr>
                <w:rFonts w:ascii="Calibri" w:hAnsi="Calibri" w:cs="Arial"/>
                <w:sz w:val="22"/>
              </w:rPr>
              <w:t>ELL Teacher Resource Packet</w:t>
            </w:r>
          </w:p>
        </w:tc>
        <w:tc>
          <w:tcPr>
            <w:tcW w:w="3168" w:type="dxa"/>
          </w:tcPr>
          <w:p w:rsidR="00DD5325" w:rsidRDefault="00DD5325">
            <w:pPr>
              <w:widowControl w:val="0"/>
              <w:suppressAutoHyphens/>
              <w:jc w:val="center"/>
              <w:rPr>
                <w:rFonts w:ascii="Calibri" w:hAnsi="Calibri" w:cs="Arial"/>
                <w:sz w:val="22"/>
                <w:lang w:eastAsia="ar-SA"/>
              </w:rPr>
            </w:pPr>
          </w:p>
        </w:tc>
      </w:tr>
      <w:tr w:rsidR="00DD5325" w:rsidRPr="001715A0" w:rsidTr="006804BC">
        <w:tc>
          <w:tcPr>
            <w:tcW w:w="3168" w:type="dxa"/>
          </w:tcPr>
          <w:p w:rsidR="00DD5325" w:rsidRDefault="00DD5325">
            <w:pPr>
              <w:widowControl w:val="0"/>
              <w:suppressAutoHyphens/>
              <w:rPr>
                <w:rFonts w:ascii="Calibri" w:hAnsi="Calibri" w:cs="Arial"/>
                <w:sz w:val="22"/>
                <w:u w:val="single"/>
                <w:lang w:eastAsia="ar-SA"/>
              </w:rPr>
            </w:pPr>
            <w:r>
              <w:rPr>
                <w:rFonts w:ascii="Calibri" w:hAnsi="Calibri" w:cs="Arial"/>
                <w:sz w:val="22"/>
              </w:rPr>
              <w:t>The teacher candidate will integrate cognitive, metacognitive and affective strategies into standards-based lesson plans for ELLs in K-12 settings.</w:t>
            </w:r>
          </w:p>
        </w:tc>
        <w:tc>
          <w:tcPr>
            <w:tcW w:w="3294" w:type="dxa"/>
          </w:tcPr>
          <w:p w:rsidR="00DD5325" w:rsidRDefault="00DD5325">
            <w:pPr>
              <w:rPr>
                <w:rFonts w:ascii="Calibri" w:hAnsi="Calibri" w:cs="Arial"/>
                <w:sz w:val="22"/>
                <w:lang w:eastAsia="ar-SA"/>
              </w:rPr>
            </w:pPr>
            <w:r>
              <w:rPr>
                <w:rFonts w:ascii="Calibri" w:hAnsi="Calibri" w:cs="Arial"/>
                <w:sz w:val="22"/>
              </w:rPr>
              <w:t>Thematic Unit: SIOP</w:t>
            </w:r>
          </w:p>
          <w:p w:rsidR="00DD5325" w:rsidRDefault="00DD5325">
            <w:pPr>
              <w:rPr>
                <w:rFonts w:ascii="Calibri" w:hAnsi="Calibri" w:cs="Arial"/>
                <w:sz w:val="22"/>
              </w:rPr>
            </w:pPr>
          </w:p>
          <w:p w:rsidR="00DD5325" w:rsidRDefault="00DD5325">
            <w:pPr>
              <w:widowControl w:val="0"/>
              <w:suppressAutoHyphens/>
              <w:rPr>
                <w:rFonts w:ascii="Calibri" w:hAnsi="Calibri" w:cs="Arial"/>
                <w:sz w:val="22"/>
                <w:u w:val="single"/>
                <w:lang w:eastAsia="ar-SA"/>
              </w:rPr>
            </w:pPr>
            <w:r>
              <w:rPr>
                <w:rFonts w:ascii="Calibri" w:hAnsi="Calibri" w:cs="Arial"/>
                <w:sz w:val="22"/>
              </w:rPr>
              <w:t>ELL Teacher Resource Packet</w:t>
            </w:r>
          </w:p>
        </w:tc>
        <w:tc>
          <w:tcPr>
            <w:tcW w:w="3168" w:type="dxa"/>
          </w:tcPr>
          <w:p w:rsidR="00DD5325" w:rsidRDefault="00DD5325">
            <w:pPr>
              <w:widowControl w:val="0"/>
              <w:suppressAutoHyphens/>
              <w:jc w:val="center"/>
              <w:rPr>
                <w:rFonts w:ascii="Calibri" w:hAnsi="Calibri" w:cs="Arial"/>
                <w:sz w:val="22"/>
                <w:lang w:eastAsia="ar-SA"/>
              </w:rPr>
            </w:pPr>
          </w:p>
        </w:tc>
      </w:tr>
      <w:tr w:rsidR="00DD5325" w:rsidRPr="001715A0" w:rsidTr="006804BC">
        <w:tc>
          <w:tcPr>
            <w:tcW w:w="3168" w:type="dxa"/>
          </w:tcPr>
          <w:p w:rsidR="00DD5325" w:rsidRDefault="00DD5325">
            <w:pPr>
              <w:widowControl w:val="0"/>
              <w:suppressAutoHyphens/>
              <w:rPr>
                <w:rFonts w:ascii="Calibri" w:hAnsi="Calibri" w:cs="Arial"/>
                <w:sz w:val="22"/>
                <w:u w:val="single"/>
                <w:lang w:eastAsia="ar-SA"/>
              </w:rPr>
            </w:pPr>
            <w:r>
              <w:rPr>
                <w:rFonts w:ascii="Calibri" w:hAnsi="Calibri" w:cs="Arial"/>
                <w:sz w:val="22"/>
              </w:rPr>
              <w:t>The teacher candidate will identify and analyze appropriate curricular materials for ELLs in K-12 settings.</w:t>
            </w:r>
          </w:p>
        </w:tc>
        <w:tc>
          <w:tcPr>
            <w:tcW w:w="3294" w:type="dxa"/>
          </w:tcPr>
          <w:p w:rsidR="00DD5325" w:rsidRDefault="00DD5325">
            <w:pPr>
              <w:rPr>
                <w:rFonts w:ascii="Calibri" w:hAnsi="Calibri" w:cs="Arial"/>
                <w:sz w:val="22"/>
                <w:lang w:eastAsia="ar-SA"/>
              </w:rPr>
            </w:pPr>
            <w:r>
              <w:rPr>
                <w:rFonts w:ascii="Calibri" w:hAnsi="Calibri" w:cs="Arial"/>
                <w:sz w:val="22"/>
              </w:rPr>
              <w:t>Thematic Unit: SIOP</w:t>
            </w:r>
          </w:p>
          <w:p w:rsidR="00DD5325" w:rsidRDefault="00DD5325">
            <w:pPr>
              <w:rPr>
                <w:rFonts w:ascii="Calibri" w:hAnsi="Calibri" w:cs="Arial"/>
                <w:sz w:val="22"/>
              </w:rPr>
            </w:pPr>
          </w:p>
          <w:p w:rsidR="00DD5325" w:rsidRDefault="00DD5325">
            <w:pPr>
              <w:widowControl w:val="0"/>
              <w:suppressAutoHyphens/>
              <w:rPr>
                <w:rFonts w:ascii="Calibri" w:hAnsi="Calibri" w:cs="Arial"/>
                <w:sz w:val="22"/>
                <w:u w:val="single"/>
                <w:lang w:eastAsia="ar-SA"/>
              </w:rPr>
            </w:pPr>
            <w:r>
              <w:rPr>
                <w:rFonts w:ascii="Calibri" w:hAnsi="Calibri" w:cs="Arial"/>
                <w:sz w:val="22"/>
              </w:rPr>
              <w:t>ELL Teacher Resource Packet</w:t>
            </w:r>
          </w:p>
        </w:tc>
        <w:tc>
          <w:tcPr>
            <w:tcW w:w="3168" w:type="dxa"/>
          </w:tcPr>
          <w:p w:rsidR="00DD5325" w:rsidRDefault="00DD5325">
            <w:pPr>
              <w:widowControl w:val="0"/>
              <w:suppressAutoHyphens/>
              <w:jc w:val="center"/>
              <w:rPr>
                <w:rFonts w:ascii="Calibri" w:hAnsi="Calibri" w:cs="Arial"/>
                <w:sz w:val="22"/>
                <w:lang w:eastAsia="ar-SA"/>
              </w:rPr>
            </w:pPr>
          </w:p>
        </w:tc>
      </w:tr>
      <w:tr w:rsidR="00DD5325" w:rsidRPr="001715A0" w:rsidTr="006804BC">
        <w:tc>
          <w:tcPr>
            <w:tcW w:w="3168" w:type="dxa"/>
          </w:tcPr>
          <w:p w:rsidR="00DD5325" w:rsidRDefault="00DD5325">
            <w:pPr>
              <w:widowControl w:val="0"/>
              <w:suppressAutoHyphens/>
              <w:rPr>
                <w:rFonts w:ascii="Calibri" w:hAnsi="Calibri" w:cs="Arial"/>
                <w:sz w:val="22"/>
                <w:lang w:eastAsia="ar-SA"/>
              </w:rPr>
            </w:pPr>
            <w:r>
              <w:rPr>
                <w:rFonts w:ascii="Calibri" w:hAnsi="Calibri" w:cs="Arial"/>
                <w:sz w:val="22"/>
              </w:rPr>
              <w:t>The teacher candidate will investigate the attitude of local cultural groups towards school and synthesize a report of how to facilitate articulation with diverse families to provide enhanced instruction to ELLs.</w:t>
            </w:r>
          </w:p>
        </w:tc>
        <w:tc>
          <w:tcPr>
            <w:tcW w:w="3294" w:type="dxa"/>
          </w:tcPr>
          <w:p w:rsidR="00DD5325" w:rsidRDefault="00DD5325" w:rsidP="00DD5325">
            <w:pPr>
              <w:widowControl w:val="0"/>
              <w:suppressAutoHyphens/>
              <w:rPr>
                <w:rFonts w:ascii="Calibri" w:hAnsi="Calibri" w:cs="Arial"/>
                <w:sz w:val="22"/>
                <w:u w:val="single"/>
                <w:lang w:eastAsia="ar-SA"/>
              </w:rPr>
            </w:pPr>
            <w:r>
              <w:rPr>
                <w:rFonts w:ascii="Calibri" w:hAnsi="Calibri" w:cs="Arial"/>
                <w:sz w:val="22"/>
              </w:rPr>
              <w:t>ELL/CLD Parent Interview and Presentation</w:t>
            </w:r>
          </w:p>
        </w:tc>
        <w:tc>
          <w:tcPr>
            <w:tcW w:w="3168" w:type="dxa"/>
          </w:tcPr>
          <w:p w:rsidR="00DD5325" w:rsidRDefault="00DD5325">
            <w:pPr>
              <w:widowControl w:val="0"/>
              <w:suppressAutoHyphens/>
              <w:jc w:val="center"/>
              <w:rPr>
                <w:rFonts w:ascii="Calibri" w:hAnsi="Calibri" w:cs="Arial"/>
                <w:sz w:val="22"/>
                <w:lang w:eastAsia="ar-SA"/>
              </w:rPr>
            </w:pPr>
            <w:r>
              <w:rPr>
                <w:rFonts w:ascii="Calibri" w:hAnsi="Calibri" w:cs="Arial"/>
                <w:sz w:val="22"/>
              </w:rPr>
              <w:t>GSR</w:t>
            </w:r>
          </w:p>
        </w:tc>
      </w:tr>
      <w:tr w:rsidR="00DD5325" w:rsidRPr="001715A0" w:rsidTr="006804BC">
        <w:tc>
          <w:tcPr>
            <w:tcW w:w="3168" w:type="dxa"/>
          </w:tcPr>
          <w:p w:rsidR="00DD5325" w:rsidRDefault="00DD5325">
            <w:pPr>
              <w:widowControl w:val="0"/>
              <w:suppressAutoHyphens/>
              <w:rPr>
                <w:rFonts w:ascii="Calibri" w:hAnsi="Calibri" w:cs="Arial"/>
                <w:sz w:val="22"/>
                <w:lang w:eastAsia="ar-SA"/>
              </w:rPr>
            </w:pPr>
            <w:r>
              <w:rPr>
                <w:rFonts w:ascii="Calibri" w:hAnsi="Calibri" w:cs="Arial"/>
                <w:sz w:val="22"/>
              </w:rPr>
              <w:t>The teacher candidate will implement valid assessments for ELLs in a K-12 setting.</w:t>
            </w:r>
          </w:p>
        </w:tc>
        <w:tc>
          <w:tcPr>
            <w:tcW w:w="3294" w:type="dxa"/>
          </w:tcPr>
          <w:p w:rsidR="00DD5325" w:rsidRDefault="00DD5325">
            <w:pPr>
              <w:rPr>
                <w:rFonts w:ascii="Calibri" w:hAnsi="Calibri" w:cs="Arial"/>
                <w:sz w:val="22"/>
                <w:lang w:eastAsia="ar-SA"/>
              </w:rPr>
            </w:pPr>
            <w:r>
              <w:rPr>
                <w:rFonts w:ascii="Calibri" w:hAnsi="Calibri" w:cs="Arial"/>
                <w:sz w:val="22"/>
              </w:rPr>
              <w:t>Thematic Unit: SIOP</w:t>
            </w:r>
          </w:p>
          <w:p w:rsidR="00DD5325" w:rsidRDefault="00DD5325">
            <w:pPr>
              <w:rPr>
                <w:rFonts w:ascii="Calibri" w:hAnsi="Calibri" w:cs="Arial"/>
                <w:sz w:val="22"/>
              </w:rPr>
            </w:pPr>
          </w:p>
          <w:p w:rsidR="00DD5325" w:rsidRDefault="00DD5325">
            <w:pPr>
              <w:rPr>
                <w:rFonts w:ascii="Calibri" w:hAnsi="Calibri" w:cs="Arial"/>
                <w:sz w:val="22"/>
              </w:rPr>
            </w:pPr>
            <w:r>
              <w:rPr>
                <w:rFonts w:ascii="Calibri" w:hAnsi="Calibri" w:cs="Arial"/>
                <w:sz w:val="22"/>
              </w:rPr>
              <w:t>SOLOM Assignment</w:t>
            </w:r>
          </w:p>
          <w:p w:rsidR="00DD5325" w:rsidRDefault="00DD5325">
            <w:pPr>
              <w:rPr>
                <w:rFonts w:ascii="Calibri" w:hAnsi="Calibri" w:cs="Arial"/>
                <w:sz w:val="22"/>
              </w:rPr>
            </w:pPr>
          </w:p>
          <w:p w:rsidR="00DD5325" w:rsidRDefault="00DD5325">
            <w:pPr>
              <w:widowControl w:val="0"/>
              <w:suppressAutoHyphens/>
              <w:rPr>
                <w:rFonts w:ascii="Calibri" w:hAnsi="Calibri" w:cs="Arial"/>
                <w:sz w:val="22"/>
                <w:lang w:eastAsia="ar-SA"/>
              </w:rPr>
            </w:pPr>
            <w:r>
              <w:rPr>
                <w:rFonts w:ascii="Calibri" w:hAnsi="Calibri" w:cs="Arial"/>
                <w:sz w:val="22"/>
              </w:rPr>
              <w:t>LAB and FCAT analysis and critique</w:t>
            </w:r>
          </w:p>
        </w:tc>
        <w:tc>
          <w:tcPr>
            <w:tcW w:w="3168" w:type="dxa"/>
          </w:tcPr>
          <w:p w:rsidR="00DD5325" w:rsidRDefault="00DD5325">
            <w:pPr>
              <w:widowControl w:val="0"/>
              <w:suppressAutoHyphens/>
              <w:jc w:val="center"/>
              <w:rPr>
                <w:rFonts w:ascii="Calibri" w:hAnsi="Calibri" w:cs="Arial"/>
                <w:sz w:val="22"/>
                <w:lang w:eastAsia="ar-SA"/>
              </w:rPr>
            </w:pPr>
          </w:p>
        </w:tc>
      </w:tr>
      <w:tr w:rsidR="00DD5325" w:rsidRPr="001715A0" w:rsidTr="006804BC">
        <w:tc>
          <w:tcPr>
            <w:tcW w:w="3168" w:type="dxa"/>
          </w:tcPr>
          <w:p w:rsidR="00DD5325" w:rsidRDefault="00DD5325">
            <w:pPr>
              <w:widowControl w:val="0"/>
              <w:suppressAutoHyphens/>
              <w:rPr>
                <w:rFonts w:ascii="Calibri" w:hAnsi="Calibri" w:cs="Arial"/>
                <w:sz w:val="22"/>
                <w:lang w:eastAsia="ar-SA"/>
              </w:rPr>
            </w:pPr>
            <w:r>
              <w:rPr>
                <w:rFonts w:ascii="Calibri" w:hAnsi="Calibri" w:cs="Arial"/>
                <w:sz w:val="22"/>
              </w:rPr>
              <w:t xml:space="preserve">The teacher candidate will </w:t>
            </w:r>
            <w:r>
              <w:rPr>
                <w:rFonts w:ascii="Calibri" w:hAnsi="Calibri" w:cs="Arial"/>
                <w:sz w:val="22"/>
              </w:rPr>
              <w:lastRenderedPageBreak/>
              <w:t>design activities, lessons and assessments that take into account the linguistic and cultural diversity of the population of US schools.</w:t>
            </w:r>
          </w:p>
        </w:tc>
        <w:tc>
          <w:tcPr>
            <w:tcW w:w="3294" w:type="dxa"/>
          </w:tcPr>
          <w:p w:rsidR="00DD5325" w:rsidRDefault="00DD5325">
            <w:pPr>
              <w:rPr>
                <w:rFonts w:ascii="Calibri" w:hAnsi="Calibri" w:cs="Arial"/>
                <w:sz w:val="22"/>
                <w:lang w:eastAsia="ar-SA"/>
              </w:rPr>
            </w:pPr>
            <w:r>
              <w:rPr>
                <w:rFonts w:ascii="Calibri" w:hAnsi="Calibri" w:cs="Arial"/>
                <w:sz w:val="22"/>
              </w:rPr>
              <w:lastRenderedPageBreak/>
              <w:t>Thematic Unit: SIOP</w:t>
            </w:r>
          </w:p>
          <w:p w:rsidR="00DD5325" w:rsidRDefault="00DD5325">
            <w:pPr>
              <w:widowControl w:val="0"/>
              <w:suppressAutoHyphens/>
              <w:rPr>
                <w:rFonts w:ascii="Calibri" w:hAnsi="Calibri" w:cs="Arial"/>
                <w:sz w:val="22"/>
                <w:u w:val="single"/>
                <w:lang w:eastAsia="ar-SA"/>
              </w:rPr>
            </w:pPr>
          </w:p>
        </w:tc>
        <w:tc>
          <w:tcPr>
            <w:tcW w:w="3168" w:type="dxa"/>
          </w:tcPr>
          <w:p w:rsidR="00DD5325" w:rsidRDefault="00DD5325">
            <w:pPr>
              <w:widowControl w:val="0"/>
              <w:suppressAutoHyphens/>
              <w:jc w:val="center"/>
              <w:rPr>
                <w:rFonts w:ascii="Calibri" w:hAnsi="Calibri" w:cs="Arial"/>
                <w:sz w:val="22"/>
                <w:lang w:eastAsia="ar-SA"/>
              </w:rPr>
            </w:pPr>
          </w:p>
        </w:tc>
      </w:tr>
      <w:tr w:rsidR="00DD5325" w:rsidRPr="001715A0" w:rsidTr="006804BC">
        <w:tc>
          <w:tcPr>
            <w:tcW w:w="3168" w:type="dxa"/>
          </w:tcPr>
          <w:p w:rsidR="00DD5325" w:rsidRDefault="00DD5325">
            <w:pPr>
              <w:widowControl w:val="0"/>
              <w:suppressAutoHyphens/>
              <w:rPr>
                <w:rFonts w:ascii="Calibri" w:hAnsi="Calibri" w:cs="Arial"/>
                <w:sz w:val="22"/>
                <w:lang w:eastAsia="ar-SA"/>
              </w:rPr>
            </w:pPr>
            <w:r>
              <w:rPr>
                <w:rFonts w:ascii="Calibri" w:hAnsi="Calibri" w:cs="Arial"/>
                <w:sz w:val="22"/>
              </w:rPr>
              <w:lastRenderedPageBreak/>
              <w:t>The teacher candidate will locate and evaluate relevant ESOL (English for Speakers of Other Languages) resources and become familiar with state and national TESOL (Teaching English for Speakers of Other Languages) professional organizations.</w:t>
            </w:r>
          </w:p>
        </w:tc>
        <w:tc>
          <w:tcPr>
            <w:tcW w:w="3294" w:type="dxa"/>
          </w:tcPr>
          <w:p w:rsidR="00DD5325" w:rsidRDefault="00DD5325">
            <w:pPr>
              <w:widowControl w:val="0"/>
              <w:suppressAutoHyphens/>
              <w:rPr>
                <w:rFonts w:ascii="Calibri" w:hAnsi="Calibri" w:cs="Arial"/>
                <w:sz w:val="22"/>
                <w:u w:val="single"/>
                <w:lang w:eastAsia="ar-SA"/>
              </w:rPr>
            </w:pPr>
            <w:r>
              <w:rPr>
                <w:rFonts w:ascii="Calibri" w:hAnsi="Calibri" w:cs="Arial"/>
                <w:sz w:val="22"/>
              </w:rPr>
              <w:t>ELL Teacher Resource Packet</w:t>
            </w:r>
          </w:p>
        </w:tc>
        <w:tc>
          <w:tcPr>
            <w:tcW w:w="3168" w:type="dxa"/>
          </w:tcPr>
          <w:p w:rsidR="00DD5325" w:rsidRDefault="00DD5325">
            <w:pPr>
              <w:widowControl w:val="0"/>
              <w:suppressAutoHyphens/>
              <w:jc w:val="center"/>
              <w:rPr>
                <w:rFonts w:ascii="Calibri" w:hAnsi="Calibri" w:cs="Arial"/>
                <w:sz w:val="22"/>
                <w:lang w:eastAsia="ar-SA"/>
              </w:rPr>
            </w:pPr>
          </w:p>
        </w:tc>
      </w:tr>
    </w:tbl>
    <w:p w:rsidR="00FD4DEE" w:rsidRPr="001715A0" w:rsidRDefault="00FD4DEE" w:rsidP="00862C96">
      <w:pPr>
        <w:tabs>
          <w:tab w:val="left" w:pos="4140"/>
        </w:tabs>
        <w:spacing w:after="0"/>
        <w:rPr>
          <w:caps/>
        </w:rPr>
      </w:pPr>
    </w:p>
    <w:p w:rsidR="005719DB" w:rsidRPr="00DF60C6" w:rsidRDefault="005719DB" w:rsidP="005719DB">
      <w:pPr>
        <w:ind w:firstLine="720"/>
        <w:rPr>
          <w:rFonts w:cs="Arial"/>
          <w:u w:val="single"/>
        </w:rPr>
      </w:pPr>
      <w:bookmarkStart w:id="0" w:name="_GoBack"/>
      <w:r w:rsidRPr="00DF60C6">
        <w:rPr>
          <w:rFonts w:cs="Arial"/>
          <w:b/>
          <w:u w:val="single"/>
        </w:rPr>
        <w:t>SPECIFIC COURSE COMPETENCIES:</w:t>
      </w:r>
    </w:p>
    <w:p w:rsidR="005719DB" w:rsidRPr="00DF60C6" w:rsidRDefault="005719DB" w:rsidP="005719DB">
      <w:pPr>
        <w:tabs>
          <w:tab w:val="left" w:pos="1080"/>
        </w:tabs>
        <w:rPr>
          <w:rFonts w:cs="Arial"/>
          <w:b/>
          <w:bCs/>
        </w:rPr>
      </w:pPr>
      <w:r>
        <w:rPr>
          <w:rFonts w:cs="Arial"/>
          <w:b/>
          <w:bCs/>
        </w:rPr>
        <w:t xml:space="preserve">     </w:t>
      </w:r>
      <w:r>
        <w:rPr>
          <w:rFonts w:cs="Arial"/>
          <w:b/>
          <w:bCs/>
        </w:rPr>
        <w:tab/>
        <w:t>C</w:t>
      </w:r>
      <w:r w:rsidRPr="00DF60C6">
        <w:rPr>
          <w:rFonts w:cs="Arial"/>
          <w:b/>
          <w:bCs/>
        </w:rPr>
        <w:t>ritical Task Assignments and/or Assessments</w:t>
      </w:r>
    </w:p>
    <w:p w:rsidR="005719DB" w:rsidRPr="00DF60C6" w:rsidRDefault="005719DB" w:rsidP="005719DB">
      <w:pPr>
        <w:pStyle w:val="BodyTextIndent2"/>
        <w:spacing w:line="240" w:lineRule="auto"/>
        <w:ind w:left="720"/>
        <w:rPr>
          <w:rFonts w:cs="Arial"/>
          <w:szCs w:val="22"/>
        </w:rPr>
      </w:pPr>
      <w:r w:rsidRPr="00DF60C6">
        <w:rPr>
          <w:rFonts w:cs="Arial"/>
          <w:szCs w:val="22"/>
        </w:rPr>
        <w:t xml:space="preserve">At the conclusion of this course, teacher candidates will demonstrate competency in the following </w:t>
      </w:r>
      <w:proofErr w:type="spellStart"/>
      <w:r w:rsidRPr="00DF60C6">
        <w:rPr>
          <w:rFonts w:cs="Arial"/>
          <w:szCs w:val="22"/>
        </w:rPr>
        <w:t>Preprofessional</w:t>
      </w:r>
      <w:proofErr w:type="spellEnd"/>
      <w:r w:rsidRPr="00DF60C6">
        <w:rPr>
          <w:rFonts w:cs="Arial"/>
          <w:szCs w:val="22"/>
        </w:rPr>
        <w:t xml:space="preserve"> Florida Educator Accomplished Practices (FEAPs), </w:t>
      </w:r>
      <w:r>
        <w:rPr>
          <w:rFonts w:cs="Arial"/>
          <w:szCs w:val="22"/>
        </w:rPr>
        <w:t>Common core</w:t>
      </w:r>
      <w:r w:rsidRPr="00DF60C6">
        <w:rPr>
          <w:rFonts w:cs="Arial"/>
          <w:szCs w:val="22"/>
        </w:rPr>
        <w:t xml:space="preserve"> Standards, Professional Educator Competencies and Skills, ESOL Performance Standards, ESOL k-12 Competencies, Reading Competencies and elements of the Uniform Core Curriculum. </w:t>
      </w:r>
    </w:p>
    <w:p w:rsidR="005719DB" w:rsidRPr="00DF60C6" w:rsidRDefault="005719DB" w:rsidP="005719DB">
      <w:pPr>
        <w:ind w:firstLine="720"/>
        <w:rPr>
          <w:rFonts w:cs="Arial"/>
          <w:b/>
        </w:rPr>
      </w:pPr>
      <w:r w:rsidRPr="00DF60C6">
        <w:rPr>
          <w:rFonts w:cs="Arial"/>
          <w:b/>
        </w:rPr>
        <w:t>FSAC</w:t>
      </w:r>
      <w:proofErr w:type="gramStart"/>
      <w:r w:rsidRPr="00DF60C6">
        <w:rPr>
          <w:rFonts w:cs="Arial"/>
          <w:b/>
        </w:rPr>
        <w:t>-  Florida</w:t>
      </w:r>
      <w:proofErr w:type="gramEnd"/>
      <w:r w:rsidRPr="00DF60C6">
        <w:rPr>
          <w:rFonts w:cs="Arial"/>
          <w:b/>
        </w:rPr>
        <w:t xml:space="preserve"> Subject Area Competencies and Skills</w:t>
      </w:r>
    </w:p>
    <w:p w:rsidR="005719DB" w:rsidRPr="00DF60C6" w:rsidRDefault="005719DB" w:rsidP="005719DB">
      <w:pPr>
        <w:rPr>
          <w:rFonts w:cs="Arial"/>
          <w:b/>
        </w:rPr>
      </w:pPr>
      <w:r w:rsidRPr="00DF60C6">
        <w:rPr>
          <w:rFonts w:cs="Arial"/>
          <w:b/>
        </w:rPr>
        <w:tab/>
        <w:t>FEAP</w:t>
      </w:r>
      <w:proofErr w:type="gramStart"/>
      <w:r w:rsidRPr="00DF60C6">
        <w:rPr>
          <w:rFonts w:cs="Arial"/>
          <w:b/>
        </w:rPr>
        <w:t>-  Florida</w:t>
      </w:r>
      <w:proofErr w:type="gramEnd"/>
      <w:r w:rsidRPr="00DF60C6">
        <w:rPr>
          <w:rFonts w:cs="Arial"/>
          <w:b/>
        </w:rPr>
        <w:t xml:space="preserve"> Educator Accomplished Practices</w:t>
      </w:r>
    </w:p>
    <w:p w:rsidR="005719DB" w:rsidRPr="00DF60C6" w:rsidRDefault="005719DB" w:rsidP="005719DB">
      <w:pPr>
        <w:rPr>
          <w:rFonts w:cs="Arial"/>
          <w:b/>
        </w:rPr>
      </w:pPr>
      <w:r w:rsidRPr="00DF60C6">
        <w:rPr>
          <w:rFonts w:cs="Arial"/>
          <w:b/>
        </w:rPr>
        <w:tab/>
        <w:t xml:space="preserve">PEC-    Professional Education Competencies </w:t>
      </w:r>
    </w:p>
    <w:p w:rsidR="005719DB" w:rsidRPr="00DF60C6" w:rsidRDefault="005719DB" w:rsidP="005719DB">
      <w:pPr>
        <w:ind w:firstLine="720"/>
        <w:rPr>
          <w:rFonts w:cs="Arial"/>
          <w:b/>
        </w:rPr>
      </w:pPr>
      <w:r w:rsidRPr="00DF60C6">
        <w:rPr>
          <w:rFonts w:cs="Arial"/>
          <w:b/>
        </w:rPr>
        <w:t>ESOL T.S</w:t>
      </w:r>
      <w:proofErr w:type="gramStart"/>
      <w:r w:rsidRPr="00DF60C6">
        <w:rPr>
          <w:rFonts w:cs="Arial"/>
          <w:b/>
        </w:rPr>
        <w:t>.-</w:t>
      </w:r>
      <w:proofErr w:type="gramEnd"/>
      <w:r w:rsidRPr="00DF60C6">
        <w:rPr>
          <w:rFonts w:cs="Arial"/>
          <w:b/>
        </w:rPr>
        <w:t xml:space="preserve">  Florida Teacher Standards for ESOL Endorsement</w:t>
      </w:r>
    </w:p>
    <w:p w:rsidR="005719DB" w:rsidRPr="00DF60C6" w:rsidRDefault="005719DB" w:rsidP="005719DB">
      <w:pPr>
        <w:rPr>
          <w:rFonts w:cs="Arial"/>
          <w:b/>
        </w:rPr>
      </w:pPr>
      <w:r w:rsidRPr="00DF60C6">
        <w:rPr>
          <w:rFonts w:cs="Arial"/>
          <w:b/>
        </w:rPr>
        <w:t xml:space="preserve">               ESOL K-12- English Speakers of Other Languages K-12 Competencies</w:t>
      </w:r>
    </w:p>
    <w:p w:rsidR="005719DB" w:rsidRPr="00DF60C6" w:rsidRDefault="005719DB" w:rsidP="005719DB">
      <w:pPr>
        <w:ind w:left="720"/>
        <w:rPr>
          <w:rFonts w:cs="Arial"/>
        </w:rPr>
      </w:pPr>
      <w:r w:rsidRPr="00DF60C6">
        <w:rPr>
          <w:rFonts w:cs="Arial"/>
          <w:b/>
        </w:rPr>
        <w:tab/>
      </w:r>
    </w:p>
    <w:p w:rsidR="005719DB" w:rsidRPr="00DF60C6" w:rsidRDefault="005719DB" w:rsidP="005719DB">
      <w:pPr>
        <w:ind w:firstLine="720"/>
        <w:rPr>
          <w:rFonts w:cs="Arial"/>
          <w:i/>
        </w:rPr>
      </w:pPr>
      <w:r w:rsidRPr="00DF60C6">
        <w:rPr>
          <w:rFonts w:cs="Arial"/>
          <w:b/>
          <w:i/>
        </w:rPr>
        <w:t>*</w:t>
      </w:r>
      <w:r w:rsidRPr="00DF60C6">
        <w:rPr>
          <w:rFonts w:cs="Arial"/>
          <w:i/>
        </w:rPr>
        <w:t xml:space="preserve"> The numbers and letters in the graph below correspond to the standards, indicators and </w:t>
      </w:r>
    </w:p>
    <w:p w:rsidR="00DD5325" w:rsidRDefault="005719DB" w:rsidP="005719DB">
      <w:pPr>
        <w:rPr>
          <w:rFonts w:cs="Arial"/>
          <w:i/>
        </w:rPr>
      </w:pPr>
      <w:r w:rsidRPr="00DF60C6">
        <w:rPr>
          <w:rFonts w:cs="Arial"/>
          <w:i/>
        </w:rPr>
        <w:t xml:space="preserve">            </w:t>
      </w:r>
      <w:proofErr w:type="gramStart"/>
      <w:r w:rsidRPr="00DF60C6">
        <w:rPr>
          <w:rFonts w:cs="Arial"/>
          <w:i/>
        </w:rPr>
        <w:t>competencies</w:t>
      </w:r>
      <w:proofErr w:type="gramEnd"/>
      <w:r w:rsidRPr="00DF60C6">
        <w:rPr>
          <w:rFonts w:cs="Arial"/>
          <w:i/>
        </w:rPr>
        <w:t xml:space="preserve"> found above.</w:t>
      </w:r>
    </w:p>
    <w:tbl>
      <w:tblPr>
        <w:tblW w:w="10965"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4A0" w:firstRow="1" w:lastRow="0" w:firstColumn="1" w:lastColumn="0" w:noHBand="0" w:noVBand="1"/>
      </w:tblPr>
      <w:tblGrid>
        <w:gridCol w:w="1351"/>
        <w:gridCol w:w="1603"/>
        <w:gridCol w:w="1603"/>
        <w:gridCol w:w="900"/>
        <w:gridCol w:w="1170"/>
        <w:gridCol w:w="1620"/>
        <w:gridCol w:w="1170"/>
        <w:gridCol w:w="1548"/>
      </w:tblGrid>
      <w:tr w:rsidR="00DD5325" w:rsidTr="006804BC">
        <w:trPr>
          <w:trHeight w:val="899"/>
        </w:trPr>
        <w:tc>
          <w:tcPr>
            <w:tcW w:w="1351" w:type="dxa"/>
            <w:tcBorders>
              <w:top w:val="single" w:sz="12" w:space="0" w:color="000000"/>
              <w:left w:val="single" w:sz="12" w:space="0" w:color="000000"/>
              <w:bottom w:val="single" w:sz="4" w:space="0" w:color="auto"/>
              <w:right w:val="single" w:sz="4" w:space="0" w:color="auto"/>
            </w:tcBorders>
            <w:hideMark/>
          </w:tcPr>
          <w:p w:rsidR="00DD5325" w:rsidRDefault="00DD5325">
            <w:pPr>
              <w:widowControl w:val="0"/>
              <w:suppressAutoHyphens/>
              <w:rPr>
                <w:rFonts w:ascii="Calibri" w:eastAsia="Calibri" w:hAnsi="Calibri"/>
                <w:b/>
                <w:caps/>
                <w:sz w:val="22"/>
                <w:lang w:eastAsia="ar-SA"/>
              </w:rPr>
            </w:pPr>
            <w:r>
              <w:rPr>
                <w:rFonts w:ascii="Calibri" w:eastAsia="Calibri" w:hAnsi="Calibri"/>
                <w:b/>
                <w:caps/>
                <w:sz w:val="22"/>
              </w:rPr>
              <w:t xml:space="preserve">Course </w:t>
            </w:r>
          </w:p>
        </w:tc>
        <w:tc>
          <w:tcPr>
            <w:tcW w:w="1603" w:type="dxa"/>
            <w:tcBorders>
              <w:top w:val="single" w:sz="12" w:space="0" w:color="000000"/>
              <w:left w:val="single" w:sz="4" w:space="0" w:color="auto"/>
              <w:bottom w:val="single" w:sz="4" w:space="0" w:color="auto"/>
              <w:right w:val="single" w:sz="4" w:space="0" w:color="auto"/>
            </w:tcBorders>
            <w:hideMark/>
          </w:tcPr>
          <w:p w:rsidR="00DD5325" w:rsidRDefault="00DD5325">
            <w:pPr>
              <w:widowControl w:val="0"/>
              <w:suppressAutoHyphens/>
              <w:rPr>
                <w:rFonts w:ascii="Calibri" w:eastAsia="Calibri" w:hAnsi="Calibri"/>
                <w:b/>
                <w:caps/>
                <w:sz w:val="22"/>
                <w:lang w:eastAsia="ar-SA"/>
              </w:rPr>
            </w:pPr>
            <w:r>
              <w:rPr>
                <w:rFonts w:ascii="Calibri" w:eastAsia="Calibri" w:hAnsi="Calibri"/>
                <w:b/>
                <w:caps/>
                <w:sz w:val="22"/>
              </w:rPr>
              <w:t>FSAC</w:t>
            </w:r>
          </w:p>
        </w:tc>
        <w:tc>
          <w:tcPr>
            <w:tcW w:w="1603" w:type="dxa"/>
            <w:tcBorders>
              <w:top w:val="single" w:sz="12" w:space="0" w:color="000000"/>
              <w:left w:val="single" w:sz="4" w:space="0" w:color="auto"/>
              <w:bottom w:val="single" w:sz="4" w:space="0" w:color="auto"/>
              <w:right w:val="single" w:sz="4" w:space="0" w:color="auto"/>
            </w:tcBorders>
            <w:hideMark/>
          </w:tcPr>
          <w:p w:rsidR="00DD5325" w:rsidRDefault="00DD5325">
            <w:pPr>
              <w:widowControl w:val="0"/>
              <w:suppressAutoHyphens/>
              <w:rPr>
                <w:rFonts w:ascii="Calibri" w:eastAsia="Calibri" w:hAnsi="Calibri"/>
                <w:b/>
                <w:caps/>
                <w:sz w:val="22"/>
                <w:lang w:eastAsia="ar-SA"/>
              </w:rPr>
            </w:pPr>
            <w:r>
              <w:rPr>
                <w:rFonts w:ascii="Calibri" w:eastAsia="Calibri" w:hAnsi="Calibri"/>
                <w:b/>
                <w:caps/>
                <w:sz w:val="22"/>
              </w:rPr>
              <w:t>Critical Tasks</w:t>
            </w:r>
          </w:p>
        </w:tc>
        <w:tc>
          <w:tcPr>
            <w:tcW w:w="900" w:type="dxa"/>
            <w:tcBorders>
              <w:top w:val="single" w:sz="12" w:space="0" w:color="000000"/>
              <w:left w:val="single" w:sz="4" w:space="0" w:color="auto"/>
              <w:bottom w:val="single" w:sz="4" w:space="0" w:color="auto"/>
              <w:right w:val="single" w:sz="4" w:space="0" w:color="auto"/>
            </w:tcBorders>
            <w:hideMark/>
          </w:tcPr>
          <w:p w:rsidR="00DD5325" w:rsidRDefault="00DD5325">
            <w:pPr>
              <w:rPr>
                <w:rFonts w:ascii="Calibri" w:eastAsia="Calibri" w:hAnsi="Calibri"/>
                <w:b/>
                <w:caps/>
                <w:sz w:val="22"/>
                <w:lang w:eastAsia="ar-SA"/>
              </w:rPr>
            </w:pPr>
            <w:r>
              <w:rPr>
                <w:rFonts w:ascii="Calibri" w:eastAsia="Calibri" w:hAnsi="Calibri"/>
                <w:b/>
                <w:caps/>
                <w:sz w:val="22"/>
              </w:rPr>
              <w:t>FEAP/</w:t>
            </w:r>
          </w:p>
          <w:p w:rsidR="00DD5325" w:rsidRDefault="00DD5325">
            <w:pPr>
              <w:widowControl w:val="0"/>
              <w:suppressAutoHyphens/>
              <w:rPr>
                <w:rFonts w:ascii="Calibri" w:eastAsia="Calibri" w:hAnsi="Calibri"/>
                <w:b/>
                <w:caps/>
                <w:sz w:val="22"/>
                <w:lang w:eastAsia="ar-SA"/>
              </w:rPr>
            </w:pPr>
            <w:r>
              <w:rPr>
                <w:rFonts w:ascii="Calibri" w:eastAsia="Calibri" w:hAnsi="Calibri"/>
                <w:b/>
                <w:caps/>
                <w:sz w:val="22"/>
              </w:rPr>
              <w:t>PEC</w:t>
            </w:r>
          </w:p>
        </w:tc>
        <w:tc>
          <w:tcPr>
            <w:tcW w:w="1170" w:type="dxa"/>
            <w:tcBorders>
              <w:top w:val="single" w:sz="12" w:space="0" w:color="000000"/>
              <w:left w:val="single" w:sz="4" w:space="0" w:color="auto"/>
              <w:bottom w:val="single" w:sz="4" w:space="0" w:color="auto"/>
              <w:right w:val="single" w:sz="4" w:space="0" w:color="auto"/>
            </w:tcBorders>
            <w:hideMark/>
          </w:tcPr>
          <w:p w:rsidR="00DD5325" w:rsidRDefault="00DD5325">
            <w:pPr>
              <w:widowControl w:val="0"/>
              <w:suppressAutoHyphens/>
              <w:rPr>
                <w:rFonts w:ascii="Calibri" w:eastAsia="Calibri" w:hAnsi="Calibri"/>
                <w:b/>
                <w:caps/>
                <w:sz w:val="22"/>
                <w:lang w:eastAsia="ar-SA"/>
              </w:rPr>
            </w:pPr>
            <w:r>
              <w:rPr>
                <w:rFonts w:ascii="Calibri" w:eastAsia="Calibri" w:hAnsi="Calibri"/>
                <w:b/>
                <w:caps/>
                <w:sz w:val="22"/>
              </w:rPr>
              <w:t>Reading</w:t>
            </w:r>
          </w:p>
        </w:tc>
        <w:tc>
          <w:tcPr>
            <w:tcW w:w="1620" w:type="dxa"/>
            <w:tcBorders>
              <w:top w:val="single" w:sz="12" w:space="0" w:color="000000"/>
              <w:left w:val="single" w:sz="4" w:space="0" w:color="auto"/>
              <w:bottom w:val="single" w:sz="4" w:space="0" w:color="auto"/>
              <w:right w:val="single" w:sz="4" w:space="0" w:color="auto"/>
            </w:tcBorders>
            <w:hideMark/>
          </w:tcPr>
          <w:p w:rsidR="00DD5325" w:rsidRDefault="00DD5325">
            <w:pPr>
              <w:widowControl w:val="0"/>
              <w:suppressAutoHyphens/>
              <w:rPr>
                <w:rFonts w:ascii="Calibri" w:eastAsia="Calibri" w:hAnsi="Calibri"/>
                <w:b/>
                <w:caps/>
                <w:sz w:val="22"/>
                <w:lang w:eastAsia="ar-SA"/>
              </w:rPr>
            </w:pPr>
            <w:r>
              <w:rPr>
                <w:rFonts w:ascii="Calibri" w:eastAsia="Calibri" w:hAnsi="Calibri"/>
                <w:b/>
                <w:caps/>
                <w:sz w:val="22"/>
              </w:rPr>
              <w:t>ESOL  T.s.</w:t>
            </w:r>
          </w:p>
        </w:tc>
        <w:tc>
          <w:tcPr>
            <w:tcW w:w="1170" w:type="dxa"/>
            <w:tcBorders>
              <w:top w:val="single" w:sz="12" w:space="0" w:color="000000"/>
              <w:left w:val="single" w:sz="4" w:space="0" w:color="auto"/>
              <w:bottom w:val="single" w:sz="4" w:space="0" w:color="auto"/>
              <w:right w:val="single" w:sz="4" w:space="0" w:color="auto"/>
            </w:tcBorders>
            <w:hideMark/>
          </w:tcPr>
          <w:p w:rsidR="00DD5325" w:rsidRDefault="00DD5325">
            <w:pPr>
              <w:rPr>
                <w:rFonts w:ascii="Calibri" w:eastAsia="Calibri" w:hAnsi="Calibri"/>
                <w:b/>
                <w:caps/>
                <w:sz w:val="22"/>
                <w:lang w:eastAsia="ar-SA"/>
              </w:rPr>
            </w:pPr>
            <w:r>
              <w:rPr>
                <w:rFonts w:ascii="Calibri" w:eastAsia="Calibri" w:hAnsi="Calibri"/>
                <w:b/>
                <w:caps/>
                <w:sz w:val="22"/>
              </w:rPr>
              <w:t>ESOL k-12</w:t>
            </w:r>
          </w:p>
          <w:p w:rsidR="00DD5325" w:rsidRDefault="00DD5325">
            <w:pPr>
              <w:widowControl w:val="0"/>
              <w:suppressAutoHyphens/>
              <w:rPr>
                <w:rFonts w:ascii="Calibri" w:eastAsia="Calibri" w:hAnsi="Calibri"/>
                <w:b/>
                <w:caps/>
                <w:sz w:val="22"/>
                <w:lang w:eastAsia="ar-SA"/>
              </w:rPr>
            </w:pPr>
            <w:r>
              <w:rPr>
                <w:rFonts w:ascii="Calibri" w:eastAsia="Calibri" w:hAnsi="Calibri"/>
                <w:b/>
                <w:caps/>
                <w:sz w:val="22"/>
              </w:rPr>
              <w:t>Comp</w:t>
            </w:r>
          </w:p>
        </w:tc>
        <w:tc>
          <w:tcPr>
            <w:tcW w:w="1548" w:type="dxa"/>
            <w:tcBorders>
              <w:top w:val="single" w:sz="12" w:space="0" w:color="000000"/>
              <w:left w:val="single" w:sz="4" w:space="0" w:color="auto"/>
              <w:bottom w:val="single" w:sz="4" w:space="0" w:color="auto"/>
              <w:right w:val="single" w:sz="12" w:space="0" w:color="000000"/>
            </w:tcBorders>
            <w:hideMark/>
          </w:tcPr>
          <w:p w:rsidR="00DD5325" w:rsidRDefault="00DD5325">
            <w:pPr>
              <w:rPr>
                <w:rFonts w:ascii="Calibri" w:eastAsia="Calibri" w:hAnsi="Calibri"/>
                <w:b/>
                <w:caps/>
                <w:sz w:val="22"/>
                <w:lang w:eastAsia="ar-SA"/>
              </w:rPr>
            </w:pPr>
            <w:r>
              <w:rPr>
                <w:rFonts w:ascii="Calibri" w:eastAsia="Calibri" w:hAnsi="Calibri"/>
                <w:b/>
                <w:caps/>
                <w:sz w:val="22"/>
              </w:rPr>
              <w:t>GEN ED</w:t>
            </w:r>
          </w:p>
          <w:p w:rsidR="00DD5325" w:rsidRDefault="00DD5325">
            <w:pPr>
              <w:widowControl w:val="0"/>
              <w:suppressAutoHyphens/>
              <w:rPr>
                <w:rFonts w:ascii="Calibri" w:eastAsia="Calibri" w:hAnsi="Calibri"/>
                <w:b/>
                <w:caps/>
                <w:sz w:val="22"/>
                <w:lang w:eastAsia="ar-SA"/>
              </w:rPr>
            </w:pPr>
            <w:r>
              <w:rPr>
                <w:rFonts w:ascii="Calibri" w:eastAsia="Calibri" w:hAnsi="Calibri"/>
                <w:b/>
                <w:caps/>
                <w:sz w:val="22"/>
              </w:rPr>
              <w:t>COMP</w:t>
            </w:r>
          </w:p>
        </w:tc>
      </w:tr>
      <w:tr w:rsidR="00DD5325" w:rsidTr="006804BC">
        <w:tc>
          <w:tcPr>
            <w:tcW w:w="1351" w:type="dxa"/>
            <w:vMerge w:val="restart"/>
            <w:tcBorders>
              <w:top w:val="single" w:sz="4" w:space="0" w:color="auto"/>
              <w:left w:val="single" w:sz="12" w:space="0" w:color="000000"/>
              <w:bottom w:val="single" w:sz="4" w:space="0" w:color="auto"/>
              <w:right w:val="single" w:sz="4" w:space="0" w:color="auto"/>
            </w:tcBorders>
          </w:tcPr>
          <w:p w:rsidR="00DD5325" w:rsidRDefault="00DD5325">
            <w:pPr>
              <w:rPr>
                <w:rFonts w:ascii="Calibri" w:hAnsi="Calibri"/>
                <w:sz w:val="22"/>
                <w:lang w:eastAsia="ar-SA"/>
              </w:rPr>
            </w:pPr>
            <w:r>
              <w:rPr>
                <w:rFonts w:ascii="Calibri" w:hAnsi="Calibri"/>
                <w:b/>
                <w:bCs/>
                <w:sz w:val="22"/>
              </w:rPr>
              <w:t>TSL 4140</w:t>
            </w:r>
            <w:r>
              <w:rPr>
                <w:rFonts w:ascii="Calibri" w:hAnsi="Calibri"/>
                <w:sz w:val="22"/>
              </w:rPr>
              <w:t xml:space="preserve"> ESOL Methods, Curriculum &amp; Assessment</w:t>
            </w:r>
          </w:p>
          <w:p w:rsidR="00DD5325" w:rsidRDefault="00DD5325">
            <w:pPr>
              <w:widowControl w:val="0"/>
              <w:suppressAutoHyphens/>
              <w:rPr>
                <w:rFonts w:ascii="Calibri" w:hAnsi="Calibri"/>
                <w:sz w:val="22"/>
                <w:lang w:eastAsia="ar-SA"/>
              </w:rPr>
            </w:pPr>
          </w:p>
        </w:tc>
        <w:tc>
          <w:tcPr>
            <w:tcW w:w="1603" w:type="dxa"/>
            <w:tcBorders>
              <w:top w:val="single" w:sz="4" w:space="0" w:color="auto"/>
              <w:left w:val="single" w:sz="4" w:space="0" w:color="auto"/>
              <w:bottom w:val="single" w:sz="4" w:space="0" w:color="auto"/>
              <w:right w:val="single" w:sz="4" w:space="0" w:color="auto"/>
            </w:tcBorders>
          </w:tcPr>
          <w:p w:rsidR="00DD5325" w:rsidRDefault="00DD5325">
            <w:pPr>
              <w:widowControl w:val="0"/>
              <w:suppressAutoHyphens/>
              <w:rPr>
                <w:rFonts w:ascii="Calibri" w:hAnsi="Calibri"/>
                <w:sz w:val="22"/>
                <w:lang w:eastAsia="ar-SA"/>
              </w:rPr>
            </w:pPr>
          </w:p>
        </w:tc>
        <w:tc>
          <w:tcPr>
            <w:tcW w:w="1603" w:type="dxa"/>
            <w:tcBorders>
              <w:top w:val="single" w:sz="4" w:space="0" w:color="auto"/>
              <w:left w:val="single" w:sz="4" w:space="0" w:color="auto"/>
              <w:bottom w:val="single" w:sz="4" w:space="0" w:color="auto"/>
              <w:right w:val="single" w:sz="4" w:space="0" w:color="auto"/>
            </w:tcBorders>
            <w:hideMark/>
          </w:tcPr>
          <w:p w:rsidR="00DD5325" w:rsidRDefault="00DD5325">
            <w:pPr>
              <w:widowControl w:val="0"/>
              <w:suppressAutoHyphens/>
              <w:rPr>
                <w:rFonts w:ascii="Calibri" w:hAnsi="Calibri"/>
                <w:sz w:val="22"/>
                <w:lang w:eastAsia="ar-SA"/>
              </w:rPr>
            </w:pPr>
            <w:r>
              <w:rPr>
                <w:rFonts w:ascii="Calibri" w:hAnsi="Calibri"/>
                <w:sz w:val="22"/>
              </w:rPr>
              <w:t>Journal and Report:  ESOL Field Experience- Curriculum, Methods, and Assessment</w:t>
            </w:r>
          </w:p>
        </w:tc>
        <w:tc>
          <w:tcPr>
            <w:tcW w:w="900" w:type="dxa"/>
            <w:tcBorders>
              <w:top w:val="single" w:sz="4" w:space="0" w:color="auto"/>
              <w:left w:val="single" w:sz="4" w:space="0" w:color="auto"/>
              <w:bottom w:val="single" w:sz="4" w:space="0" w:color="auto"/>
              <w:right w:val="single" w:sz="4" w:space="0" w:color="auto"/>
            </w:tcBorders>
            <w:hideMark/>
          </w:tcPr>
          <w:p w:rsidR="00DD5325" w:rsidRDefault="00DD5325">
            <w:pPr>
              <w:rPr>
                <w:rFonts w:ascii="Calibri" w:hAnsi="Calibri"/>
                <w:sz w:val="22"/>
                <w:lang w:eastAsia="ar-SA"/>
              </w:rPr>
            </w:pPr>
            <w:r>
              <w:rPr>
                <w:rFonts w:ascii="Calibri" w:hAnsi="Calibri"/>
                <w:sz w:val="22"/>
              </w:rPr>
              <w:t>5b</w:t>
            </w:r>
          </w:p>
          <w:p w:rsidR="00DD5325" w:rsidRDefault="00DD5325">
            <w:pPr>
              <w:widowControl w:val="0"/>
              <w:suppressAutoHyphens/>
              <w:rPr>
                <w:rFonts w:ascii="Calibri" w:hAnsi="Calibri"/>
                <w:sz w:val="22"/>
                <w:lang w:eastAsia="ar-SA"/>
              </w:rPr>
            </w:pPr>
            <w:r>
              <w:rPr>
                <w:rFonts w:ascii="Calibri" w:hAnsi="Calibri"/>
                <w:sz w:val="22"/>
              </w:rPr>
              <w:t>5e</w:t>
            </w:r>
          </w:p>
        </w:tc>
        <w:tc>
          <w:tcPr>
            <w:tcW w:w="1170" w:type="dxa"/>
            <w:tcBorders>
              <w:top w:val="single" w:sz="4" w:space="0" w:color="auto"/>
              <w:left w:val="single" w:sz="4" w:space="0" w:color="auto"/>
              <w:bottom w:val="single" w:sz="4" w:space="0" w:color="auto"/>
              <w:right w:val="single" w:sz="4" w:space="0" w:color="auto"/>
            </w:tcBorders>
            <w:hideMark/>
          </w:tcPr>
          <w:p w:rsidR="00DD5325" w:rsidRDefault="00DD5325">
            <w:pPr>
              <w:widowControl w:val="0"/>
              <w:suppressAutoHyphens/>
              <w:rPr>
                <w:rFonts w:ascii="Calibri" w:hAnsi="Calibri"/>
                <w:sz w:val="22"/>
                <w:lang w:eastAsia="ar-SA"/>
              </w:rPr>
            </w:pPr>
            <w:r>
              <w:rPr>
                <w:rFonts w:ascii="Calibri" w:hAnsi="Calibri"/>
                <w:sz w:val="22"/>
              </w:rPr>
              <w:t>1.A.6</w:t>
            </w:r>
          </w:p>
        </w:tc>
        <w:tc>
          <w:tcPr>
            <w:tcW w:w="1620" w:type="dxa"/>
            <w:tcBorders>
              <w:top w:val="single" w:sz="4" w:space="0" w:color="auto"/>
              <w:left w:val="single" w:sz="4" w:space="0" w:color="auto"/>
              <w:bottom w:val="single" w:sz="4" w:space="0" w:color="auto"/>
              <w:right w:val="single" w:sz="4" w:space="0" w:color="auto"/>
            </w:tcBorders>
            <w:hideMark/>
          </w:tcPr>
          <w:p w:rsidR="00DD5325" w:rsidRDefault="00DD5325">
            <w:pPr>
              <w:widowControl w:val="0"/>
              <w:suppressAutoHyphens/>
              <w:rPr>
                <w:rFonts w:ascii="Calibri" w:hAnsi="Calibri"/>
                <w:sz w:val="22"/>
                <w:lang w:eastAsia="ar-SA"/>
              </w:rPr>
            </w:pPr>
            <w:r>
              <w:rPr>
                <w:rFonts w:ascii="Calibri" w:hAnsi="Calibri"/>
                <w:sz w:val="22"/>
              </w:rPr>
              <w:t>2.1.a, 2.1.b, 2.2.a, 2.2.c, 2.2.d, 2.3.a, 2.3.d, 3.1.b, 5.1.a</w:t>
            </w:r>
          </w:p>
        </w:tc>
        <w:tc>
          <w:tcPr>
            <w:tcW w:w="1170" w:type="dxa"/>
            <w:tcBorders>
              <w:top w:val="single" w:sz="4" w:space="0" w:color="auto"/>
              <w:left w:val="single" w:sz="4" w:space="0" w:color="auto"/>
              <w:bottom w:val="single" w:sz="4" w:space="0" w:color="auto"/>
              <w:right w:val="single" w:sz="4" w:space="0" w:color="auto"/>
            </w:tcBorders>
            <w:hideMark/>
          </w:tcPr>
          <w:p w:rsidR="00DD5325" w:rsidRDefault="00DD5325">
            <w:pPr>
              <w:widowControl w:val="0"/>
              <w:suppressAutoHyphens/>
              <w:rPr>
                <w:rFonts w:ascii="Calibri" w:hAnsi="Calibri"/>
                <w:sz w:val="22"/>
                <w:lang w:eastAsia="ar-SA"/>
              </w:rPr>
            </w:pPr>
            <w:r>
              <w:rPr>
                <w:rFonts w:ascii="Calibri" w:hAnsi="Calibri"/>
                <w:sz w:val="22"/>
              </w:rPr>
              <w:t>1,2,3,4,5,6,8</w:t>
            </w:r>
          </w:p>
        </w:tc>
        <w:tc>
          <w:tcPr>
            <w:tcW w:w="1548" w:type="dxa"/>
            <w:tcBorders>
              <w:top w:val="single" w:sz="4" w:space="0" w:color="auto"/>
              <w:left w:val="single" w:sz="4" w:space="0" w:color="auto"/>
              <w:bottom w:val="single" w:sz="4" w:space="0" w:color="auto"/>
              <w:right w:val="single" w:sz="12" w:space="0" w:color="000000"/>
            </w:tcBorders>
            <w:hideMark/>
          </w:tcPr>
          <w:p w:rsidR="00DD5325" w:rsidRDefault="00DD5325">
            <w:pPr>
              <w:widowControl w:val="0"/>
              <w:suppressAutoHyphens/>
              <w:rPr>
                <w:rFonts w:ascii="Calibri" w:hAnsi="Calibri"/>
                <w:sz w:val="22"/>
                <w:lang w:eastAsia="ar-SA"/>
              </w:rPr>
            </w:pPr>
            <w:r>
              <w:rPr>
                <w:rFonts w:ascii="Calibri" w:hAnsi="Calibri"/>
                <w:sz w:val="22"/>
              </w:rPr>
              <w:t>CT</w:t>
            </w:r>
          </w:p>
        </w:tc>
      </w:tr>
      <w:tr w:rsidR="00DD5325" w:rsidTr="006804BC">
        <w:tc>
          <w:tcPr>
            <w:tcW w:w="1351" w:type="dxa"/>
            <w:vMerge/>
            <w:tcBorders>
              <w:top w:val="single" w:sz="4" w:space="0" w:color="auto"/>
              <w:left w:val="single" w:sz="12" w:space="0" w:color="000000"/>
              <w:bottom w:val="single" w:sz="4" w:space="0" w:color="auto"/>
              <w:right w:val="single" w:sz="4" w:space="0" w:color="auto"/>
            </w:tcBorders>
            <w:vAlign w:val="center"/>
            <w:hideMark/>
          </w:tcPr>
          <w:p w:rsidR="00DD5325" w:rsidRDefault="00DD5325">
            <w:pPr>
              <w:rPr>
                <w:rFonts w:ascii="Calibri" w:hAnsi="Calibri"/>
                <w:sz w:val="22"/>
                <w:lang w:eastAsia="ar-SA"/>
              </w:rPr>
            </w:pPr>
          </w:p>
        </w:tc>
        <w:tc>
          <w:tcPr>
            <w:tcW w:w="1603" w:type="dxa"/>
            <w:tcBorders>
              <w:top w:val="single" w:sz="4" w:space="0" w:color="auto"/>
              <w:left w:val="single" w:sz="4" w:space="0" w:color="auto"/>
              <w:bottom w:val="single" w:sz="4" w:space="0" w:color="auto"/>
              <w:right w:val="single" w:sz="4" w:space="0" w:color="auto"/>
            </w:tcBorders>
            <w:hideMark/>
          </w:tcPr>
          <w:p w:rsidR="00DD5325" w:rsidRDefault="00DD5325">
            <w:pPr>
              <w:widowControl w:val="0"/>
              <w:suppressAutoHyphens/>
              <w:rPr>
                <w:rFonts w:ascii="Calibri" w:hAnsi="Calibri"/>
                <w:sz w:val="24"/>
                <w:lang w:eastAsia="ar-SA"/>
              </w:rPr>
            </w:pPr>
            <w:r>
              <w:rPr>
                <w:rFonts w:ascii="Calibri" w:hAnsi="Calibri"/>
              </w:rPr>
              <w:t xml:space="preserve">4.4, 4.5, 20.1, 27.2, 32.1 </w:t>
            </w:r>
          </w:p>
        </w:tc>
        <w:tc>
          <w:tcPr>
            <w:tcW w:w="1603" w:type="dxa"/>
            <w:tcBorders>
              <w:top w:val="single" w:sz="4" w:space="0" w:color="auto"/>
              <w:left w:val="single" w:sz="4" w:space="0" w:color="auto"/>
              <w:bottom w:val="single" w:sz="4" w:space="0" w:color="auto"/>
              <w:right w:val="single" w:sz="4" w:space="0" w:color="auto"/>
            </w:tcBorders>
            <w:hideMark/>
          </w:tcPr>
          <w:p w:rsidR="00DD5325" w:rsidRDefault="00DD5325">
            <w:pPr>
              <w:widowControl w:val="0"/>
              <w:suppressAutoHyphens/>
              <w:rPr>
                <w:rFonts w:ascii="Calibri" w:eastAsia="Calibri" w:hAnsi="Calibri"/>
                <w:sz w:val="22"/>
                <w:lang w:eastAsia="ar-SA"/>
              </w:rPr>
            </w:pPr>
            <w:r>
              <w:rPr>
                <w:rFonts w:ascii="Calibri" w:hAnsi="Calibri"/>
                <w:sz w:val="22"/>
              </w:rPr>
              <w:t>Thematic Unit: SIOP</w:t>
            </w:r>
          </w:p>
        </w:tc>
        <w:tc>
          <w:tcPr>
            <w:tcW w:w="900" w:type="dxa"/>
            <w:tcBorders>
              <w:top w:val="single" w:sz="4" w:space="0" w:color="auto"/>
              <w:left w:val="single" w:sz="4" w:space="0" w:color="auto"/>
              <w:bottom w:val="single" w:sz="4" w:space="0" w:color="auto"/>
              <w:right w:val="single" w:sz="4" w:space="0" w:color="auto"/>
            </w:tcBorders>
            <w:hideMark/>
          </w:tcPr>
          <w:p w:rsidR="00DD5325" w:rsidRDefault="00DD5325">
            <w:pPr>
              <w:widowControl w:val="0"/>
              <w:suppressAutoHyphens/>
              <w:rPr>
                <w:rFonts w:ascii="Calibri" w:eastAsia="Calibri" w:hAnsi="Calibri"/>
                <w:sz w:val="24"/>
                <w:lang w:eastAsia="ar-SA"/>
              </w:rPr>
            </w:pPr>
            <w:r>
              <w:rPr>
                <w:rFonts w:ascii="Calibri" w:eastAsia="Calibri" w:hAnsi="Calibri"/>
              </w:rPr>
              <w:t>2h</w:t>
            </w:r>
          </w:p>
        </w:tc>
        <w:tc>
          <w:tcPr>
            <w:tcW w:w="1170" w:type="dxa"/>
            <w:tcBorders>
              <w:top w:val="single" w:sz="4" w:space="0" w:color="auto"/>
              <w:left w:val="single" w:sz="4" w:space="0" w:color="auto"/>
              <w:bottom w:val="single" w:sz="4" w:space="0" w:color="auto"/>
              <w:right w:val="single" w:sz="4" w:space="0" w:color="auto"/>
            </w:tcBorders>
            <w:hideMark/>
          </w:tcPr>
          <w:p w:rsidR="00DD5325" w:rsidRDefault="00DD5325">
            <w:pPr>
              <w:rPr>
                <w:rFonts w:ascii="Calibri" w:eastAsia="Calibri" w:hAnsi="Calibri"/>
                <w:sz w:val="24"/>
                <w:lang w:eastAsia="ar-SA"/>
              </w:rPr>
            </w:pPr>
            <w:r>
              <w:rPr>
                <w:rFonts w:ascii="Calibri" w:eastAsia="Calibri" w:hAnsi="Calibri"/>
              </w:rPr>
              <w:t>1. A.9</w:t>
            </w:r>
          </w:p>
          <w:p w:rsidR="00DD5325" w:rsidRDefault="00DD5325">
            <w:pPr>
              <w:rPr>
                <w:rFonts w:ascii="Calibri" w:eastAsia="Calibri" w:hAnsi="Calibri"/>
              </w:rPr>
            </w:pPr>
            <w:r>
              <w:rPr>
                <w:rFonts w:ascii="Calibri" w:eastAsia="Calibri" w:hAnsi="Calibri"/>
              </w:rPr>
              <w:t>1.B.5</w:t>
            </w:r>
          </w:p>
          <w:p w:rsidR="00DD5325" w:rsidRDefault="00DD5325">
            <w:pPr>
              <w:rPr>
                <w:rFonts w:ascii="Calibri" w:eastAsia="Calibri" w:hAnsi="Calibri"/>
              </w:rPr>
            </w:pPr>
            <w:r>
              <w:rPr>
                <w:rFonts w:ascii="Calibri" w:eastAsia="Calibri" w:hAnsi="Calibri"/>
              </w:rPr>
              <w:t>1.E.5</w:t>
            </w:r>
          </w:p>
          <w:p w:rsidR="00DD5325" w:rsidRDefault="00DD5325">
            <w:pPr>
              <w:rPr>
                <w:rFonts w:ascii="Calibri" w:eastAsia="Calibri" w:hAnsi="Calibri"/>
              </w:rPr>
            </w:pPr>
            <w:r>
              <w:rPr>
                <w:rFonts w:ascii="Calibri" w:eastAsia="Calibri" w:hAnsi="Calibri"/>
              </w:rPr>
              <w:t>I.G.6</w:t>
            </w:r>
          </w:p>
          <w:p w:rsidR="00DD5325" w:rsidRDefault="00DD5325">
            <w:pPr>
              <w:rPr>
                <w:rFonts w:ascii="Calibri" w:eastAsia="Calibri" w:hAnsi="Calibri"/>
              </w:rPr>
            </w:pPr>
            <w:r>
              <w:rPr>
                <w:rFonts w:ascii="Calibri" w:eastAsia="Calibri" w:hAnsi="Calibri"/>
              </w:rPr>
              <w:t>2.A.7</w:t>
            </w:r>
          </w:p>
          <w:p w:rsidR="00DD5325" w:rsidRDefault="00DD5325">
            <w:pPr>
              <w:rPr>
                <w:rFonts w:ascii="Calibri" w:eastAsia="Calibri" w:hAnsi="Calibri"/>
              </w:rPr>
            </w:pPr>
            <w:r>
              <w:rPr>
                <w:rFonts w:ascii="Calibri" w:eastAsia="Calibri" w:hAnsi="Calibri"/>
              </w:rPr>
              <w:t>2.A.9</w:t>
            </w:r>
          </w:p>
          <w:p w:rsidR="00DD5325" w:rsidRDefault="00DD5325">
            <w:pPr>
              <w:rPr>
                <w:rFonts w:ascii="Calibri" w:eastAsia="Calibri" w:hAnsi="Calibri"/>
              </w:rPr>
            </w:pPr>
            <w:r>
              <w:rPr>
                <w:rFonts w:ascii="Calibri" w:eastAsia="Calibri" w:hAnsi="Calibri"/>
              </w:rPr>
              <w:t>2.B.5</w:t>
            </w:r>
          </w:p>
          <w:p w:rsidR="00DD5325" w:rsidRDefault="00DD5325">
            <w:pPr>
              <w:rPr>
                <w:rFonts w:ascii="Calibri" w:eastAsia="Calibri" w:hAnsi="Calibri"/>
              </w:rPr>
            </w:pPr>
            <w:r>
              <w:rPr>
                <w:rFonts w:ascii="Calibri" w:eastAsia="Calibri" w:hAnsi="Calibri"/>
              </w:rPr>
              <w:t>2.C.5</w:t>
            </w:r>
          </w:p>
          <w:p w:rsidR="00DD5325" w:rsidRDefault="00DD5325">
            <w:pPr>
              <w:rPr>
                <w:rFonts w:ascii="Calibri" w:eastAsia="Calibri" w:hAnsi="Calibri"/>
              </w:rPr>
            </w:pPr>
            <w:r>
              <w:rPr>
                <w:rFonts w:ascii="Calibri" w:eastAsia="Calibri" w:hAnsi="Calibri"/>
              </w:rPr>
              <w:t>2.D.4</w:t>
            </w:r>
          </w:p>
          <w:p w:rsidR="00DD5325" w:rsidRDefault="00DD5325">
            <w:pPr>
              <w:rPr>
                <w:rFonts w:ascii="Calibri" w:eastAsia="Calibri" w:hAnsi="Calibri"/>
              </w:rPr>
            </w:pPr>
            <w:r>
              <w:rPr>
                <w:rFonts w:ascii="Calibri" w:eastAsia="Calibri" w:hAnsi="Calibri"/>
              </w:rPr>
              <w:t>2.F.5</w:t>
            </w:r>
          </w:p>
          <w:p w:rsidR="00DD5325" w:rsidRDefault="00DD5325">
            <w:pPr>
              <w:widowControl w:val="0"/>
              <w:suppressAutoHyphens/>
              <w:rPr>
                <w:rFonts w:ascii="Calibri" w:eastAsia="Calibri" w:hAnsi="Calibri"/>
                <w:sz w:val="24"/>
                <w:lang w:eastAsia="ar-SA"/>
              </w:rPr>
            </w:pPr>
            <w:r>
              <w:rPr>
                <w:rFonts w:ascii="Calibri" w:eastAsia="Calibri" w:hAnsi="Calibri"/>
              </w:rPr>
              <w:t>4.8</w:t>
            </w:r>
          </w:p>
        </w:tc>
        <w:tc>
          <w:tcPr>
            <w:tcW w:w="1620" w:type="dxa"/>
            <w:tcBorders>
              <w:top w:val="single" w:sz="4" w:space="0" w:color="auto"/>
              <w:left w:val="single" w:sz="4" w:space="0" w:color="auto"/>
              <w:bottom w:val="single" w:sz="4" w:space="0" w:color="auto"/>
              <w:right w:val="single" w:sz="4" w:space="0" w:color="auto"/>
            </w:tcBorders>
            <w:hideMark/>
          </w:tcPr>
          <w:p w:rsidR="00DD5325" w:rsidRDefault="00DD5325">
            <w:pPr>
              <w:widowControl w:val="0"/>
              <w:suppressAutoHyphens/>
              <w:rPr>
                <w:rFonts w:ascii="Calibri" w:eastAsia="Calibri" w:hAnsi="Calibri"/>
                <w:sz w:val="22"/>
                <w:lang w:eastAsia="ar-SA"/>
              </w:rPr>
            </w:pPr>
            <w:r>
              <w:rPr>
                <w:rFonts w:ascii="Calibri" w:hAnsi="Calibri"/>
                <w:sz w:val="22"/>
              </w:rPr>
              <w:t>2.1.a, 2.1.b, 2.2.a, 2.2.c, 2.2.d, 2.3.a, 2.3.d, 3.1.b, 3.2.a, 3.2.b, 3.2.c,3.2.d,3.2.e, 3.2.f, 3.2.g, 3.2.1, 3.2.j, 3.2.k, 5.1.a, 3.3.c, 4.1.a, 4.1.b, 4.1.c,4.1.d,4.1.e, 4.2.a, 4.2.b, 4.2.c</w:t>
            </w:r>
          </w:p>
        </w:tc>
        <w:tc>
          <w:tcPr>
            <w:tcW w:w="1170" w:type="dxa"/>
            <w:tcBorders>
              <w:top w:val="single" w:sz="4" w:space="0" w:color="auto"/>
              <w:left w:val="single" w:sz="4" w:space="0" w:color="auto"/>
              <w:bottom w:val="single" w:sz="4" w:space="0" w:color="auto"/>
              <w:right w:val="single" w:sz="4" w:space="0" w:color="auto"/>
            </w:tcBorders>
            <w:hideMark/>
          </w:tcPr>
          <w:p w:rsidR="00DD5325" w:rsidRDefault="00DD5325">
            <w:pPr>
              <w:widowControl w:val="0"/>
              <w:suppressAutoHyphens/>
              <w:rPr>
                <w:rFonts w:ascii="Calibri" w:eastAsia="Calibri" w:hAnsi="Calibri"/>
                <w:sz w:val="22"/>
                <w:lang w:eastAsia="ar-SA"/>
              </w:rPr>
            </w:pPr>
            <w:r>
              <w:rPr>
                <w:rFonts w:ascii="Calibri" w:hAnsi="Calibri"/>
                <w:sz w:val="22"/>
              </w:rPr>
              <w:t>1,2,3,4,56,8,9</w:t>
            </w:r>
          </w:p>
        </w:tc>
        <w:tc>
          <w:tcPr>
            <w:tcW w:w="1548" w:type="dxa"/>
            <w:tcBorders>
              <w:top w:val="single" w:sz="4" w:space="0" w:color="auto"/>
              <w:left w:val="single" w:sz="4" w:space="0" w:color="auto"/>
              <w:bottom w:val="single" w:sz="4" w:space="0" w:color="auto"/>
              <w:right w:val="single" w:sz="12" w:space="0" w:color="000000"/>
            </w:tcBorders>
          </w:tcPr>
          <w:p w:rsidR="00DD5325" w:rsidRDefault="00DD5325">
            <w:pPr>
              <w:widowControl w:val="0"/>
              <w:suppressAutoHyphens/>
              <w:rPr>
                <w:rFonts w:ascii="Calibri" w:hAnsi="Calibri"/>
                <w:sz w:val="22"/>
                <w:lang w:eastAsia="ar-SA"/>
              </w:rPr>
            </w:pPr>
          </w:p>
        </w:tc>
      </w:tr>
      <w:tr w:rsidR="00DD5325" w:rsidTr="006804BC">
        <w:tc>
          <w:tcPr>
            <w:tcW w:w="1351" w:type="dxa"/>
            <w:vMerge/>
            <w:tcBorders>
              <w:top w:val="single" w:sz="4" w:space="0" w:color="auto"/>
              <w:left w:val="single" w:sz="12" w:space="0" w:color="000000"/>
              <w:bottom w:val="single" w:sz="4" w:space="0" w:color="auto"/>
              <w:right w:val="single" w:sz="4" w:space="0" w:color="auto"/>
            </w:tcBorders>
            <w:vAlign w:val="center"/>
            <w:hideMark/>
          </w:tcPr>
          <w:p w:rsidR="00DD5325" w:rsidRDefault="00DD5325">
            <w:pPr>
              <w:rPr>
                <w:rFonts w:ascii="Calibri" w:hAnsi="Calibri"/>
                <w:sz w:val="22"/>
                <w:lang w:eastAsia="ar-SA"/>
              </w:rPr>
            </w:pPr>
          </w:p>
        </w:tc>
        <w:tc>
          <w:tcPr>
            <w:tcW w:w="1603" w:type="dxa"/>
            <w:tcBorders>
              <w:top w:val="single" w:sz="4" w:space="0" w:color="auto"/>
              <w:left w:val="single" w:sz="4" w:space="0" w:color="auto"/>
              <w:bottom w:val="single" w:sz="4" w:space="0" w:color="auto"/>
              <w:right w:val="single" w:sz="4" w:space="0" w:color="auto"/>
            </w:tcBorders>
            <w:hideMark/>
          </w:tcPr>
          <w:p w:rsidR="00DD5325" w:rsidRDefault="00DD5325">
            <w:pPr>
              <w:widowControl w:val="0"/>
              <w:suppressAutoHyphens/>
              <w:rPr>
                <w:rFonts w:ascii="Calibri" w:hAnsi="Calibri"/>
                <w:sz w:val="22"/>
                <w:lang w:eastAsia="ar-SA"/>
              </w:rPr>
            </w:pPr>
            <w:r>
              <w:rPr>
                <w:rFonts w:ascii="Calibri" w:hAnsi="Calibri"/>
              </w:rPr>
              <w:t>2.5, 26.1, 26.3, 32.3</w:t>
            </w:r>
          </w:p>
        </w:tc>
        <w:tc>
          <w:tcPr>
            <w:tcW w:w="1603" w:type="dxa"/>
            <w:tcBorders>
              <w:top w:val="single" w:sz="4" w:space="0" w:color="auto"/>
              <w:left w:val="single" w:sz="4" w:space="0" w:color="auto"/>
              <w:bottom w:val="single" w:sz="4" w:space="0" w:color="auto"/>
              <w:right w:val="single" w:sz="4" w:space="0" w:color="auto"/>
            </w:tcBorders>
            <w:hideMark/>
          </w:tcPr>
          <w:p w:rsidR="00DD5325" w:rsidRDefault="00DD5325">
            <w:pPr>
              <w:widowControl w:val="0"/>
              <w:suppressAutoHyphens/>
              <w:rPr>
                <w:rFonts w:ascii="Calibri" w:eastAsia="Calibri" w:hAnsi="Calibri"/>
                <w:sz w:val="22"/>
                <w:lang w:eastAsia="ar-SA"/>
              </w:rPr>
            </w:pPr>
            <w:r>
              <w:rPr>
                <w:rFonts w:ascii="Calibri" w:hAnsi="Calibri"/>
                <w:sz w:val="22"/>
              </w:rPr>
              <w:t>ELL Teacher Resource Website</w:t>
            </w:r>
          </w:p>
        </w:tc>
        <w:tc>
          <w:tcPr>
            <w:tcW w:w="900" w:type="dxa"/>
            <w:tcBorders>
              <w:top w:val="single" w:sz="4" w:space="0" w:color="auto"/>
              <w:left w:val="single" w:sz="4" w:space="0" w:color="auto"/>
              <w:bottom w:val="single" w:sz="4" w:space="0" w:color="auto"/>
              <w:right w:val="single" w:sz="4" w:space="0" w:color="auto"/>
            </w:tcBorders>
            <w:hideMark/>
          </w:tcPr>
          <w:p w:rsidR="00DD5325" w:rsidRDefault="00DD5325">
            <w:pPr>
              <w:widowControl w:val="0"/>
              <w:suppressAutoHyphens/>
              <w:rPr>
                <w:rFonts w:ascii="Calibri" w:eastAsia="Calibri" w:hAnsi="Calibri"/>
                <w:sz w:val="22"/>
                <w:lang w:eastAsia="ar-SA"/>
              </w:rPr>
            </w:pPr>
            <w:r>
              <w:rPr>
                <w:rFonts w:ascii="Calibri" w:eastAsia="Calibri" w:hAnsi="Calibri"/>
              </w:rPr>
              <w:t>2g</w:t>
            </w:r>
          </w:p>
        </w:tc>
        <w:tc>
          <w:tcPr>
            <w:tcW w:w="1170" w:type="dxa"/>
            <w:tcBorders>
              <w:top w:val="single" w:sz="4" w:space="0" w:color="auto"/>
              <w:left w:val="single" w:sz="4" w:space="0" w:color="auto"/>
              <w:bottom w:val="single" w:sz="4" w:space="0" w:color="auto"/>
              <w:right w:val="single" w:sz="4" w:space="0" w:color="auto"/>
            </w:tcBorders>
            <w:hideMark/>
          </w:tcPr>
          <w:p w:rsidR="00DD5325" w:rsidRDefault="00DD5325">
            <w:pPr>
              <w:rPr>
                <w:rFonts w:ascii="Calibri" w:eastAsia="Calibri" w:hAnsi="Calibri"/>
                <w:sz w:val="22"/>
                <w:lang w:eastAsia="ar-SA"/>
              </w:rPr>
            </w:pPr>
            <w:r>
              <w:rPr>
                <w:rFonts w:ascii="Calibri" w:eastAsia="Calibri" w:hAnsi="Calibri"/>
                <w:sz w:val="22"/>
              </w:rPr>
              <w:t>2.G.4</w:t>
            </w:r>
          </w:p>
          <w:p w:rsidR="00DD5325" w:rsidRDefault="00DD5325">
            <w:pPr>
              <w:rPr>
                <w:rFonts w:ascii="Calibri" w:eastAsia="Calibri" w:hAnsi="Calibri"/>
                <w:sz w:val="22"/>
              </w:rPr>
            </w:pPr>
            <w:r>
              <w:rPr>
                <w:rFonts w:ascii="Calibri" w:eastAsia="Calibri" w:hAnsi="Calibri"/>
                <w:sz w:val="22"/>
              </w:rPr>
              <w:t>2.A.5</w:t>
            </w:r>
          </w:p>
          <w:p w:rsidR="00DD5325" w:rsidRDefault="00DD5325">
            <w:pPr>
              <w:widowControl w:val="0"/>
              <w:suppressAutoHyphens/>
              <w:rPr>
                <w:rFonts w:ascii="Calibri" w:eastAsia="Calibri" w:hAnsi="Calibri"/>
                <w:sz w:val="22"/>
                <w:lang w:eastAsia="ar-SA"/>
              </w:rPr>
            </w:pPr>
            <w:r>
              <w:rPr>
                <w:rFonts w:ascii="Calibri" w:eastAsia="Calibri" w:hAnsi="Calibri"/>
                <w:sz w:val="22"/>
              </w:rPr>
              <w:t>2.A.8</w:t>
            </w:r>
          </w:p>
        </w:tc>
        <w:tc>
          <w:tcPr>
            <w:tcW w:w="1620" w:type="dxa"/>
            <w:tcBorders>
              <w:top w:val="single" w:sz="4" w:space="0" w:color="auto"/>
              <w:left w:val="single" w:sz="4" w:space="0" w:color="auto"/>
              <w:bottom w:val="single" w:sz="4" w:space="0" w:color="auto"/>
              <w:right w:val="single" w:sz="4" w:space="0" w:color="auto"/>
            </w:tcBorders>
            <w:hideMark/>
          </w:tcPr>
          <w:p w:rsidR="00DD5325" w:rsidRDefault="00DD5325">
            <w:pPr>
              <w:widowControl w:val="0"/>
              <w:suppressAutoHyphens/>
              <w:rPr>
                <w:rFonts w:ascii="Calibri" w:eastAsia="Calibri" w:hAnsi="Calibri"/>
                <w:sz w:val="22"/>
                <w:lang w:eastAsia="ar-SA"/>
              </w:rPr>
            </w:pPr>
            <w:r>
              <w:rPr>
                <w:rFonts w:ascii="Calibri" w:eastAsia="Calibri" w:hAnsi="Calibri"/>
                <w:sz w:val="22"/>
              </w:rPr>
              <w:t>1.1.a, 1.1.b, 1.1.c, 1.1.f, 3.1.b, 3.2.j, 3.3.b, 3.3.c, 4.2.b, 4.2.c,</w:t>
            </w:r>
          </w:p>
        </w:tc>
        <w:tc>
          <w:tcPr>
            <w:tcW w:w="1170" w:type="dxa"/>
            <w:tcBorders>
              <w:top w:val="single" w:sz="4" w:space="0" w:color="auto"/>
              <w:left w:val="single" w:sz="4" w:space="0" w:color="auto"/>
              <w:bottom w:val="single" w:sz="4" w:space="0" w:color="auto"/>
              <w:right w:val="single" w:sz="4" w:space="0" w:color="auto"/>
            </w:tcBorders>
            <w:hideMark/>
          </w:tcPr>
          <w:p w:rsidR="00DD5325" w:rsidRDefault="00DD5325">
            <w:pPr>
              <w:widowControl w:val="0"/>
              <w:suppressAutoHyphens/>
              <w:rPr>
                <w:rFonts w:ascii="Calibri" w:eastAsia="Calibri" w:hAnsi="Calibri"/>
                <w:sz w:val="22"/>
                <w:lang w:eastAsia="ar-SA"/>
              </w:rPr>
            </w:pPr>
            <w:r>
              <w:rPr>
                <w:rFonts w:ascii="Calibri" w:hAnsi="Calibri"/>
                <w:sz w:val="22"/>
              </w:rPr>
              <w:t>1,4,6,7</w:t>
            </w:r>
          </w:p>
        </w:tc>
        <w:tc>
          <w:tcPr>
            <w:tcW w:w="1548" w:type="dxa"/>
            <w:tcBorders>
              <w:top w:val="single" w:sz="4" w:space="0" w:color="auto"/>
              <w:left w:val="single" w:sz="4" w:space="0" w:color="auto"/>
              <w:bottom w:val="single" w:sz="4" w:space="0" w:color="auto"/>
              <w:right w:val="single" w:sz="12" w:space="0" w:color="000000"/>
            </w:tcBorders>
          </w:tcPr>
          <w:p w:rsidR="00DD5325" w:rsidRDefault="00DD5325">
            <w:pPr>
              <w:widowControl w:val="0"/>
              <w:suppressAutoHyphens/>
              <w:rPr>
                <w:rFonts w:ascii="Calibri" w:hAnsi="Calibri"/>
                <w:sz w:val="22"/>
                <w:lang w:eastAsia="ar-SA"/>
              </w:rPr>
            </w:pPr>
          </w:p>
        </w:tc>
      </w:tr>
      <w:tr w:rsidR="00DD5325" w:rsidTr="006804BC">
        <w:tc>
          <w:tcPr>
            <w:tcW w:w="1351" w:type="dxa"/>
            <w:vMerge/>
            <w:tcBorders>
              <w:top w:val="single" w:sz="4" w:space="0" w:color="auto"/>
              <w:left w:val="single" w:sz="12" w:space="0" w:color="000000"/>
              <w:bottom w:val="single" w:sz="4" w:space="0" w:color="auto"/>
              <w:right w:val="single" w:sz="4" w:space="0" w:color="auto"/>
            </w:tcBorders>
            <w:vAlign w:val="center"/>
            <w:hideMark/>
          </w:tcPr>
          <w:p w:rsidR="00DD5325" w:rsidRDefault="00DD5325">
            <w:pPr>
              <w:rPr>
                <w:rFonts w:ascii="Calibri" w:hAnsi="Calibri"/>
                <w:sz w:val="22"/>
                <w:lang w:eastAsia="ar-SA"/>
              </w:rPr>
            </w:pPr>
          </w:p>
        </w:tc>
        <w:tc>
          <w:tcPr>
            <w:tcW w:w="1603" w:type="dxa"/>
            <w:tcBorders>
              <w:top w:val="single" w:sz="4" w:space="0" w:color="auto"/>
              <w:left w:val="single" w:sz="4" w:space="0" w:color="auto"/>
              <w:bottom w:val="single" w:sz="4" w:space="0" w:color="auto"/>
              <w:right w:val="single" w:sz="4" w:space="0" w:color="auto"/>
            </w:tcBorders>
          </w:tcPr>
          <w:p w:rsidR="00DD5325" w:rsidRDefault="00DD5325">
            <w:pPr>
              <w:widowControl w:val="0"/>
              <w:suppressAutoHyphens/>
              <w:rPr>
                <w:rFonts w:ascii="Calibri" w:hAnsi="Calibri"/>
                <w:sz w:val="22"/>
                <w:lang w:eastAsia="ar-SA"/>
              </w:rPr>
            </w:pPr>
          </w:p>
        </w:tc>
        <w:tc>
          <w:tcPr>
            <w:tcW w:w="1603" w:type="dxa"/>
            <w:tcBorders>
              <w:top w:val="single" w:sz="4" w:space="0" w:color="auto"/>
              <w:left w:val="single" w:sz="4" w:space="0" w:color="auto"/>
              <w:bottom w:val="single" w:sz="4" w:space="0" w:color="auto"/>
              <w:right w:val="single" w:sz="4" w:space="0" w:color="auto"/>
            </w:tcBorders>
            <w:hideMark/>
          </w:tcPr>
          <w:p w:rsidR="00DD5325" w:rsidRDefault="00DD5325">
            <w:pPr>
              <w:widowControl w:val="0"/>
              <w:suppressAutoHyphens/>
              <w:rPr>
                <w:rFonts w:ascii="Calibri" w:eastAsia="Calibri" w:hAnsi="Calibri"/>
                <w:sz w:val="22"/>
                <w:lang w:eastAsia="ar-SA"/>
              </w:rPr>
            </w:pPr>
            <w:r>
              <w:rPr>
                <w:rFonts w:ascii="Calibri" w:hAnsi="Calibri"/>
                <w:sz w:val="22"/>
              </w:rPr>
              <w:t>ESOL Adapted and Abridged Materials Analysis and Critique</w:t>
            </w:r>
          </w:p>
        </w:tc>
        <w:tc>
          <w:tcPr>
            <w:tcW w:w="900" w:type="dxa"/>
            <w:tcBorders>
              <w:top w:val="single" w:sz="4" w:space="0" w:color="auto"/>
              <w:left w:val="single" w:sz="4" w:space="0" w:color="auto"/>
              <w:bottom w:val="single" w:sz="4" w:space="0" w:color="auto"/>
              <w:right w:val="single" w:sz="4" w:space="0" w:color="auto"/>
            </w:tcBorders>
            <w:hideMark/>
          </w:tcPr>
          <w:p w:rsidR="00DD5325" w:rsidRDefault="00DD5325">
            <w:pPr>
              <w:widowControl w:val="0"/>
              <w:suppressAutoHyphens/>
              <w:rPr>
                <w:rFonts w:ascii="Calibri" w:eastAsia="Calibri" w:hAnsi="Calibri"/>
                <w:sz w:val="22"/>
                <w:lang w:eastAsia="ar-SA"/>
              </w:rPr>
            </w:pPr>
            <w:r>
              <w:rPr>
                <w:rFonts w:ascii="Calibri" w:eastAsia="Calibri" w:hAnsi="Calibri"/>
                <w:sz w:val="22"/>
              </w:rPr>
              <w:t>5a</w:t>
            </w:r>
          </w:p>
        </w:tc>
        <w:tc>
          <w:tcPr>
            <w:tcW w:w="1170" w:type="dxa"/>
            <w:tcBorders>
              <w:top w:val="single" w:sz="4" w:space="0" w:color="auto"/>
              <w:left w:val="single" w:sz="4" w:space="0" w:color="auto"/>
              <w:bottom w:val="single" w:sz="4" w:space="0" w:color="auto"/>
              <w:right w:val="single" w:sz="4" w:space="0" w:color="auto"/>
            </w:tcBorders>
            <w:hideMark/>
          </w:tcPr>
          <w:p w:rsidR="00DD5325" w:rsidRDefault="00DD5325">
            <w:pPr>
              <w:rPr>
                <w:rFonts w:ascii="Calibri" w:eastAsia="Calibri" w:hAnsi="Calibri"/>
                <w:sz w:val="22"/>
                <w:lang w:eastAsia="ar-SA"/>
              </w:rPr>
            </w:pPr>
            <w:r>
              <w:rPr>
                <w:rFonts w:ascii="Calibri" w:eastAsia="Calibri" w:hAnsi="Calibri"/>
                <w:sz w:val="22"/>
              </w:rPr>
              <w:t>1.A.9</w:t>
            </w:r>
          </w:p>
          <w:p w:rsidR="00DD5325" w:rsidRDefault="00DD5325">
            <w:pPr>
              <w:rPr>
                <w:rFonts w:ascii="Calibri" w:eastAsia="Calibri" w:hAnsi="Calibri"/>
                <w:sz w:val="22"/>
              </w:rPr>
            </w:pPr>
            <w:r>
              <w:rPr>
                <w:rFonts w:ascii="Calibri" w:eastAsia="Calibri" w:hAnsi="Calibri"/>
                <w:sz w:val="22"/>
              </w:rPr>
              <w:t>1.F.3</w:t>
            </w:r>
          </w:p>
          <w:p w:rsidR="00DD5325" w:rsidRDefault="00DD5325">
            <w:pPr>
              <w:widowControl w:val="0"/>
              <w:suppressAutoHyphens/>
              <w:rPr>
                <w:rFonts w:ascii="Calibri" w:eastAsia="Calibri" w:hAnsi="Calibri"/>
                <w:sz w:val="22"/>
                <w:lang w:eastAsia="ar-SA"/>
              </w:rPr>
            </w:pPr>
            <w:r>
              <w:rPr>
                <w:rFonts w:ascii="Calibri" w:eastAsia="Calibri" w:hAnsi="Calibri"/>
                <w:sz w:val="22"/>
              </w:rPr>
              <w:t>2.C.3</w:t>
            </w:r>
          </w:p>
        </w:tc>
        <w:tc>
          <w:tcPr>
            <w:tcW w:w="1620" w:type="dxa"/>
            <w:tcBorders>
              <w:top w:val="single" w:sz="4" w:space="0" w:color="auto"/>
              <w:left w:val="single" w:sz="4" w:space="0" w:color="auto"/>
              <w:bottom w:val="single" w:sz="4" w:space="0" w:color="auto"/>
              <w:right w:val="single" w:sz="4" w:space="0" w:color="auto"/>
            </w:tcBorders>
            <w:hideMark/>
          </w:tcPr>
          <w:p w:rsidR="00DD5325" w:rsidRDefault="00DD5325">
            <w:pPr>
              <w:widowControl w:val="0"/>
              <w:suppressAutoHyphens/>
              <w:rPr>
                <w:rFonts w:ascii="Calibri" w:eastAsia="Calibri" w:hAnsi="Calibri"/>
                <w:sz w:val="22"/>
                <w:lang w:eastAsia="ar-SA"/>
              </w:rPr>
            </w:pPr>
            <w:r>
              <w:rPr>
                <w:rFonts w:ascii="Calibri" w:eastAsia="Calibri" w:hAnsi="Calibri"/>
                <w:sz w:val="22"/>
              </w:rPr>
              <w:t>3.3.a, 3.3.b, 4.2.a, 4.2.b</w:t>
            </w:r>
          </w:p>
        </w:tc>
        <w:tc>
          <w:tcPr>
            <w:tcW w:w="1170" w:type="dxa"/>
            <w:tcBorders>
              <w:top w:val="single" w:sz="4" w:space="0" w:color="auto"/>
              <w:left w:val="single" w:sz="4" w:space="0" w:color="auto"/>
              <w:bottom w:val="single" w:sz="4" w:space="0" w:color="auto"/>
              <w:right w:val="single" w:sz="4" w:space="0" w:color="auto"/>
            </w:tcBorders>
            <w:hideMark/>
          </w:tcPr>
          <w:p w:rsidR="00DD5325" w:rsidRDefault="00DD5325">
            <w:pPr>
              <w:widowControl w:val="0"/>
              <w:suppressAutoHyphens/>
              <w:rPr>
                <w:rFonts w:ascii="Calibri" w:eastAsia="Calibri" w:hAnsi="Calibri"/>
                <w:sz w:val="22"/>
                <w:lang w:eastAsia="ar-SA"/>
              </w:rPr>
            </w:pPr>
            <w:r>
              <w:rPr>
                <w:rFonts w:ascii="Calibri" w:hAnsi="Calibri"/>
                <w:sz w:val="22"/>
              </w:rPr>
              <w:t>3,6,7</w:t>
            </w:r>
          </w:p>
        </w:tc>
        <w:tc>
          <w:tcPr>
            <w:tcW w:w="1548" w:type="dxa"/>
            <w:tcBorders>
              <w:top w:val="single" w:sz="4" w:space="0" w:color="auto"/>
              <w:left w:val="single" w:sz="4" w:space="0" w:color="auto"/>
              <w:bottom w:val="single" w:sz="4" w:space="0" w:color="auto"/>
              <w:right w:val="single" w:sz="12" w:space="0" w:color="000000"/>
            </w:tcBorders>
          </w:tcPr>
          <w:p w:rsidR="00DD5325" w:rsidRDefault="00DD5325">
            <w:pPr>
              <w:widowControl w:val="0"/>
              <w:suppressAutoHyphens/>
              <w:rPr>
                <w:rFonts w:ascii="Calibri" w:hAnsi="Calibri"/>
                <w:sz w:val="22"/>
                <w:lang w:eastAsia="ar-SA"/>
              </w:rPr>
            </w:pPr>
          </w:p>
        </w:tc>
      </w:tr>
      <w:tr w:rsidR="00DD5325" w:rsidTr="006804BC">
        <w:tc>
          <w:tcPr>
            <w:tcW w:w="1351" w:type="dxa"/>
            <w:vMerge w:val="restart"/>
            <w:tcBorders>
              <w:top w:val="single" w:sz="4" w:space="0" w:color="auto"/>
              <w:left w:val="single" w:sz="12" w:space="0" w:color="000000"/>
              <w:bottom w:val="single" w:sz="12" w:space="0" w:color="000000"/>
              <w:right w:val="single" w:sz="4" w:space="0" w:color="auto"/>
            </w:tcBorders>
          </w:tcPr>
          <w:p w:rsidR="00DD5325" w:rsidRDefault="00DD5325">
            <w:pPr>
              <w:widowControl w:val="0"/>
              <w:suppressAutoHyphens/>
              <w:rPr>
                <w:rFonts w:ascii="Calibri" w:hAnsi="Calibri"/>
                <w:sz w:val="22"/>
                <w:lang w:eastAsia="ar-SA"/>
              </w:rPr>
            </w:pPr>
          </w:p>
        </w:tc>
        <w:tc>
          <w:tcPr>
            <w:tcW w:w="1603" w:type="dxa"/>
            <w:tcBorders>
              <w:top w:val="single" w:sz="4" w:space="0" w:color="auto"/>
              <w:left w:val="single" w:sz="4" w:space="0" w:color="auto"/>
              <w:bottom w:val="single" w:sz="4" w:space="0" w:color="auto"/>
              <w:right w:val="single" w:sz="4" w:space="0" w:color="auto"/>
            </w:tcBorders>
          </w:tcPr>
          <w:p w:rsidR="00DD5325" w:rsidRDefault="00DD5325">
            <w:pPr>
              <w:widowControl w:val="0"/>
              <w:suppressAutoHyphens/>
              <w:rPr>
                <w:rFonts w:ascii="Calibri" w:hAnsi="Calibri"/>
                <w:sz w:val="22"/>
                <w:lang w:eastAsia="ar-SA"/>
              </w:rPr>
            </w:pPr>
          </w:p>
        </w:tc>
        <w:tc>
          <w:tcPr>
            <w:tcW w:w="1603" w:type="dxa"/>
            <w:tcBorders>
              <w:top w:val="single" w:sz="4" w:space="0" w:color="auto"/>
              <w:left w:val="single" w:sz="4" w:space="0" w:color="auto"/>
              <w:bottom w:val="single" w:sz="4" w:space="0" w:color="auto"/>
              <w:right w:val="single" w:sz="4" w:space="0" w:color="auto"/>
            </w:tcBorders>
            <w:hideMark/>
          </w:tcPr>
          <w:p w:rsidR="00DD5325" w:rsidRDefault="00DD5325">
            <w:pPr>
              <w:widowControl w:val="0"/>
              <w:suppressAutoHyphens/>
              <w:rPr>
                <w:rFonts w:ascii="Calibri" w:hAnsi="Calibri"/>
                <w:sz w:val="22"/>
                <w:lang w:eastAsia="ar-SA"/>
              </w:rPr>
            </w:pPr>
            <w:r>
              <w:rPr>
                <w:rFonts w:ascii="Calibri" w:hAnsi="Calibri"/>
                <w:sz w:val="22"/>
              </w:rPr>
              <w:t>Assessment Analysis and Critique</w:t>
            </w:r>
          </w:p>
        </w:tc>
        <w:tc>
          <w:tcPr>
            <w:tcW w:w="900" w:type="dxa"/>
            <w:tcBorders>
              <w:top w:val="single" w:sz="4" w:space="0" w:color="auto"/>
              <w:left w:val="single" w:sz="4" w:space="0" w:color="auto"/>
              <w:bottom w:val="single" w:sz="4" w:space="0" w:color="auto"/>
              <w:right w:val="single" w:sz="4" w:space="0" w:color="auto"/>
            </w:tcBorders>
            <w:hideMark/>
          </w:tcPr>
          <w:p w:rsidR="00DD5325" w:rsidRDefault="00DD5325">
            <w:pPr>
              <w:widowControl w:val="0"/>
              <w:suppressAutoHyphens/>
              <w:rPr>
                <w:rFonts w:ascii="Calibri" w:hAnsi="Calibri"/>
                <w:sz w:val="24"/>
                <w:lang w:eastAsia="ar-SA"/>
              </w:rPr>
            </w:pPr>
            <w:r>
              <w:rPr>
                <w:rFonts w:ascii="Calibri" w:hAnsi="Calibri"/>
              </w:rPr>
              <w:t>4d</w:t>
            </w:r>
          </w:p>
        </w:tc>
        <w:tc>
          <w:tcPr>
            <w:tcW w:w="1170" w:type="dxa"/>
            <w:tcBorders>
              <w:top w:val="single" w:sz="4" w:space="0" w:color="auto"/>
              <w:left w:val="single" w:sz="4" w:space="0" w:color="auto"/>
              <w:bottom w:val="single" w:sz="4" w:space="0" w:color="auto"/>
              <w:right w:val="single" w:sz="4" w:space="0" w:color="auto"/>
            </w:tcBorders>
            <w:hideMark/>
          </w:tcPr>
          <w:p w:rsidR="00DD5325" w:rsidRDefault="00DD5325">
            <w:pPr>
              <w:widowControl w:val="0"/>
              <w:suppressAutoHyphens/>
              <w:rPr>
                <w:rFonts w:ascii="Calibri" w:hAnsi="Calibri"/>
                <w:sz w:val="24"/>
                <w:lang w:eastAsia="ar-SA"/>
              </w:rPr>
            </w:pPr>
            <w:r>
              <w:rPr>
                <w:rFonts w:ascii="Calibri" w:hAnsi="Calibri"/>
              </w:rPr>
              <w:t>1.G.6</w:t>
            </w:r>
          </w:p>
        </w:tc>
        <w:tc>
          <w:tcPr>
            <w:tcW w:w="1620" w:type="dxa"/>
            <w:tcBorders>
              <w:top w:val="single" w:sz="4" w:space="0" w:color="auto"/>
              <w:left w:val="single" w:sz="4" w:space="0" w:color="auto"/>
              <w:bottom w:val="single" w:sz="4" w:space="0" w:color="auto"/>
              <w:right w:val="single" w:sz="4" w:space="0" w:color="auto"/>
            </w:tcBorders>
            <w:hideMark/>
          </w:tcPr>
          <w:p w:rsidR="00DD5325" w:rsidRDefault="00DD5325">
            <w:pPr>
              <w:widowControl w:val="0"/>
              <w:suppressAutoHyphens/>
              <w:rPr>
                <w:rFonts w:ascii="Calibri" w:hAnsi="Calibri"/>
                <w:sz w:val="22"/>
                <w:lang w:eastAsia="ar-SA"/>
              </w:rPr>
            </w:pPr>
            <w:r>
              <w:rPr>
                <w:rFonts w:ascii="Calibri" w:hAnsi="Calibri"/>
                <w:sz w:val="22"/>
              </w:rPr>
              <w:t>5.1.a, 5.1.b, 5.1.c, 5.1.d, 5.2.a, 5.2.b, 5.2.c</w:t>
            </w:r>
          </w:p>
        </w:tc>
        <w:tc>
          <w:tcPr>
            <w:tcW w:w="1170" w:type="dxa"/>
            <w:tcBorders>
              <w:top w:val="single" w:sz="4" w:space="0" w:color="auto"/>
              <w:left w:val="single" w:sz="4" w:space="0" w:color="auto"/>
              <w:bottom w:val="single" w:sz="4" w:space="0" w:color="auto"/>
              <w:right w:val="single" w:sz="4" w:space="0" w:color="auto"/>
            </w:tcBorders>
            <w:hideMark/>
          </w:tcPr>
          <w:p w:rsidR="00DD5325" w:rsidRDefault="00DD5325">
            <w:pPr>
              <w:widowControl w:val="0"/>
              <w:suppressAutoHyphens/>
              <w:rPr>
                <w:rFonts w:ascii="Calibri" w:hAnsi="Calibri"/>
                <w:sz w:val="22"/>
                <w:lang w:eastAsia="ar-SA"/>
              </w:rPr>
            </w:pPr>
            <w:r>
              <w:rPr>
                <w:rFonts w:ascii="Calibri" w:hAnsi="Calibri"/>
                <w:sz w:val="22"/>
              </w:rPr>
              <w:t>3,9</w:t>
            </w:r>
          </w:p>
        </w:tc>
        <w:tc>
          <w:tcPr>
            <w:tcW w:w="1548" w:type="dxa"/>
            <w:tcBorders>
              <w:top w:val="single" w:sz="4" w:space="0" w:color="auto"/>
              <w:left w:val="single" w:sz="4" w:space="0" w:color="auto"/>
              <w:bottom w:val="single" w:sz="4" w:space="0" w:color="auto"/>
              <w:right w:val="single" w:sz="12" w:space="0" w:color="000000"/>
            </w:tcBorders>
          </w:tcPr>
          <w:p w:rsidR="00DD5325" w:rsidRDefault="00DD5325">
            <w:pPr>
              <w:widowControl w:val="0"/>
              <w:suppressAutoHyphens/>
              <w:rPr>
                <w:rFonts w:ascii="Calibri" w:hAnsi="Calibri"/>
                <w:sz w:val="22"/>
                <w:lang w:eastAsia="ar-SA"/>
              </w:rPr>
            </w:pPr>
          </w:p>
        </w:tc>
      </w:tr>
      <w:tr w:rsidR="00DD5325" w:rsidTr="006804BC">
        <w:tc>
          <w:tcPr>
            <w:tcW w:w="1351" w:type="dxa"/>
            <w:vMerge/>
            <w:tcBorders>
              <w:top w:val="single" w:sz="4" w:space="0" w:color="auto"/>
              <w:left w:val="single" w:sz="12" w:space="0" w:color="000000"/>
              <w:bottom w:val="single" w:sz="12" w:space="0" w:color="000000"/>
              <w:right w:val="single" w:sz="4" w:space="0" w:color="auto"/>
            </w:tcBorders>
            <w:vAlign w:val="center"/>
            <w:hideMark/>
          </w:tcPr>
          <w:p w:rsidR="00DD5325" w:rsidRDefault="00DD5325">
            <w:pPr>
              <w:rPr>
                <w:rFonts w:ascii="Calibri" w:hAnsi="Calibri"/>
                <w:sz w:val="22"/>
                <w:lang w:eastAsia="ar-SA"/>
              </w:rPr>
            </w:pPr>
          </w:p>
        </w:tc>
        <w:tc>
          <w:tcPr>
            <w:tcW w:w="1603" w:type="dxa"/>
            <w:tcBorders>
              <w:top w:val="single" w:sz="4" w:space="0" w:color="auto"/>
              <w:left w:val="single" w:sz="4" w:space="0" w:color="auto"/>
              <w:bottom w:val="single" w:sz="4" w:space="0" w:color="auto"/>
              <w:right w:val="single" w:sz="4" w:space="0" w:color="auto"/>
            </w:tcBorders>
            <w:hideMark/>
          </w:tcPr>
          <w:p w:rsidR="00DD5325" w:rsidRDefault="00DD5325">
            <w:pPr>
              <w:widowControl w:val="0"/>
              <w:suppressAutoHyphens/>
              <w:rPr>
                <w:rFonts w:ascii="Calibri" w:hAnsi="Calibri"/>
                <w:sz w:val="24"/>
                <w:lang w:eastAsia="ar-SA"/>
              </w:rPr>
            </w:pPr>
            <w:r>
              <w:rPr>
                <w:rFonts w:ascii="Calibri" w:hAnsi="Calibri"/>
              </w:rPr>
              <w:t>4.5, 32.1, 32.2</w:t>
            </w:r>
          </w:p>
        </w:tc>
        <w:tc>
          <w:tcPr>
            <w:tcW w:w="1603" w:type="dxa"/>
            <w:tcBorders>
              <w:top w:val="single" w:sz="4" w:space="0" w:color="auto"/>
              <w:left w:val="single" w:sz="4" w:space="0" w:color="auto"/>
              <w:bottom w:val="single" w:sz="4" w:space="0" w:color="auto"/>
              <w:right w:val="single" w:sz="4" w:space="0" w:color="auto"/>
            </w:tcBorders>
          </w:tcPr>
          <w:p w:rsidR="00DD5325" w:rsidRDefault="00DD5325">
            <w:pPr>
              <w:rPr>
                <w:rFonts w:ascii="Calibri" w:hAnsi="Calibri" w:cs="Arial"/>
                <w:bCs/>
                <w:sz w:val="22"/>
                <w:lang w:eastAsia="ar-SA"/>
              </w:rPr>
            </w:pPr>
            <w:r>
              <w:rPr>
                <w:rFonts w:ascii="Calibri" w:hAnsi="Calibri" w:cs="Arial"/>
                <w:bCs/>
                <w:sz w:val="22"/>
              </w:rPr>
              <w:t xml:space="preserve">Student Oral Language Observation Matrix (SOLOM) Assignment </w:t>
            </w:r>
          </w:p>
          <w:p w:rsidR="00DD5325" w:rsidRDefault="00DD5325">
            <w:pPr>
              <w:widowControl w:val="0"/>
              <w:suppressAutoHyphens/>
              <w:rPr>
                <w:rFonts w:ascii="Calibri" w:hAnsi="Calibri"/>
                <w:sz w:val="22"/>
                <w:lang w:eastAsia="ar-SA"/>
              </w:rPr>
            </w:pPr>
          </w:p>
        </w:tc>
        <w:tc>
          <w:tcPr>
            <w:tcW w:w="900" w:type="dxa"/>
            <w:tcBorders>
              <w:top w:val="single" w:sz="4" w:space="0" w:color="auto"/>
              <w:left w:val="single" w:sz="4" w:space="0" w:color="auto"/>
              <w:bottom w:val="single" w:sz="4" w:space="0" w:color="auto"/>
              <w:right w:val="single" w:sz="4" w:space="0" w:color="auto"/>
            </w:tcBorders>
            <w:hideMark/>
          </w:tcPr>
          <w:p w:rsidR="00DD5325" w:rsidRDefault="00DD5325">
            <w:pPr>
              <w:widowControl w:val="0"/>
              <w:suppressAutoHyphens/>
              <w:rPr>
                <w:rFonts w:ascii="Calibri" w:hAnsi="Calibri"/>
                <w:sz w:val="24"/>
                <w:lang w:eastAsia="ar-SA"/>
              </w:rPr>
            </w:pPr>
            <w:r>
              <w:rPr>
                <w:rFonts w:ascii="Calibri" w:hAnsi="Calibri"/>
              </w:rPr>
              <w:t>3h</w:t>
            </w:r>
          </w:p>
        </w:tc>
        <w:tc>
          <w:tcPr>
            <w:tcW w:w="1170" w:type="dxa"/>
            <w:tcBorders>
              <w:top w:val="single" w:sz="4" w:space="0" w:color="auto"/>
              <w:left w:val="single" w:sz="4" w:space="0" w:color="auto"/>
              <w:bottom w:val="single" w:sz="4" w:space="0" w:color="auto"/>
              <w:right w:val="single" w:sz="4" w:space="0" w:color="auto"/>
            </w:tcBorders>
            <w:hideMark/>
          </w:tcPr>
          <w:p w:rsidR="00DD5325" w:rsidRDefault="00DD5325">
            <w:pPr>
              <w:rPr>
                <w:rFonts w:ascii="Calibri" w:hAnsi="Calibri"/>
                <w:sz w:val="24"/>
                <w:lang w:eastAsia="ar-SA"/>
              </w:rPr>
            </w:pPr>
            <w:r>
              <w:rPr>
                <w:rFonts w:ascii="Calibri" w:hAnsi="Calibri"/>
              </w:rPr>
              <w:t>1.B.6</w:t>
            </w:r>
          </w:p>
          <w:p w:rsidR="00DD5325" w:rsidRDefault="00DD5325">
            <w:pPr>
              <w:rPr>
                <w:rFonts w:ascii="Calibri" w:hAnsi="Calibri"/>
              </w:rPr>
            </w:pPr>
            <w:r>
              <w:rPr>
                <w:rFonts w:ascii="Calibri" w:hAnsi="Calibri"/>
              </w:rPr>
              <w:t>2.B.5</w:t>
            </w:r>
          </w:p>
          <w:p w:rsidR="00DD5325" w:rsidRDefault="00DD5325">
            <w:pPr>
              <w:rPr>
                <w:rFonts w:ascii="Calibri" w:hAnsi="Calibri"/>
              </w:rPr>
            </w:pPr>
            <w:r>
              <w:rPr>
                <w:rFonts w:ascii="Calibri" w:hAnsi="Calibri"/>
              </w:rPr>
              <w:t>2.C.3</w:t>
            </w:r>
          </w:p>
          <w:p w:rsidR="00DD5325" w:rsidRDefault="00DD5325">
            <w:pPr>
              <w:rPr>
                <w:rFonts w:ascii="Calibri" w:hAnsi="Calibri"/>
              </w:rPr>
            </w:pPr>
            <w:r>
              <w:rPr>
                <w:rFonts w:ascii="Calibri" w:hAnsi="Calibri"/>
              </w:rPr>
              <w:t>2.D.2</w:t>
            </w:r>
          </w:p>
          <w:p w:rsidR="00DD5325" w:rsidRDefault="00DD5325">
            <w:pPr>
              <w:rPr>
                <w:rFonts w:ascii="Calibri" w:hAnsi="Calibri"/>
              </w:rPr>
            </w:pPr>
            <w:r>
              <w:rPr>
                <w:rFonts w:ascii="Calibri" w:hAnsi="Calibri"/>
              </w:rPr>
              <w:t>1.F.6</w:t>
            </w:r>
          </w:p>
          <w:p w:rsidR="00DD5325" w:rsidRDefault="00DD5325">
            <w:pPr>
              <w:rPr>
                <w:rFonts w:ascii="Calibri" w:hAnsi="Calibri"/>
              </w:rPr>
            </w:pPr>
            <w:r>
              <w:rPr>
                <w:rFonts w:ascii="Calibri" w:hAnsi="Calibri"/>
              </w:rPr>
              <w:t>1.G.2</w:t>
            </w:r>
          </w:p>
          <w:p w:rsidR="00DD5325" w:rsidRDefault="00DD5325">
            <w:pPr>
              <w:widowControl w:val="0"/>
              <w:suppressAutoHyphens/>
              <w:rPr>
                <w:rFonts w:ascii="Calibri" w:hAnsi="Calibri"/>
                <w:sz w:val="24"/>
                <w:lang w:eastAsia="ar-SA"/>
              </w:rPr>
            </w:pPr>
            <w:r>
              <w:rPr>
                <w:rFonts w:ascii="Calibri" w:hAnsi="Calibri"/>
              </w:rPr>
              <w:t>2.F.8</w:t>
            </w:r>
          </w:p>
        </w:tc>
        <w:tc>
          <w:tcPr>
            <w:tcW w:w="1620" w:type="dxa"/>
            <w:tcBorders>
              <w:top w:val="single" w:sz="4" w:space="0" w:color="auto"/>
              <w:left w:val="single" w:sz="4" w:space="0" w:color="auto"/>
              <w:bottom w:val="single" w:sz="4" w:space="0" w:color="auto"/>
              <w:right w:val="single" w:sz="4" w:space="0" w:color="auto"/>
            </w:tcBorders>
            <w:hideMark/>
          </w:tcPr>
          <w:p w:rsidR="00DD5325" w:rsidRDefault="00DD5325">
            <w:pPr>
              <w:widowControl w:val="0"/>
              <w:suppressAutoHyphens/>
              <w:rPr>
                <w:rFonts w:ascii="Calibri" w:hAnsi="Calibri"/>
                <w:sz w:val="22"/>
                <w:lang w:eastAsia="ar-SA"/>
              </w:rPr>
            </w:pPr>
            <w:r>
              <w:rPr>
                <w:rFonts w:ascii="Calibri" w:hAnsi="Calibri"/>
                <w:sz w:val="22"/>
              </w:rPr>
              <w:t>5.1.a, 5.1.b, 5.1.c, 5.1.d5.2.c</w:t>
            </w:r>
          </w:p>
        </w:tc>
        <w:tc>
          <w:tcPr>
            <w:tcW w:w="1170" w:type="dxa"/>
            <w:tcBorders>
              <w:top w:val="single" w:sz="4" w:space="0" w:color="auto"/>
              <w:left w:val="single" w:sz="4" w:space="0" w:color="auto"/>
              <w:bottom w:val="single" w:sz="4" w:space="0" w:color="auto"/>
              <w:right w:val="single" w:sz="4" w:space="0" w:color="auto"/>
            </w:tcBorders>
            <w:hideMark/>
          </w:tcPr>
          <w:p w:rsidR="00DD5325" w:rsidRDefault="00DD5325">
            <w:pPr>
              <w:widowControl w:val="0"/>
              <w:suppressAutoHyphens/>
              <w:rPr>
                <w:rFonts w:ascii="Calibri" w:hAnsi="Calibri"/>
                <w:sz w:val="22"/>
                <w:lang w:eastAsia="ar-SA"/>
              </w:rPr>
            </w:pPr>
            <w:r>
              <w:rPr>
                <w:rFonts w:ascii="Calibri" w:hAnsi="Calibri"/>
                <w:sz w:val="22"/>
              </w:rPr>
              <w:t>2,9</w:t>
            </w:r>
          </w:p>
        </w:tc>
        <w:tc>
          <w:tcPr>
            <w:tcW w:w="1548" w:type="dxa"/>
            <w:tcBorders>
              <w:top w:val="single" w:sz="4" w:space="0" w:color="auto"/>
              <w:left w:val="single" w:sz="4" w:space="0" w:color="auto"/>
              <w:bottom w:val="single" w:sz="4" w:space="0" w:color="auto"/>
              <w:right w:val="single" w:sz="12" w:space="0" w:color="000000"/>
            </w:tcBorders>
          </w:tcPr>
          <w:p w:rsidR="00DD5325" w:rsidRDefault="00DD5325">
            <w:pPr>
              <w:widowControl w:val="0"/>
              <w:suppressAutoHyphens/>
              <w:rPr>
                <w:rFonts w:ascii="Calibri" w:hAnsi="Calibri"/>
                <w:sz w:val="22"/>
                <w:lang w:eastAsia="ar-SA"/>
              </w:rPr>
            </w:pPr>
          </w:p>
        </w:tc>
      </w:tr>
      <w:tr w:rsidR="00DD5325" w:rsidTr="006804BC">
        <w:tc>
          <w:tcPr>
            <w:tcW w:w="1351" w:type="dxa"/>
            <w:vMerge/>
            <w:tcBorders>
              <w:top w:val="single" w:sz="4" w:space="0" w:color="auto"/>
              <w:left w:val="single" w:sz="12" w:space="0" w:color="000000"/>
              <w:bottom w:val="single" w:sz="12" w:space="0" w:color="000000"/>
              <w:right w:val="single" w:sz="4" w:space="0" w:color="auto"/>
            </w:tcBorders>
            <w:vAlign w:val="center"/>
            <w:hideMark/>
          </w:tcPr>
          <w:p w:rsidR="00DD5325" w:rsidRDefault="00DD5325">
            <w:pPr>
              <w:rPr>
                <w:rFonts w:ascii="Calibri" w:hAnsi="Calibri"/>
                <w:sz w:val="22"/>
                <w:lang w:eastAsia="ar-SA"/>
              </w:rPr>
            </w:pPr>
          </w:p>
        </w:tc>
        <w:tc>
          <w:tcPr>
            <w:tcW w:w="1603" w:type="dxa"/>
            <w:tcBorders>
              <w:top w:val="single" w:sz="4" w:space="0" w:color="auto"/>
              <w:left w:val="single" w:sz="4" w:space="0" w:color="auto"/>
              <w:bottom w:val="single" w:sz="12" w:space="0" w:color="000000"/>
              <w:right w:val="single" w:sz="4" w:space="0" w:color="auto"/>
            </w:tcBorders>
            <w:hideMark/>
          </w:tcPr>
          <w:p w:rsidR="00DD5325" w:rsidRDefault="00DD5325">
            <w:pPr>
              <w:widowControl w:val="0"/>
              <w:suppressAutoHyphens/>
              <w:rPr>
                <w:rFonts w:ascii="Calibri" w:hAnsi="Calibri"/>
                <w:sz w:val="22"/>
                <w:lang w:eastAsia="ar-SA"/>
              </w:rPr>
            </w:pPr>
            <w:r>
              <w:rPr>
                <w:rFonts w:ascii="Calibri" w:hAnsi="Calibri"/>
              </w:rPr>
              <w:t>2.3, 3.5, 3.6, 4.9</w:t>
            </w:r>
          </w:p>
        </w:tc>
        <w:tc>
          <w:tcPr>
            <w:tcW w:w="1603" w:type="dxa"/>
            <w:tcBorders>
              <w:top w:val="single" w:sz="4" w:space="0" w:color="auto"/>
              <w:left w:val="single" w:sz="4" w:space="0" w:color="auto"/>
              <w:bottom w:val="single" w:sz="12" w:space="0" w:color="000000"/>
              <w:right w:val="single" w:sz="4" w:space="0" w:color="auto"/>
            </w:tcBorders>
          </w:tcPr>
          <w:p w:rsidR="00DD5325" w:rsidRDefault="00DD5325">
            <w:pPr>
              <w:rPr>
                <w:rFonts w:ascii="Calibri" w:hAnsi="Calibri"/>
                <w:sz w:val="22"/>
                <w:lang w:eastAsia="ar-SA"/>
              </w:rPr>
            </w:pPr>
            <w:r>
              <w:rPr>
                <w:rFonts w:ascii="Calibri" w:hAnsi="Calibri"/>
                <w:sz w:val="22"/>
              </w:rPr>
              <w:t>ELL/CLD Parent Interview and Presentation</w:t>
            </w:r>
          </w:p>
          <w:p w:rsidR="00DD5325" w:rsidRDefault="00DD5325">
            <w:pPr>
              <w:rPr>
                <w:rFonts w:ascii="Calibri" w:hAnsi="Calibri"/>
                <w:sz w:val="22"/>
              </w:rPr>
            </w:pPr>
          </w:p>
          <w:p w:rsidR="00DD5325" w:rsidRDefault="00DD5325">
            <w:pPr>
              <w:widowControl w:val="0"/>
              <w:suppressAutoHyphens/>
              <w:rPr>
                <w:rFonts w:ascii="Calibri" w:hAnsi="Calibri"/>
                <w:sz w:val="22"/>
                <w:lang w:eastAsia="ar-SA"/>
              </w:rPr>
            </w:pPr>
          </w:p>
        </w:tc>
        <w:tc>
          <w:tcPr>
            <w:tcW w:w="900" w:type="dxa"/>
            <w:tcBorders>
              <w:top w:val="single" w:sz="4" w:space="0" w:color="auto"/>
              <w:left w:val="single" w:sz="4" w:space="0" w:color="auto"/>
              <w:bottom w:val="single" w:sz="12" w:space="0" w:color="000000"/>
              <w:right w:val="single" w:sz="4" w:space="0" w:color="auto"/>
            </w:tcBorders>
            <w:hideMark/>
          </w:tcPr>
          <w:p w:rsidR="00DD5325" w:rsidRDefault="00DD5325">
            <w:pPr>
              <w:widowControl w:val="0"/>
              <w:suppressAutoHyphens/>
              <w:rPr>
                <w:rFonts w:ascii="Calibri" w:hAnsi="Calibri"/>
                <w:sz w:val="24"/>
                <w:lang w:eastAsia="ar-SA"/>
              </w:rPr>
            </w:pPr>
            <w:r>
              <w:rPr>
                <w:rFonts w:ascii="Calibri" w:hAnsi="Calibri"/>
              </w:rPr>
              <w:t>2d</w:t>
            </w:r>
          </w:p>
        </w:tc>
        <w:tc>
          <w:tcPr>
            <w:tcW w:w="1170" w:type="dxa"/>
            <w:tcBorders>
              <w:top w:val="single" w:sz="4" w:space="0" w:color="auto"/>
              <w:left w:val="single" w:sz="4" w:space="0" w:color="auto"/>
              <w:bottom w:val="single" w:sz="12" w:space="0" w:color="000000"/>
              <w:right w:val="single" w:sz="4" w:space="0" w:color="auto"/>
            </w:tcBorders>
            <w:hideMark/>
          </w:tcPr>
          <w:p w:rsidR="00DD5325" w:rsidRDefault="00DD5325">
            <w:pPr>
              <w:rPr>
                <w:rFonts w:ascii="Calibri" w:hAnsi="Calibri"/>
                <w:sz w:val="22"/>
                <w:lang w:eastAsia="ar-SA"/>
              </w:rPr>
            </w:pPr>
            <w:r>
              <w:rPr>
                <w:rFonts w:ascii="Calibri" w:hAnsi="Calibri"/>
                <w:sz w:val="22"/>
              </w:rPr>
              <w:t>1.A.6</w:t>
            </w:r>
          </w:p>
          <w:p w:rsidR="00DD5325" w:rsidRDefault="00DD5325">
            <w:pPr>
              <w:widowControl w:val="0"/>
              <w:suppressAutoHyphens/>
              <w:rPr>
                <w:rFonts w:ascii="Calibri" w:hAnsi="Calibri"/>
                <w:sz w:val="22"/>
                <w:lang w:eastAsia="ar-SA"/>
              </w:rPr>
            </w:pPr>
            <w:r>
              <w:rPr>
                <w:rFonts w:ascii="Calibri" w:hAnsi="Calibri"/>
                <w:sz w:val="22"/>
              </w:rPr>
              <w:t>4.15</w:t>
            </w:r>
          </w:p>
        </w:tc>
        <w:tc>
          <w:tcPr>
            <w:tcW w:w="1620" w:type="dxa"/>
            <w:tcBorders>
              <w:top w:val="single" w:sz="4" w:space="0" w:color="auto"/>
              <w:left w:val="single" w:sz="4" w:space="0" w:color="auto"/>
              <w:bottom w:val="single" w:sz="12" w:space="0" w:color="000000"/>
              <w:right w:val="single" w:sz="4" w:space="0" w:color="auto"/>
            </w:tcBorders>
            <w:hideMark/>
          </w:tcPr>
          <w:p w:rsidR="00DD5325" w:rsidRDefault="00DD5325">
            <w:pPr>
              <w:widowControl w:val="0"/>
              <w:suppressAutoHyphens/>
              <w:rPr>
                <w:rFonts w:ascii="Calibri" w:hAnsi="Calibri"/>
                <w:sz w:val="22"/>
                <w:lang w:eastAsia="ar-SA"/>
              </w:rPr>
            </w:pPr>
            <w:r>
              <w:rPr>
                <w:rFonts w:ascii="Calibri" w:hAnsi="Calibri"/>
                <w:sz w:val="22"/>
              </w:rPr>
              <w:t>1.1.a, 1.1.b, 1.1.c, 1.1.d, 1.1.e, 1.1.f, 2.2.b, 2.3.c, 3.2.h</w:t>
            </w:r>
          </w:p>
        </w:tc>
        <w:tc>
          <w:tcPr>
            <w:tcW w:w="1170" w:type="dxa"/>
            <w:tcBorders>
              <w:top w:val="single" w:sz="4" w:space="0" w:color="auto"/>
              <w:left w:val="single" w:sz="4" w:space="0" w:color="auto"/>
              <w:bottom w:val="single" w:sz="12" w:space="0" w:color="000000"/>
              <w:right w:val="single" w:sz="4" w:space="0" w:color="auto"/>
            </w:tcBorders>
            <w:hideMark/>
          </w:tcPr>
          <w:p w:rsidR="00DD5325" w:rsidRDefault="00DD5325">
            <w:pPr>
              <w:widowControl w:val="0"/>
              <w:suppressAutoHyphens/>
              <w:rPr>
                <w:rFonts w:ascii="Calibri" w:hAnsi="Calibri"/>
                <w:sz w:val="22"/>
                <w:lang w:eastAsia="ar-SA"/>
              </w:rPr>
            </w:pPr>
            <w:r>
              <w:rPr>
                <w:rFonts w:ascii="Calibri" w:hAnsi="Calibri"/>
                <w:sz w:val="22"/>
              </w:rPr>
              <w:t>3</w:t>
            </w:r>
          </w:p>
        </w:tc>
        <w:tc>
          <w:tcPr>
            <w:tcW w:w="1548" w:type="dxa"/>
            <w:tcBorders>
              <w:top w:val="single" w:sz="4" w:space="0" w:color="auto"/>
              <w:left w:val="single" w:sz="4" w:space="0" w:color="auto"/>
              <w:bottom w:val="single" w:sz="12" w:space="0" w:color="000000"/>
              <w:right w:val="single" w:sz="12" w:space="0" w:color="000000"/>
            </w:tcBorders>
            <w:hideMark/>
          </w:tcPr>
          <w:p w:rsidR="00DD5325" w:rsidRDefault="00DD5325">
            <w:pPr>
              <w:widowControl w:val="0"/>
              <w:suppressAutoHyphens/>
              <w:rPr>
                <w:rFonts w:ascii="Calibri" w:hAnsi="Calibri"/>
                <w:sz w:val="22"/>
                <w:lang w:eastAsia="ar-SA"/>
              </w:rPr>
            </w:pPr>
            <w:r>
              <w:rPr>
                <w:rFonts w:ascii="Calibri" w:hAnsi="Calibri"/>
                <w:sz w:val="22"/>
              </w:rPr>
              <w:t>GSR</w:t>
            </w:r>
          </w:p>
        </w:tc>
      </w:tr>
    </w:tbl>
    <w:p w:rsidR="005719DB" w:rsidRPr="00DF60C6" w:rsidRDefault="005719DB" w:rsidP="005719DB">
      <w:pPr>
        <w:rPr>
          <w:rFonts w:cs="Arial"/>
          <w:i/>
        </w:rPr>
      </w:pPr>
      <w:r w:rsidRPr="00DF60C6">
        <w:rPr>
          <w:rFonts w:cs="Arial"/>
          <w:i/>
        </w:rPr>
        <w:t xml:space="preserve"> </w:t>
      </w:r>
    </w:p>
    <w:p w:rsidR="005719DB" w:rsidRPr="00DF60C6" w:rsidRDefault="00DD5325" w:rsidP="00DD5325">
      <w:pPr>
        <w:ind w:left="720"/>
        <w:rPr>
          <w:rFonts w:cs="Arial"/>
          <w:b/>
        </w:rPr>
      </w:pPr>
      <w:r>
        <w:rPr>
          <w:rFonts w:cs="Arial"/>
          <w:b/>
        </w:rPr>
        <w:t>R</w:t>
      </w:r>
      <w:r w:rsidR="005719DB" w:rsidRPr="00DF60C6">
        <w:rPr>
          <w:rFonts w:cs="Arial"/>
          <w:b/>
        </w:rPr>
        <w:t>ELATIONSHIP OF COURSE TO PROGRAM GOALS AND NATIONAL SPECIALIZED PROGRAM ASSOCIATION STANDARDS:</w:t>
      </w:r>
    </w:p>
    <w:p w:rsidR="005719DB" w:rsidRPr="00DF60C6" w:rsidRDefault="005719DB" w:rsidP="005719DB">
      <w:pPr>
        <w:ind w:left="720"/>
        <w:rPr>
          <w:rFonts w:cs="Arial"/>
        </w:rPr>
      </w:pPr>
      <w:r w:rsidRPr="00DF60C6">
        <w:rPr>
          <w:rFonts w:cs="Arial"/>
        </w:rPr>
        <w:t xml:space="preserve">This course is part of the Edison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w:t>
      </w:r>
      <w:proofErr w:type="spellStart"/>
      <w:r w:rsidRPr="00DF60C6">
        <w:rPr>
          <w:rFonts w:cs="Arial"/>
        </w:rPr>
        <w:t>Preprofessional</w:t>
      </w:r>
      <w:proofErr w:type="spellEnd"/>
      <w:r w:rsidRPr="00DF60C6">
        <w:rPr>
          <w:rFonts w:cs="Arial"/>
        </w:rPr>
        <w:t xml:space="preserve"> Florida Educator Accomplished Practices, </w:t>
      </w:r>
      <w:r>
        <w:rPr>
          <w:rFonts w:cs="Arial"/>
        </w:rPr>
        <w:t>Common core</w:t>
      </w:r>
      <w:r w:rsidRPr="00DF60C6">
        <w:rPr>
          <w:rFonts w:cs="Arial"/>
        </w:rPr>
        <w:t xml:space="preserve"> Standards, Professional Educator Competencies and Skills,  ESOL Performance Standards, ESOL K -12 Standards, and Reading Competencies.</w:t>
      </w:r>
    </w:p>
    <w:bookmarkEnd w:id="0"/>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000F05">
        <w:rPr>
          <w:b/>
          <w:caps/>
        </w:rPr>
        <w:tab/>
      </w:r>
      <w:r w:rsidR="00000F05">
        <w:rPr>
          <w:b/>
          <w:caps/>
        </w:rPr>
        <w:tab/>
      </w:r>
      <w:r w:rsidR="00000F05">
        <w:rPr>
          <w:b/>
          <w:caps/>
        </w:rPr>
        <w:tab/>
      </w:r>
      <w:r w:rsidR="003E33D3" w:rsidRPr="001715A0">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E613D6">
            <w:rPr>
              <w:caps/>
            </w:rPr>
            <w:t>-- NO CHANGE --</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6804BC"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EndPr/>
        <w:sdtContent>
          <w:r w:rsidR="00E613D6">
            <w:rPr>
              <w:caps/>
            </w:rPr>
            <w:t>BS ELED</w:t>
          </w:r>
          <w:r w:rsidR="004224C9">
            <w:rPr>
              <w:caps/>
            </w:rPr>
            <w:t xml:space="preserve">, BS </w:t>
          </w:r>
          <w:r w:rsidR="00110FEF">
            <w:rPr>
              <w:caps/>
            </w:rPr>
            <w:t>laed</w:t>
          </w:r>
          <w:r w:rsidR="000721BB">
            <w:rPr>
              <w:caps/>
            </w:rPr>
            <w:t xml:space="preserve">, BS </w:t>
          </w:r>
          <w:r w:rsidR="00110FEF">
            <w:rPr>
              <w:caps/>
            </w:rPr>
            <w:t>medm</w:t>
          </w:r>
          <w:r w:rsidR="000721BB">
            <w:rPr>
              <w:caps/>
            </w:rPr>
            <w:t xml:space="preserve">, BS </w:t>
          </w:r>
          <w:r w:rsidR="00110FEF">
            <w:rPr>
              <w:caps/>
            </w:rPr>
            <w:t>meds</w:t>
          </w:r>
          <w:r w:rsidR="000721BB">
            <w:rPr>
              <w:caps/>
            </w:rPr>
            <w:t>, BS SEDB, BS SEDM</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EndPr/>
        <w:sdtContent>
          <w:r w:rsidR="00E613D6">
            <w:rPr>
              <w:caps/>
            </w:rPr>
            <w:t xml:space="preserve">-- NO CHANGE -- </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4630F7" w:rsidRPr="001715A0" w:rsidRDefault="004630F7" w:rsidP="004630F7">
      <w:pPr>
        <w:spacing w:after="0"/>
        <w:rPr>
          <w:b/>
        </w:rPr>
      </w:pPr>
      <w:r w:rsidRPr="001715A0">
        <w:rPr>
          <w:b/>
        </w:rPr>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r w:rsidRPr="001715A0">
        <w:rPr>
          <w:b/>
        </w:rPr>
        <w:t xml:space="preserve"> </w:t>
      </w:r>
    </w:p>
    <w:p w:rsidR="004630F7" w:rsidRPr="001715A0" w:rsidRDefault="004630F7" w:rsidP="004630F7">
      <w:pPr>
        <w:spacing w:after="0"/>
      </w:pPr>
      <w:r w:rsidRPr="001715A0">
        <w:t>(A repeatable course may be taken more than one time for additional credits. For example, MUT 2641, a 3-credit hour course, can be repeated 1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showingPlcHdr/>
          <w:text/>
        </w:sdtPr>
        <w:sdtEndPr/>
        <w:sdtContent>
          <w:r w:rsidR="003E33D3" w:rsidRPr="00DE0842">
            <w:rPr>
              <w:rStyle w:val="PlaceholderText"/>
              <w:color w:val="FF0000"/>
            </w:rPr>
            <w:t>TYPE NUMBER HERE</w:t>
          </w:r>
        </w:sdtContent>
      </w:sdt>
    </w:p>
    <w:p w:rsidR="003E6472" w:rsidRPr="001715A0" w:rsidRDefault="00AF15F3" w:rsidP="001F116A">
      <w:pPr>
        <w:spacing w:after="120"/>
        <w:rPr>
          <w:b/>
          <w:caps/>
        </w:rPr>
      </w:pPr>
      <w:r w:rsidRPr="001715A0">
        <w:rPr>
          <w:b/>
          <w:caps/>
        </w:rPr>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EndPr/>
        <w:sdtContent>
          <w:r w:rsidR="00E613D6">
            <w:rPr>
              <w:caps/>
            </w:rPr>
            <w:t>NO</w:t>
          </w:r>
        </w:sdtContent>
      </w:sdt>
    </w:p>
    <w:p w:rsidR="00D40DBF" w:rsidRDefault="00D40DBF">
      <w:pPr>
        <w:rPr>
          <w:b/>
          <w:caps/>
        </w:rPr>
      </w:pPr>
      <w:r>
        <w:rPr>
          <w:b/>
          <w:caps/>
        </w:rPr>
        <w:br w:type="page"/>
      </w:r>
    </w:p>
    <w:p w:rsidR="00C21673" w:rsidRDefault="001F116A" w:rsidP="001F116A">
      <w:pPr>
        <w:spacing w:after="120"/>
        <w:rPr>
          <w:b/>
          <w:caps/>
        </w:rPr>
      </w:pPr>
      <w:r w:rsidRPr="001715A0">
        <w:rPr>
          <w:b/>
          <w:caps/>
        </w:rPr>
        <w:lastRenderedPageBreak/>
        <w:t>WILL TH</w:t>
      </w:r>
      <w:r w:rsidR="00451983" w:rsidRPr="001715A0">
        <w:rPr>
          <w:b/>
          <w:caps/>
        </w:rPr>
        <w:t>ESE CHANGES</w:t>
      </w:r>
      <w:r w:rsidRPr="001715A0">
        <w:rPr>
          <w:b/>
          <w:caps/>
        </w:rPr>
        <w:t xml:space="preserve"> HAVE AN IMPACT ON OTHER COURSES, PROGRAMS OR DEPARTMENTS?</w:t>
      </w:r>
    </w:p>
    <w:p w:rsidR="00C21673" w:rsidRDefault="00C21673" w:rsidP="00C21673">
      <w:pPr>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EndPr/>
        <w:sdtContent>
          <w:r w:rsidR="00E613D6">
            <w:rPr>
              <w:caps/>
            </w:rPr>
            <w:t>NO</w:t>
          </w:r>
        </w:sdtContent>
      </w:sdt>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FA14EC">
      <w:pPr>
        <w:spacing w:after="120"/>
        <w:ind w:left="720"/>
        <w:rPr>
          <w:b/>
          <w:caps/>
        </w:rPr>
      </w:pPr>
      <w:r>
        <w:rPr>
          <w:caps/>
        </w:rPr>
        <w:tab/>
      </w:r>
      <w:r>
        <w:rPr>
          <w:caps/>
        </w:rPr>
        <w:tab/>
      </w:r>
      <w:r>
        <w:rPr>
          <w:caps/>
        </w:rPr>
        <w:tab/>
      </w:r>
      <w:r>
        <w:rPr>
          <w:caps/>
        </w:rPr>
        <w:tab/>
      </w:r>
      <w:r>
        <w:rPr>
          <w:caps/>
        </w:rPr>
        <w:tab/>
      </w:r>
      <w:r>
        <w:rPr>
          <w:caps/>
        </w:rPr>
        <w:tab/>
      </w:r>
      <w:r>
        <w:rPr>
          <w:caps/>
        </w:rPr>
        <w:tab/>
      </w:r>
      <w:sdt>
        <w:sdtPr>
          <w:rPr>
            <w:caps/>
          </w:rPr>
          <w:id w:val="706025967"/>
          <w:placeholder>
            <w:docPart w:val="D9C0EBA4ECDE44398DC64DD71C63DF3F"/>
          </w:placeholder>
          <w:showingPlcHdr/>
          <w:text/>
        </w:sdtPr>
        <w:sdtEndPr/>
        <w:sdtContent>
          <w:r w:rsidR="003E33D3" w:rsidRPr="00C21673">
            <w:rPr>
              <w:rStyle w:val="PlaceholderText"/>
              <w:color w:val="FF0000"/>
            </w:rPr>
            <w:t>CLICK HERE TO ENTER TEXT</w:t>
          </w:r>
        </w:sdtContent>
      </w:sdt>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HAVE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r w:rsidR="0077712E" w:rsidRPr="001715A0">
        <w:rPr>
          <w:b/>
          <w:caps/>
        </w:rPr>
        <w:t>WERE ANY AGREEMENTS MADE</w:t>
      </w:r>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r>
      <w:sdt>
        <w:sdtPr>
          <w:rPr>
            <w:caps/>
          </w:rPr>
          <w:id w:val="706025962"/>
          <w:placeholder>
            <w:docPart w:val="F57D2A91378A4A3B871327F44BD07C6E"/>
          </w:placeholder>
          <w:showingPlcHdr/>
          <w:text/>
        </w:sdtPr>
        <w:sdtEndPr/>
        <w:sdtContent>
          <w:r w:rsidR="001F116A" w:rsidRPr="00C21673">
            <w:rPr>
              <w:rStyle w:val="PlaceholderText"/>
              <w:color w:val="FF0000"/>
            </w:rPr>
            <w:t>CLICK HERE TO ENTER TEXT</w:t>
          </w:r>
        </w:sdtContent>
      </w:sdt>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EndPr/>
        <w:sdtContent>
          <w:r w:rsidR="00E613D6">
            <w:rPr>
              <w:caps/>
            </w:rPr>
            <w:t>-- NA --</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EndPr/>
        <w:sdtContent>
          <w:r w:rsidR="00E613D6">
            <w:rPr>
              <w:caps/>
            </w:rPr>
            <w:t>-- NA --</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BE58E1" w:rsidRPr="00C21673" w:rsidRDefault="006804BC" w:rsidP="00C21673">
      <w:pPr>
        <w:spacing w:after="0"/>
        <w:rPr>
          <w:b/>
          <w:caps/>
        </w:rPr>
      </w:pPr>
      <w:sdt>
        <w:sdtPr>
          <w:rPr>
            <w:caps/>
          </w:rPr>
          <w:id w:val="706025988"/>
          <w:lock w:val="sdtLocked"/>
          <w:placeholder>
            <w:docPart w:val="9E1E59A2518347B1A54E88852AB0CE55"/>
          </w:placeholder>
          <w:text w:multiLine="1"/>
        </w:sdtPr>
        <w:sdtEndPr/>
        <w:sdtContent>
          <w:r w:rsidR="00E613D6">
            <w:rPr>
              <w:caps/>
            </w:rPr>
            <w:t>The state of florida adopted new florida educator accomplished practices (FEAPs) and reading competencies.  all state approved programs submitted new student learning outcomes aligned with the new feaps and reading comptencies</w:t>
          </w:r>
          <w:r w:rsidR="00E52387">
            <w:rPr>
              <w:caps/>
            </w:rPr>
            <w:t xml:space="preserve"> to the state for approval in november</w:t>
          </w:r>
          <w:r w:rsidR="00E613D6">
            <w:rPr>
              <w:caps/>
            </w:rPr>
            <w:t xml:space="preserve">. </w:t>
          </w:r>
          <w:r w:rsidR="00E52387">
            <w:rPr>
              <w:caps/>
            </w:rPr>
            <w:t xml:space="preserve"> the approved changed must be instituted at the college level by fall 2013.</w:t>
          </w:r>
          <w:r w:rsidR="00E613D6">
            <w:rPr>
              <w:caps/>
            </w:rPr>
            <w:t xml:space="preserve"> these additional learning outcomes are a separate matrix included in section IV learning outcomes on the edison state college syllabi.</w:t>
          </w:r>
          <w:r w:rsidR="00E52387">
            <w:rPr>
              <w:caps/>
            </w:rPr>
            <w:t xml:space="preserve">  the updated matrix is submitted for approval by the curriculum committee.  additionally the verbiage in that section has been changed from sunshine state standards to common core and/or next generation sunshine state standards.  while elementary, reading and some 6-12 math standards have transitioned to common core, the higher math classes and science </w:t>
          </w:r>
          <w:proofErr w:type="gramStart"/>
          <w:r w:rsidR="00E52387">
            <w:rPr>
              <w:caps/>
            </w:rPr>
            <w:t>continue</w:t>
          </w:r>
          <w:proofErr w:type="gramEnd"/>
          <w:r w:rsidR="00E52387">
            <w:rPr>
              <w:caps/>
            </w:rPr>
            <w:t xml:space="preserve"> to use next generation sunshine state standards.  lastly the titles of some assessments were revised to align to the new feaps.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w:t>
      </w:r>
      <w:proofErr w:type="gramStart"/>
      <w:r w:rsidR="0007493D" w:rsidRPr="00C21673">
        <w:t>Fall</w:t>
      </w:r>
      <w:proofErr w:type="gramEnd"/>
      <w:r w:rsidR="0007493D" w:rsidRPr="00C21673">
        <w:t xml:space="preserve">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6804BC"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E52387">
            <w:rPr>
              <w:caps/>
            </w:rPr>
            <w:t>FALL 2013</w:t>
          </w:r>
        </w:sdtContent>
      </w:sdt>
      <w:r w:rsidR="00DE2FB7" w:rsidRPr="001715A0">
        <w:rPr>
          <w:caps/>
        </w:rPr>
        <w:t xml:space="preserve">        </w:t>
      </w:r>
    </w:p>
    <w:p w:rsidR="00DE2FB7" w:rsidRPr="001715A0" w:rsidRDefault="006804BC"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DE2FB7" w:rsidRPr="001715A0" w:rsidRDefault="006804BC" w:rsidP="00DE2FB7">
      <w:pPr>
        <w:pBdr>
          <w:top w:val="single" w:sz="4" w:space="0" w:color="auto"/>
          <w:left w:val="single" w:sz="4" w:space="5" w:color="auto"/>
          <w:bottom w:val="single" w:sz="4" w:space="0" w:color="auto"/>
          <w:right w:val="single" w:sz="4" w:space="0" w:color="auto"/>
        </w:pBdr>
        <w:spacing w:after="0"/>
        <w:rPr>
          <w:caps/>
        </w:rPr>
      </w:pPr>
      <w:r>
        <w:rPr>
          <w:caps/>
        </w:rPr>
        <w:lastRenderedPageBreak/>
        <w:pict>
          <v:shape id="_x0000_i1051" type="#_x0000_t75" alt="Microsoft Office Signature Line..." style="width:162pt;height:81pt" o:bordertopcolor="this" o:borderleftcolor="this" o:borderbottomcolor="this" o:borderrightcolor="this">
            <v:imagedata r:id="rId3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6804BC" w:rsidP="00DE2FB7">
      <w:pPr>
        <w:pBdr>
          <w:top w:val="single" w:sz="4" w:space="1" w:color="auto"/>
          <w:left w:val="single" w:sz="4" w:space="4" w:color="auto"/>
          <w:bottom w:val="single" w:sz="4" w:space="1" w:color="auto"/>
          <w:right w:val="single" w:sz="4" w:space="4" w:color="auto"/>
        </w:pBdr>
        <w:spacing w:after="0"/>
        <w:rPr>
          <w:caps/>
        </w:rPr>
      </w:pPr>
      <w:r>
        <w:rPr>
          <w:caps/>
        </w:rPr>
        <w:pict>
          <v:shape id="_x0000_i1052" type="#_x0000_t75" alt="Microsoft Office Signature Line..." style="width:162pt;height:81pt">
            <v:imagedata r:id="rId3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934788" w:rsidP="00862C96">
      <w:pPr>
        <w:spacing w:after="0"/>
        <w:rPr>
          <w:caps/>
        </w:rPr>
      </w:pPr>
      <w:r w:rsidRPr="001715A0">
        <w:rPr>
          <w:caps/>
        </w:rPr>
        <w:object w:dxaOrig="225" w:dyaOrig="225">
          <v:shape id="_x0000_i1089" type="#_x0000_t75" style="width:496.5pt;height:69.75pt" o:ole="">
            <v:imagedata r:id="rId37" o:title=""/>
          </v:shape>
          <w:control r:id="rId38" w:name="TextBox4" w:shapeid="_x0000_i1089"/>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934788" w:rsidP="00862C96">
      <w:pPr>
        <w:spacing w:after="0"/>
        <w:rPr>
          <w:caps/>
        </w:rPr>
      </w:pPr>
      <w:r w:rsidRPr="001715A0">
        <w:rPr>
          <w:caps/>
        </w:rPr>
        <w:object w:dxaOrig="225" w:dyaOrig="225">
          <v:shape id="_x0000_i1093" type="#_x0000_t75" style="width:263.25pt;height:23.25pt" o:ole="">
            <v:imagedata r:id="rId39" o:title=""/>
          </v:shape>
          <w:control r:id="rId40" w:name="TextBox8" w:shapeid="_x0000_i1093"/>
        </w:object>
      </w:r>
      <w:r w:rsidR="00E74BC2" w:rsidRPr="001715A0">
        <w:rPr>
          <w:caps/>
        </w:rPr>
        <w:tab/>
      </w:r>
      <w:sdt>
        <w:sdtPr>
          <w:rPr>
            <w:caps/>
          </w:rPr>
          <w:id w:val="-1606787907"/>
          <w:placeholder>
            <w:docPart w:val="B2532037AC684F928E302C0F59B71EC2"/>
          </w:placeholder>
          <w:date w:fullDate="2013-01-04T00:00:00Z">
            <w:dateFormat w:val="M/d/yyyy"/>
            <w:lid w:val="en-US"/>
            <w:storeMappedDataAs w:val="dateTime"/>
            <w:calendar w:val="gregorian"/>
          </w:date>
        </w:sdtPr>
        <w:sdtEndPr/>
        <w:sdtContent>
          <w:r w:rsidR="00E52387">
            <w:rPr>
              <w:caps/>
            </w:rPr>
            <w:t>1/4/2013</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934788" w:rsidP="00862C96">
      <w:pPr>
        <w:spacing w:after="0"/>
        <w:rPr>
          <w:caps/>
        </w:rPr>
      </w:pPr>
      <w:r w:rsidRPr="001715A0">
        <w:rPr>
          <w:caps/>
        </w:rPr>
        <w:object w:dxaOrig="225" w:dyaOrig="225">
          <v:shape id="_x0000_i1095" type="#_x0000_t75" style="width:263.25pt;height:24pt" o:ole="">
            <v:imagedata r:id="rId41" o:title=""/>
          </v:shape>
          <w:control r:id="rId42" w:name="TextBox13" w:shapeid="_x0000_i1095"/>
        </w:object>
      </w:r>
      <w:r w:rsidR="00E74BC2" w:rsidRPr="001715A0">
        <w:rPr>
          <w:caps/>
        </w:rPr>
        <w:tab/>
      </w:r>
      <w:sdt>
        <w:sdtPr>
          <w:rPr>
            <w:caps/>
          </w:rPr>
          <w:id w:val="-1606787906"/>
          <w:placeholder>
            <w:docPart w:val="E8EADDA6A38A40B9B6B70AFD21CCFEEF"/>
          </w:placeholder>
          <w:date w:fullDate="2013-01-04T00:00:00Z">
            <w:dateFormat w:val="M/d/yyyy"/>
            <w:lid w:val="en-US"/>
            <w:storeMappedDataAs w:val="dateTime"/>
            <w:calendar w:val="gregorian"/>
          </w:date>
        </w:sdtPr>
        <w:sdtEndPr/>
        <w:sdtContent>
          <w:r w:rsidR="00E52387">
            <w:rPr>
              <w:caps/>
            </w:rPr>
            <w:t>1/4/2013</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934788" w:rsidP="007233D7">
      <w:pPr>
        <w:spacing w:after="120"/>
        <w:rPr>
          <w:caps/>
        </w:rPr>
      </w:pPr>
      <w:r w:rsidRPr="001715A0">
        <w:rPr>
          <w:caps/>
        </w:rPr>
        <w:object w:dxaOrig="225" w:dyaOrig="225">
          <v:shape id="_x0000_i1097" type="#_x0000_t75" style="width:263.25pt;height:25.5pt" o:ole="">
            <v:imagedata r:id="rId43" o:title=""/>
          </v:shape>
          <w:control r:id="rId44" w:name="TextBox191" w:shapeid="_x0000_i1097"/>
        </w:object>
      </w:r>
      <w:r w:rsidR="007233D7" w:rsidRPr="001715A0">
        <w:rPr>
          <w:caps/>
        </w:rPr>
        <w:tab/>
      </w:r>
      <w:sdt>
        <w:sdtPr>
          <w:rPr>
            <w:caps/>
          </w:rPr>
          <w:id w:val="-1957754681"/>
          <w:placeholder>
            <w:docPart w:val="70E0E588DDEB4EDCA28E89DB1B33B2E3"/>
          </w:placeholder>
          <w:date w:fullDate="2013-01-16T00:00:00Z">
            <w:dateFormat w:val="M/d/yyyy"/>
            <w:lid w:val="en-US"/>
            <w:storeMappedDataAs w:val="dateTime"/>
            <w:calendar w:val="gregorian"/>
          </w:date>
        </w:sdtPr>
        <w:sdtEndPr/>
        <w:sdtContent>
          <w:r w:rsidR="009738F6">
            <w:rPr>
              <w:caps/>
            </w:rPr>
            <w:t>1/16/2013</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p>
    <w:p w:rsidR="00602709" w:rsidRPr="001715A0" w:rsidRDefault="00934788" w:rsidP="00862C96">
      <w:pPr>
        <w:spacing w:after="0"/>
        <w:rPr>
          <w:caps/>
        </w:rPr>
      </w:pPr>
      <w:r w:rsidRPr="001715A0">
        <w:rPr>
          <w:caps/>
        </w:rPr>
        <w:object w:dxaOrig="225" w:dyaOrig="225">
          <v:shape id="_x0000_i1099" type="#_x0000_t75" style="width:263.25pt;height:27pt" o:ole="">
            <v:imagedata r:id="rId45" o:title=""/>
          </v:shape>
          <w:control r:id="rId46" w:name="TextBox19" w:shapeid="_x0000_i1099"/>
        </w:object>
      </w:r>
      <w:r w:rsidR="00E74BC2" w:rsidRPr="001715A0">
        <w:rPr>
          <w:caps/>
        </w:rPr>
        <w:tab/>
      </w:r>
      <w:sdt>
        <w:sdtPr>
          <w:rPr>
            <w:caps/>
          </w:rPr>
          <w:id w:val="-1606787905"/>
          <w:placeholder>
            <w:docPart w:val="47F46F9D93CE43F59982B192B03083F3"/>
          </w:placeholder>
          <w:date w:fullDate="2013-02-11T00:00:00Z">
            <w:dateFormat w:val="M/d/yyyy"/>
            <w:lid w:val="en-US"/>
            <w:storeMappedDataAs w:val="dateTime"/>
            <w:calendar w:val="gregorian"/>
          </w:date>
        </w:sdtPr>
        <w:sdtEndPr/>
        <w:sdtContent>
          <w:r w:rsidR="00C92B77">
            <w:rPr>
              <w:caps/>
            </w:rPr>
            <w:t>2/11/2013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110FEF">
            <w:rPr>
              <w:b/>
              <w:caps/>
            </w:rPr>
            <w:t>February 22, 2013</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7"/>
      <w:footerReference w:type="default" r:id="rId48"/>
      <w:headerReference w:type="first" r:id="rId4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0A" w:rsidRDefault="00405A0A" w:rsidP="00FD4DEE">
      <w:pPr>
        <w:spacing w:after="0" w:line="240" w:lineRule="auto"/>
      </w:pPr>
      <w:r>
        <w:separator/>
      </w:r>
    </w:p>
  </w:endnote>
  <w:endnote w:type="continuationSeparator" w:id="0">
    <w:p w:rsidR="00405A0A" w:rsidRDefault="00405A0A"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004233B5">
          <w:rPr>
            <w:sz w:val="16"/>
          </w:rPr>
          <w:t>, 6/8/12</w:t>
        </w:r>
        <w:r w:rsidRPr="00451983">
          <w:rPr>
            <w:sz w:val="16"/>
          </w:rPr>
          <w:tab/>
        </w:r>
        <w:r w:rsidRPr="00451983">
          <w:rPr>
            <w:sz w:val="16"/>
          </w:rPr>
          <w:tab/>
        </w:r>
        <w:r w:rsidR="00934788" w:rsidRPr="00451983">
          <w:rPr>
            <w:sz w:val="16"/>
          </w:rPr>
          <w:fldChar w:fldCharType="begin"/>
        </w:r>
        <w:r w:rsidRPr="00451983">
          <w:rPr>
            <w:sz w:val="16"/>
          </w:rPr>
          <w:instrText xml:space="preserve"> PAGE   \* MERGEFORMAT </w:instrText>
        </w:r>
        <w:r w:rsidR="00934788" w:rsidRPr="00451983">
          <w:rPr>
            <w:sz w:val="16"/>
          </w:rPr>
          <w:fldChar w:fldCharType="separate"/>
        </w:r>
        <w:r w:rsidR="006804BC">
          <w:rPr>
            <w:noProof/>
            <w:sz w:val="16"/>
          </w:rPr>
          <w:t>5</w:t>
        </w:r>
        <w:r w:rsidR="00934788"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0A" w:rsidRDefault="00405A0A" w:rsidP="00FD4DEE">
      <w:pPr>
        <w:spacing w:after="0" w:line="240" w:lineRule="auto"/>
      </w:pPr>
      <w:r>
        <w:separator/>
      </w:r>
    </w:p>
  </w:footnote>
  <w:footnote w:type="continuationSeparator" w:id="0">
    <w:p w:rsidR="00405A0A" w:rsidRDefault="00405A0A"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000F05" w:rsidRDefault="00405A0A" w:rsidP="00FD4DEE">
    <w:pPr>
      <w:pStyle w:val="Header"/>
      <w:jc w:val="center"/>
      <w:rPr>
        <w:b/>
        <w:sz w:val="24"/>
      </w:rPr>
    </w:pPr>
    <w:r w:rsidRPr="00000F05">
      <w:rPr>
        <w:b/>
        <w:sz w:val="24"/>
      </w:rPr>
      <w:t>CURRICULUM COMMITTEE</w:t>
    </w:r>
  </w:p>
  <w:p w:rsidR="00405A0A" w:rsidRPr="00000F05" w:rsidRDefault="00405A0A" w:rsidP="004B79EF">
    <w:pPr>
      <w:pStyle w:val="Header"/>
      <w:pBdr>
        <w:bottom w:val="double" w:sz="4" w:space="1" w:color="0070C0"/>
      </w:pBdr>
      <w:spacing w:after="240"/>
      <w:jc w:val="center"/>
      <w:rPr>
        <w:b/>
        <w:sz w:val="22"/>
      </w:rPr>
    </w:pPr>
    <w:r w:rsidRPr="00000F05">
      <w:rPr>
        <w:b/>
        <w:sz w:val="22"/>
      </w:rPr>
      <w:t>ACADEMIC YEAR 201</w:t>
    </w:r>
    <w:r w:rsidR="008B5209" w:rsidRPr="00000F05">
      <w:rPr>
        <w:b/>
        <w:sz w:val="22"/>
      </w:rPr>
      <w:t>2-2013</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70">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4057E"/>
    <w:rsid w:val="000721BB"/>
    <w:rsid w:val="0007493D"/>
    <w:rsid w:val="00074DF9"/>
    <w:rsid w:val="00081C89"/>
    <w:rsid w:val="00092A5F"/>
    <w:rsid w:val="000966E7"/>
    <w:rsid w:val="000D1BA3"/>
    <w:rsid w:val="000E1D88"/>
    <w:rsid w:val="000E4B24"/>
    <w:rsid w:val="000F072F"/>
    <w:rsid w:val="00110FEF"/>
    <w:rsid w:val="0011432E"/>
    <w:rsid w:val="00146CF1"/>
    <w:rsid w:val="001715A0"/>
    <w:rsid w:val="00196DB6"/>
    <w:rsid w:val="0019737B"/>
    <w:rsid w:val="001B6498"/>
    <w:rsid w:val="001B66C6"/>
    <w:rsid w:val="001C18AE"/>
    <w:rsid w:val="001D3685"/>
    <w:rsid w:val="001E12FC"/>
    <w:rsid w:val="001E3478"/>
    <w:rsid w:val="001E3AEB"/>
    <w:rsid w:val="001F116A"/>
    <w:rsid w:val="00200ACE"/>
    <w:rsid w:val="00220FA2"/>
    <w:rsid w:val="00247E98"/>
    <w:rsid w:val="00250B1E"/>
    <w:rsid w:val="00282D62"/>
    <w:rsid w:val="00293316"/>
    <w:rsid w:val="002D6038"/>
    <w:rsid w:val="002F3037"/>
    <w:rsid w:val="00311B56"/>
    <w:rsid w:val="003374DC"/>
    <w:rsid w:val="003B4DFA"/>
    <w:rsid w:val="003D40AC"/>
    <w:rsid w:val="003E33D3"/>
    <w:rsid w:val="003E6472"/>
    <w:rsid w:val="004035DD"/>
    <w:rsid w:val="00405A0A"/>
    <w:rsid w:val="00414D40"/>
    <w:rsid w:val="004224C9"/>
    <w:rsid w:val="004233B5"/>
    <w:rsid w:val="00431C0A"/>
    <w:rsid w:val="004468B7"/>
    <w:rsid w:val="00451983"/>
    <w:rsid w:val="00460311"/>
    <w:rsid w:val="004630F7"/>
    <w:rsid w:val="0049139C"/>
    <w:rsid w:val="0049214C"/>
    <w:rsid w:val="004A2E11"/>
    <w:rsid w:val="004A3EED"/>
    <w:rsid w:val="004A650D"/>
    <w:rsid w:val="004B79EF"/>
    <w:rsid w:val="004F35FB"/>
    <w:rsid w:val="005119C1"/>
    <w:rsid w:val="00525C08"/>
    <w:rsid w:val="005339A1"/>
    <w:rsid w:val="00534004"/>
    <w:rsid w:val="00552D66"/>
    <w:rsid w:val="00553FEF"/>
    <w:rsid w:val="005719DB"/>
    <w:rsid w:val="00596792"/>
    <w:rsid w:val="005C6AF8"/>
    <w:rsid w:val="005E052D"/>
    <w:rsid w:val="005E1F08"/>
    <w:rsid w:val="00602709"/>
    <w:rsid w:val="00627C53"/>
    <w:rsid w:val="00634272"/>
    <w:rsid w:val="00647A07"/>
    <w:rsid w:val="006804BC"/>
    <w:rsid w:val="00685810"/>
    <w:rsid w:val="006A4707"/>
    <w:rsid w:val="006B3626"/>
    <w:rsid w:val="006E2DEC"/>
    <w:rsid w:val="007233D7"/>
    <w:rsid w:val="00726D1E"/>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5F1B"/>
    <w:rsid w:val="008F1C26"/>
    <w:rsid w:val="00901EA3"/>
    <w:rsid w:val="00905056"/>
    <w:rsid w:val="00934788"/>
    <w:rsid w:val="0094584E"/>
    <w:rsid w:val="00951692"/>
    <w:rsid w:val="00963892"/>
    <w:rsid w:val="009738F6"/>
    <w:rsid w:val="00983BD3"/>
    <w:rsid w:val="00986AE3"/>
    <w:rsid w:val="009B1DF4"/>
    <w:rsid w:val="009E7A39"/>
    <w:rsid w:val="00A03ECB"/>
    <w:rsid w:val="00A74DFD"/>
    <w:rsid w:val="00A87420"/>
    <w:rsid w:val="00A95B91"/>
    <w:rsid w:val="00AB7E7E"/>
    <w:rsid w:val="00AF15F3"/>
    <w:rsid w:val="00B11D07"/>
    <w:rsid w:val="00B1252B"/>
    <w:rsid w:val="00B22AED"/>
    <w:rsid w:val="00B361AB"/>
    <w:rsid w:val="00B96807"/>
    <w:rsid w:val="00BB049E"/>
    <w:rsid w:val="00BB270A"/>
    <w:rsid w:val="00BB5F2C"/>
    <w:rsid w:val="00BC3E96"/>
    <w:rsid w:val="00BD0407"/>
    <w:rsid w:val="00BE58E1"/>
    <w:rsid w:val="00BE7D12"/>
    <w:rsid w:val="00BF3174"/>
    <w:rsid w:val="00C00B57"/>
    <w:rsid w:val="00C109E9"/>
    <w:rsid w:val="00C1176C"/>
    <w:rsid w:val="00C11B5F"/>
    <w:rsid w:val="00C21673"/>
    <w:rsid w:val="00C37BEC"/>
    <w:rsid w:val="00C82E26"/>
    <w:rsid w:val="00C92B77"/>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447B"/>
    <w:rsid w:val="00DD5325"/>
    <w:rsid w:val="00DE0842"/>
    <w:rsid w:val="00DE2FB7"/>
    <w:rsid w:val="00DF3A34"/>
    <w:rsid w:val="00E24E2F"/>
    <w:rsid w:val="00E41110"/>
    <w:rsid w:val="00E52387"/>
    <w:rsid w:val="00E613D6"/>
    <w:rsid w:val="00E74BC2"/>
    <w:rsid w:val="00E819B1"/>
    <w:rsid w:val="00E852F2"/>
    <w:rsid w:val="00E85C72"/>
    <w:rsid w:val="00E9201C"/>
    <w:rsid w:val="00E9708E"/>
    <w:rsid w:val="00EA2958"/>
    <w:rsid w:val="00ED5D80"/>
    <w:rsid w:val="00ED6E28"/>
    <w:rsid w:val="00EE1FA5"/>
    <w:rsid w:val="00EF0D98"/>
    <w:rsid w:val="00EF40F3"/>
    <w:rsid w:val="00F47DC4"/>
    <w:rsid w:val="00FA14EC"/>
    <w:rsid w:val="00FC7370"/>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Column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Indent2">
    <w:name w:val="Body Text Indent 2"/>
    <w:basedOn w:val="Normal"/>
    <w:link w:val="BodyTextIndent2Char"/>
    <w:unhideWhenUsed/>
    <w:rsid w:val="005719DB"/>
    <w:pPr>
      <w:widowControl w:val="0"/>
      <w:suppressAutoHyphens/>
      <w:spacing w:after="120" w:line="480" w:lineRule="auto"/>
      <w:ind w:left="360"/>
    </w:pPr>
    <w:rPr>
      <w:rFonts w:ascii="Calibri" w:eastAsia="Times New Roman" w:hAnsi="Calibri" w:cs="Times New Roman"/>
      <w:sz w:val="22"/>
      <w:szCs w:val="20"/>
      <w:lang w:eastAsia="ar-SA"/>
    </w:rPr>
  </w:style>
  <w:style w:type="character" w:customStyle="1" w:styleId="BodyTextIndent2Char">
    <w:name w:val="Body Text Indent 2 Char"/>
    <w:basedOn w:val="DefaultParagraphFont"/>
    <w:link w:val="BodyTextIndent2"/>
    <w:rsid w:val="005719DB"/>
    <w:rPr>
      <w:rFonts w:ascii="Calibri" w:eastAsia="Times New Roman" w:hAnsi="Calibri" w:cs="Times New Roman"/>
      <w:szCs w:val="20"/>
      <w:lang w:eastAsia="ar-SA"/>
    </w:rPr>
  </w:style>
  <w:style w:type="table" w:styleId="TableColumns1">
    <w:name w:val="Table Columns 1"/>
    <w:basedOn w:val="TableNormal"/>
    <w:rsid w:val="005719DB"/>
    <w:pPr>
      <w:widowControl w:val="0"/>
      <w:suppressAutoHyphens/>
      <w:spacing w:after="0" w:line="240" w:lineRule="auto"/>
    </w:pPr>
    <w:rPr>
      <w:rFonts w:ascii="Times New Roman" w:eastAsia="Times New Roman" w:hAnsi="Times New Roman" w:cs="Times New Roman"/>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86706">
      <w:bodyDiv w:val="1"/>
      <w:marLeft w:val="0"/>
      <w:marRight w:val="0"/>
      <w:marTop w:val="0"/>
      <w:marBottom w:val="0"/>
      <w:divBdr>
        <w:top w:val="none" w:sz="0" w:space="0" w:color="auto"/>
        <w:left w:val="none" w:sz="0" w:space="0" w:color="auto"/>
        <w:bottom w:val="none" w:sz="0" w:space="0" w:color="auto"/>
        <w:right w:val="none" w:sz="0" w:space="0" w:color="auto"/>
      </w:divBdr>
    </w:div>
    <w:div w:id="717171302">
      <w:bodyDiv w:val="1"/>
      <w:marLeft w:val="0"/>
      <w:marRight w:val="0"/>
      <w:marTop w:val="0"/>
      <w:marBottom w:val="0"/>
      <w:divBdr>
        <w:top w:val="none" w:sz="0" w:space="0" w:color="auto"/>
        <w:left w:val="none" w:sz="0" w:space="0" w:color="auto"/>
        <w:bottom w:val="none" w:sz="0" w:space="0" w:color="auto"/>
        <w:right w:val="none" w:sz="0" w:space="0" w:color="auto"/>
      </w:divBdr>
    </w:div>
    <w:div w:id="1517306050">
      <w:bodyDiv w:val="1"/>
      <w:marLeft w:val="0"/>
      <w:marRight w:val="0"/>
      <w:marTop w:val="0"/>
      <w:marBottom w:val="0"/>
      <w:divBdr>
        <w:top w:val="none" w:sz="0" w:space="0" w:color="auto"/>
        <w:left w:val="none" w:sz="0" w:space="0" w:color="auto"/>
        <w:bottom w:val="none" w:sz="0" w:space="0" w:color="auto"/>
        <w:right w:val="none" w:sz="0" w:space="0" w:color="auto"/>
      </w:divBdr>
    </w:div>
    <w:div w:id="205962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6.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image" Target="media/image15.emf"/><Relationship Id="rId49"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e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6B477D" w:rsidP="006B477D">
          <w:pPr>
            <w:pStyle w:val="D9C0EBA4ECDE44398DC64DD71C63DF3F39"/>
          </w:pPr>
          <w:r w:rsidRPr="00C21673">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6B477D" w:rsidP="006B477D">
          <w:pPr>
            <w:pStyle w:val="F57D2A91378A4A3B871327F44BD07C6E38"/>
          </w:pPr>
          <w:r w:rsidRPr="00C21673">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6B477D" w:rsidP="006B477D">
          <w:pPr>
            <w:pStyle w:val="98782CD093A94680AC52591E92C3FA5F10"/>
          </w:pPr>
          <w:r w:rsidRPr="00D40DBF">
            <w:rPr>
              <w:rStyle w:val="PlaceholderText"/>
              <w:color w:val="FF0000"/>
            </w:rPr>
            <w:t>Type your course description as you would like it to appear in the catalog and syllabus.</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6B477D" w:rsidP="006B477D">
          <w:pPr>
            <w:pStyle w:val="1D8EE5A561B2438EA9E61FB4542B117210"/>
          </w:pPr>
          <w:r w:rsidRPr="00D40DBF">
            <w:rPr>
              <w:rStyle w:val="PlaceholderText"/>
              <w:color w:val="FF0000"/>
            </w:rPr>
            <w:t>Click here to enter topic outline. Feel free to use bullets to format the outline.</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61706"/>
    <w:rsid w:val="0038177C"/>
    <w:rsid w:val="00397B4B"/>
    <w:rsid w:val="003E36D7"/>
    <w:rsid w:val="004275D8"/>
    <w:rsid w:val="004742F9"/>
    <w:rsid w:val="00554C08"/>
    <w:rsid w:val="005C698F"/>
    <w:rsid w:val="00617AFB"/>
    <w:rsid w:val="006B477D"/>
    <w:rsid w:val="007002CF"/>
    <w:rsid w:val="0083215A"/>
    <w:rsid w:val="0084608C"/>
    <w:rsid w:val="008B1759"/>
    <w:rsid w:val="00926E93"/>
    <w:rsid w:val="00955F95"/>
    <w:rsid w:val="009602EA"/>
    <w:rsid w:val="009A21B5"/>
    <w:rsid w:val="00A7046F"/>
    <w:rsid w:val="00B97194"/>
    <w:rsid w:val="00BC5082"/>
    <w:rsid w:val="00C02081"/>
    <w:rsid w:val="00C106D5"/>
    <w:rsid w:val="00C13C8E"/>
    <w:rsid w:val="00D45E6C"/>
    <w:rsid w:val="00E126B2"/>
    <w:rsid w:val="00E35CE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7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79FA1-687A-4D6F-B2A5-9911C601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10496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ESC</cp:lastModifiedBy>
  <cp:revision>7</cp:revision>
  <cp:lastPrinted>2011-08-30T14:20:00Z</cp:lastPrinted>
  <dcterms:created xsi:type="dcterms:W3CDTF">2013-01-05T01:09:00Z</dcterms:created>
  <dcterms:modified xsi:type="dcterms:W3CDTF">2013-04-10T16:03:00Z</dcterms:modified>
</cp:coreProperties>
</file>