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F4333F">
            <w:rPr>
              <w:caps/>
            </w:rPr>
            <w:t>BS MIDDLE GRADES LANGUAGE ARTS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75058D"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sdt>
      <w:r w:rsidR="00DE3B8E" w:rsidRPr="00DE3B8E">
        <w:rPr>
          <w:rFonts w:ascii="Calibri" w:hAnsi="Calibri" w:cs="Arial"/>
          <w:b w:val="0"/>
          <w:sz w:val="22"/>
        </w:rPr>
        <w:t xml:space="preserve"> </w:t>
      </w:r>
      <w:r w:rsidR="00DE3B8E">
        <w:rPr>
          <w:rFonts w:ascii="Calibri" w:hAnsi="Calibri" w:cs="Arial"/>
          <w:b w:val="0"/>
          <w:sz w:val="22"/>
        </w:rPr>
        <w:t xml:space="preserve">RED 3324 TEACHING READING IN THE MIDDLE SCHOOL CURRICULUM   </w:t>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BF50FC"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BF50FC"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BF50FC"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BF50FC"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BF50FC"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BF50FC"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BF50FC"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BF50FC"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BF50FC"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BF50FC"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BF50FC"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75058D"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BF50FC"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75058D"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BF50FC"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DE3B8E" w:rsidRPr="001715A0" w:rsidTr="0075058D">
        <w:trPr>
          <w:cnfStyle w:val="100000000000" w:firstRow="1" w:lastRow="0" w:firstColumn="0" w:lastColumn="0" w:oddVBand="0" w:evenVBand="0" w:oddHBand="0" w:evenHBand="0" w:firstRowFirstColumn="0" w:firstRowLastColumn="0" w:lastRowFirstColumn="0" w:lastRowLastColumn="0"/>
        </w:trPr>
        <w:tc>
          <w:tcPr>
            <w:tcW w:w="3168" w:type="dxa"/>
          </w:tcPr>
          <w:p w:rsidR="00DE3B8E" w:rsidRPr="004300EC" w:rsidRDefault="00DE3B8E" w:rsidP="008A624F">
            <w:pPr>
              <w:jc w:val="center"/>
              <w:rPr>
                <w:rFonts w:ascii="Calibri" w:hAnsi="Calibri" w:cs="Arial"/>
                <w:b w:val="0"/>
                <w:sz w:val="22"/>
              </w:rPr>
            </w:pPr>
            <w:r w:rsidRPr="004300EC">
              <w:rPr>
                <w:rFonts w:ascii="Calibri" w:hAnsi="Calibri" w:cs="Arial"/>
                <w:b w:val="0"/>
                <w:sz w:val="22"/>
              </w:rPr>
              <w:t>LEARNING OUTCOMES</w:t>
            </w:r>
          </w:p>
        </w:tc>
        <w:tc>
          <w:tcPr>
            <w:tcW w:w="3294" w:type="dxa"/>
          </w:tcPr>
          <w:p w:rsidR="00DE3B8E" w:rsidRPr="004300EC" w:rsidRDefault="00DE3B8E" w:rsidP="008A624F">
            <w:pPr>
              <w:jc w:val="center"/>
              <w:rPr>
                <w:rFonts w:ascii="Calibri" w:hAnsi="Calibri" w:cs="Arial"/>
                <w:b w:val="0"/>
                <w:sz w:val="22"/>
              </w:rPr>
            </w:pPr>
            <w:r w:rsidRPr="004300EC">
              <w:rPr>
                <w:rFonts w:ascii="Calibri" w:hAnsi="Calibri" w:cs="Arial"/>
                <w:b w:val="0"/>
                <w:sz w:val="22"/>
              </w:rPr>
              <w:t>ASSESSMENTS</w:t>
            </w:r>
          </w:p>
        </w:tc>
        <w:tc>
          <w:tcPr>
            <w:tcW w:w="3168" w:type="dxa"/>
          </w:tcPr>
          <w:p w:rsidR="00DE3B8E" w:rsidRPr="004300EC" w:rsidRDefault="00DE3B8E" w:rsidP="008A624F">
            <w:pPr>
              <w:jc w:val="center"/>
              <w:rPr>
                <w:rFonts w:ascii="Calibri" w:hAnsi="Calibri" w:cs="Arial"/>
                <w:b w:val="0"/>
                <w:sz w:val="22"/>
              </w:rPr>
            </w:pPr>
            <w:r w:rsidRPr="004300EC">
              <w:rPr>
                <w:rFonts w:ascii="Calibri" w:hAnsi="Calibri" w:cs="Arial"/>
                <w:b w:val="0"/>
                <w:sz w:val="22"/>
              </w:rPr>
              <w:t>GENERAL EDUCATION COMPETENCIES</w:t>
            </w:r>
          </w:p>
        </w:tc>
      </w:tr>
      <w:tr w:rsidR="00DE3B8E" w:rsidRPr="001715A0" w:rsidTr="0075058D">
        <w:tc>
          <w:tcPr>
            <w:tcW w:w="3168" w:type="dxa"/>
          </w:tcPr>
          <w:p w:rsidR="00DE3B8E" w:rsidRPr="007A351A" w:rsidRDefault="00DE3B8E" w:rsidP="008A624F">
            <w:pPr>
              <w:rPr>
                <w:rFonts w:ascii="Calibri" w:hAnsi="Calibri" w:cs="Arial"/>
                <w:sz w:val="22"/>
              </w:rPr>
            </w:pPr>
            <w:r>
              <w:rPr>
                <w:rFonts w:ascii="Calibri" w:hAnsi="Calibri" w:cs="Arial"/>
                <w:sz w:val="22"/>
              </w:rPr>
              <w:t>The teacher candidate will design and teach standards-based reading lessons in a middle grades (5-9) classroom.</w:t>
            </w:r>
          </w:p>
        </w:tc>
        <w:tc>
          <w:tcPr>
            <w:tcW w:w="3294" w:type="dxa"/>
          </w:tcPr>
          <w:p w:rsidR="00DE3B8E" w:rsidRPr="008C65AC" w:rsidRDefault="00DE3B8E" w:rsidP="008A624F">
            <w:pPr>
              <w:rPr>
                <w:rFonts w:ascii="Calibri" w:hAnsi="Calibri" w:cs="Arial"/>
                <w:sz w:val="22"/>
              </w:rPr>
            </w:pPr>
            <w:r w:rsidRPr="008C65AC">
              <w:rPr>
                <w:rFonts w:ascii="Calibri" w:hAnsi="Calibri" w:cs="Arial"/>
                <w:sz w:val="22"/>
              </w:rPr>
              <w:t>Reading Unit Plan</w:t>
            </w:r>
          </w:p>
        </w:tc>
        <w:tc>
          <w:tcPr>
            <w:tcW w:w="3168" w:type="dxa"/>
          </w:tcPr>
          <w:p w:rsidR="00DE3B8E" w:rsidRPr="0077554A" w:rsidRDefault="00DE3B8E" w:rsidP="008A624F">
            <w:pPr>
              <w:jc w:val="center"/>
              <w:rPr>
                <w:rFonts w:ascii="Calibri" w:hAnsi="Calibri" w:cs="Arial"/>
                <w:sz w:val="22"/>
              </w:rPr>
            </w:pPr>
          </w:p>
        </w:tc>
      </w:tr>
      <w:tr w:rsidR="00DE3B8E" w:rsidRPr="001715A0" w:rsidTr="0075058D">
        <w:tc>
          <w:tcPr>
            <w:tcW w:w="3168" w:type="dxa"/>
          </w:tcPr>
          <w:p w:rsidR="00DE3B8E" w:rsidRPr="007A351A" w:rsidRDefault="00DE3B8E" w:rsidP="008A624F">
            <w:pPr>
              <w:rPr>
                <w:rFonts w:ascii="Calibri" w:hAnsi="Calibri" w:cs="Arial"/>
                <w:sz w:val="22"/>
              </w:rPr>
            </w:pPr>
            <w:r>
              <w:rPr>
                <w:rFonts w:ascii="Calibri" w:hAnsi="Calibri" w:cs="Arial"/>
                <w:sz w:val="22"/>
              </w:rPr>
              <w:t>The teacher candidate will design lessons that use differentiated instruction for diverse learners including ELLs and students with exceptionalities.</w:t>
            </w:r>
          </w:p>
        </w:tc>
        <w:tc>
          <w:tcPr>
            <w:tcW w:w="3294" w:type="dxa"/>
          </w:tcPr>
          <w:p w:rsidR="00DE3B8E" w:rsidRPr="008C65AC" w:rsidRDefault="00DE3B8E" w:rsidP="008A624F">
            <w:pPr>
              <w:rPr>
                <w:rFonts w:ascii="Calibri" w:hAnsi="Calibri" w:cs="Arial"/>
                <w:sz w:val="22"/>
              </w:rPr>
            </w:pPr>
            <w:r w:rsidRPr="008C65AC">
              <w:rPr>
                <w:rFonts w:ascii="Calibri" w:hAnsi="Calibri" w:cs="Arial"/>
                <w:sz w:val="22"/>
              </w:rPr>
              <w:t>Reading Unit Plan</w:t>
            </w:r>
          </w:p>
        </w:tc>
        <w:tc>
          <w:tcPr>
            <w:tcW w:w="3168" w:type="dxa"/>
          </w:tcPr>
          <w:p w:rsidR="00DE3B8E" w:rsidRDefault="00DE3B8E" w:rsidP="008A624F">
            <w:pPr>
              <w:rPr>
                <w:rFonts w:ascii="Calibri" w:hAnsi="Calibri" w:cs="Arial"/>
                <w:sz w:val="22"/>
              </w:rPr>
            </w:pPr>
          </w:p>
          <w:p w:rsidR="00DE3B8E" w:rsidRDefault="00DE3B8E" w:rsidP="008A624F">
            <w:pPr>
              <w:rPr>
                <w:rFonts w:ascii="Calibri" w:hAnsi="Calibri" w:cs="Arial"/>
                <w:sz w:val="22"/>
              </w:rPr>
            </w:pPr>
          </w:p>
          <w:p w:rsidR="00DE3B8E" w:rsidRDefault="00DE3B8E" w:rsidP="008A624F">
            <w:pPr>
              <w:rPr>
                <w:rFonts w:ascii="Calibri" w:hAnsi="Calibri" w:cs="Arial"/>
                <w:sz w:val="22"/>
              </w:rPr>
            </w:pPr>
          </w:p>
          <w:p w:rsidR="00DE3B8E" w:rsidRDefault="00DE3B8E" w:rsidP="008A624F">
            <w:pPr>
              <w:rPr>
                <w:rFonts w:ascii="Calibri" w:hAnsi="Calibri" w:cs="Arial"/>
                <w:sz w:val="22"/>
              </w:rPr>
            </w:pPr>
          </w:p>
          <w:p w:rsidR="00DE3B8E" w:rsidRPr="0077554A" w:rsidRDefault="00DE3B8E" w:rsidP="008A624F">
            <w:pPr>
              <w:jc w:val="center"/>
              <w:rPr>
                <w:rFonts w:ascii="Calibri" w:hAnsi="Calibri" w:cs="Arial"/>
                <w:sz w:val="22"/>
              </w:rPr>
            </w:pPr>
          </w:p>
        </w:tc>
      </w:tr>
      <w:tr w:rsidR="00DE3B8E" w:rsidRPr="001715A0" w:rsidTr="0075058D">
        <w:tc>
          <w:tcPr>
            <w:tcW w:w="3168" w:type="dxa"/>
          </w:tcPr>
          <w:p w:rsidR="00DE3B8E" w:rsidRDefault="00DE3B8E" w:rsidP="008A624F">
            <w:pPr>
              <w:rPr>
                <w:rFonts w:ascii="Calibri" w:hAnsi="Calibri" w:cs="Arial"/>
                <w:sz w:val="22"/>
              </w:rPr>
            </w:pPr>
            <w:r w:rsidRPr="00422B3C">
              <w:rPr>
                <w:rStyle w:val="PageNumber"/>
                <w:rFonts w:ascii="Calibri" w:hAnsi="Calibri"/>
                <w:sz w:val="22"/>
              </w:rPr>
              <w:t>The teacher candidate</w:t>
            </w:r>
            <w:r w:rsidRPr="00422B3C">
              <w:rPr>
                <w:rFonts w:ascii="Calibri" w:hAnsi="Calibri" w:cs="Arial"/>
                <w:sz w:val="22"/>
              </w:rPr>
              <w:t xml:space="preserve"> will classify characteristics of language acquisition and reading development of learners from mainstream, exceptional needs and ELL populations.</w:t>
            </w:r>
          </w:p>
        </w:tc>
        <w:tc>
          <w:tcPr>
            <w:tcW w:w="3294" w:type="dxa"/>
          </w:tcPr>
          <w:p w:rsidR="00DE3B8E" w:rsidRPr="008C65AC" w:rsidRDefault="00DE3B8E" w:rsidP="008A624F">
            <w:pPr>
              <w:rPr>
                <w:rFonts w:ascii="Calibri" w:hAnsi="Calibri" w:cs="Arial"/>
                <w:sz w:val="22"/>
              </w:rPr>
            </w:pPr>
            <w:r w:rsidRPr="008C65AC">
              <w:rPr>
                <w:rFonts w:ascii="Calibri" w:hAnsi="Calibri" w:cs="Arial"/>
                <w:sz w:val="22"/>
              </w:rPr>
              <w:t>Final Exam:  Middle Grades Reading</w:t>
            </w:r>
          </w:p>
        </w:tc>
        <w:tc>
          <w:tcPr>
            <w:tcW w:w="3168" w:type="dxa"/>
          </w:tcPr>
          <w:p w:rsidR="00DE3B8E" w:rsidRDefault="00DE3B8E" w:rsidP="008A624F">
            <w:pPr>
              <w:rPr>
                <w:rFonts w:ascii="Calibri" w:hAnsi="Calibri" w:cs="Arial"/>
                <w:sz w:val="22"/>
              </w:rPr>
            </w:pPr>
          </w:p>
        </w:tc>
      </w:tr>
      <w:tr w:rsidR="00DE3B8E" w:rsidRPr="001715A0" w:rsidTr="0075058D">
        <w:tc>
          <w:tcPr>
            <w:tcW w:w="3168" w:type="dxa"/>
          </w:tcPr>
          <w:p w:rsidR="00DE3B8E" w:rsidRPr="007A351A" w:rsidRDefault="00DE3B8E" w:rsidP="008A624F">
            <w:pPr>
              <w:rPr>
                <w:rFonts w:ascii="Calibri" w:hAnsi="Calibri" w:cs="Arial"/>
                <w:sz w:val="22"/>
              </w:rPr>
            </w:pPr>
            <w:r>
              <w:rPr>
                <w:rFonts w:ascii="Calibri" w:hAnsi="Calibri" w:cs="Arial"/>
                <w:sz w:val="22"/>
              </w:rPr>
              <w:t>The teacher candidate will utilize technology to enhance middle grades learners’ reading experiences.</w:t>
            </w:r>
          </w:p>
        </w:tc>
        <w:tc>
          <w:tcPr>
            <w:tcW w:w="3294" w:type="dxa"/>
          </w:tcPr>
          <w:p w:rsidR="00DE3B8E" w:rsidRPr="008C65AC" w:rsidRDefault="00DE3B8E" w:rsidP="008A624F">
            <w:pPr>
              <w:rPr>
                <w:rFonts w:ascii="Calibri" w:hAnsi="Calibri" w:cs="Arial"/>
                <w:sz w:val="22"/>
              </w:rPr>
            </w:pPr>
            <w:r>
              <w:rPr>
                <w:rFonts w:ascii="Calibri" w:hAnsi="Calibri" w:cs="Arial"/>
                <w:sz w:val="22"/>
              </w:rPr>
              <w:t>Reading Unit Plan</w:t>
            </w:r>
          </w:p>
        </w:tc>
        <w:tc>
          <w:tcPr>
            <w:tcW w:w="3168" w:type="dxa"/>
          </w:tcPr>
          <w:p w:rsidR="00DE3B8E" w:rsidRPr="0077554A" w:rsidRDefault="00DE3B8E" w:rsidP="008A624F">
            <w:pPr>
              <w:jc w:val="center"/>
              <w:rPr>
                <w:rFonts w:ascii="Calibri" w:hAnsi="Calibri" w:cs="Arial"/>
                <w:sz w:val="22"/>
              </w:rPr>
            </w:pPr>
          </w:p>
        </w:tc>
      </w:tr>
      <w:tr w:rsidR="00DE3B8E" w:rsidRPr="001715A0" w:rsidTr="0075058D">
        <w:tc>
          <w:tcPr>
            <w:tcW w:w="3168" w:type="dxa"/>
          </w:tcPr>
          <w:p w:rsidR="00DE3B8E" w:rsidRDefault="00DE3B8E" w:rsidP="008A624F">
            <w:pPr>
              <w:rPr>
                <w:rFonts w:ascii="Calibri" w:hAnsi="Calibri" w:cs="Arial"/>
                <w:sz w:val="22"/>
              </w:rPr>
            </w:pPr>
            <w:r>
              <w:rPr>
                <w:rFonts w:ascii="Calibri" w:hAnsi="Calibri" w:cs="Arial"/>
                <w:sz w:val="22"/>
              </w:rPr>
              <w:t>The teacher candidate will analyze and critique reading instruction using Scientifically-Based Reading Research (SBRR) as a framework.</w:t>
            </w:r>
          </w:p>
        </w:tc>
        <w:tc>
          <w:tcPr>
            <w:tcW w:w="3294" w:type="dxa"/>
          </w:tcPr>
          <w:p w:rsidR="00DE3B8E" w:rsidRPr="008C65AC" w:rsidRDefault="00DE3B8E" w:rsidP="008A624F">
            <w:pPr>
              <w:rPr>
                <w:rFonts w:ascii="Calibri" w:hAnsi="Calibri" w:cs="Arial"/>
                <w:sz w:val="22"/>
              </w:rPr>
            </w:pPr>
            <w:r>
              <w:rPr>
                <w:rFonts w:ascii="Calibri" w:hAnsi="Calibri" w:cs="Arial"/>
                <w:sz w:val="22"/>
              </w:rPr>
              <w:t xml:space="preserve"> Guided Reading Journal</w:t>
            </w:r>
          </w:p>
          <w:p w:rsidR="00DE3B8E" w:rsidRPr="008C65AC" w:rsidRDefault="00DE3B8E" w:rsidP="008A624F">
            <w:pPr>
              <w:rPr>
                <w:rFonts w:ascii="Calibri" w:hAnsi="Calibri" w:cs="Arial"/>
                <w:sz w:val="22"/>
              </w:rPr>
            </w:pPr>
          </w:p>
          <w:p w:rsidR="00DE3B8E" w:rsidRPr="008C65AC" w:rsidRDefault="00DE3B8E" w:rsidP="008A624F">
            <w:pPr>
              <w:rPr>
                <w:rFonts w:ascii="Calibri" w:hAnsi="Calibri" w:cs="Arial"/>
                <w:sz w:val="22"/>
              </w:rPr>
            </w:pPr>
            <w:r w:rsidRPr="008C65AC">
              <w:rPr>
                <w:rFonts w:ascii="Calibri" w:hAnsi="Calibri" w:cs="Arial"/>
                <w:sz w:val="22"/>
              </w:rPr>
              <w:t>Field Experience Showcase</w:t>
            </w:r>
            <w:r>
              <w:rPr>
                <w:rFonts w:ascii="Calibri" w:hAnsi="Calibri" w:cs="Arial"/>
                <w:sz w:val="22"/>
              </w:rPr>
              <w:t xml:space="preserve"> Activities, Presentation and Final Report</w:t>
            </w:r>
          </w:p>
        </w:tc>
        <w:tc>
          <w:tcPr>
            <w:tcW w:w="3168" w:type="dxa"/>
          </w:tcPr>
          <w:p w:rsidR="00DE3B8E" w:rsidRDefault="00DE3B8E" w:rsidP="008A624F">
            <w:pPr>
              <w:jc w:val="center"/>
              <w:rPr>
                <w:rFonts w:ascii="Calibri" w:hAnsi="Calibri" w:cs="Arial"/>
                <w:sz w:val="22"/>
              </w:rPr>
            </w:pPr>
            <w:r>
              <w:rPr>
                <w:rFonts w:ascii="Calibri" w:hAnsi="Calibri" w:cs="Arial"/>
                <w:sz w:val="22"/>
              </w:rPr>
              <w:t>COM</w:t>
            </w:r>
          </w:p>
          <w:p w:rsidR="00DE3B8E" w:rsidRDefault="00DE3B8E" w:rsidP="008A624F">
            <w:pPr>
              <w:jc w:val="center"/>
              <w:rPr>
                <w:rFonts w:ascii="Calibri" w:hAnsi="Calibri" w:cs="Arial"/>
                <w:sz w:val="22"/>
              </w:rPr>
            </w:pPr>
          </w:p>
          <w:p w:rsidR="00DE3B8E" w:rsidRDefault="00DE3B8E" w:rsidP="008A624F">
            <w:pPr>
              <w:jc w:val="center"/>
              <w:rPr>
                <w:rFonts w:ascii="Calibri" w:hAnsi="Calibri" w:cs="Arial"/>
                <w:sz w:val="22"/>
              </w:rPr>
            </w:pPr>
          </w:p>
          <w:p w:rsidR="00DE3B8E" w:rsidRDefault="00DE3B8E" w:rsidP="008A624F">
            <w:pPr>
              <w:jc w:val="center"/>
              <w:rPr>
                <w:rFonts w:ascii="Calibri" w:hAnsi="Calibri" w:cs="Arial"/>
                <w:sz w:val="22"/>
              </w:rPr>
            </w:pPr>
          </w:p>
          <w:p w:rsidR="00DE3B8E" w:rsidRPr="0077554A" w:rsidRDefault="00DE3B8E" w:rsidP="008A624F">
            <w:pPr>
              <w:jc w:val="center"/>
              <w:rPr>
                <w:rFonts w:ascii="Calibri" w:hAnsi="Calibri" w:cs="Arial"/>
                <w:sz w:val="22"/>
              </w:rPr>
            </w:pPr>
            <w:r>
              <w:rPr>
                <w:rFonts w:ascii="Calibri" w:hAnsi="Calibri" w:cs="Arial"/>
                <w:sz w:val="22"/>
              </w:rPr>
              <w:t>TIM</w:t>
            </w:r>
          </w:p>
        </w:tc>
      </w:tr>
      <w:tr w:rsidR="00DE3B8E" w:rsidRPr="001715A0" w:rsidTr="0075058D">
        <w:tc>
          <w:tcPr>
            <w:tcW w:w="3168" w:type="dxa"/>
          </w:tcPr>
          <w:p w:rsidR="00DE3B8E" w:rsidRPr="007A351A" w:rsidRDefault="00DE3B8E" w:rsidP="008A624F">
            <w:pPr>
              <w:rPr>
                <w:rFonts w:ascii="Calibri" w:hAnsi="Calibri" w:cs="Arial"/>
                <w:sz w:val="22"/>
              </w:rPr>
            </w:pPr>
            <w:r>
              <w:rPr>
                <w:rFonts w:ascii="Calibri" w:hAnsi="Calibri" w:cs="Arial"/>
                <w:sz w:val="22"/>
              </w:rPr>
              <w:t>The teacher candidate will synthesize research on content area reading strategies.</w:t>
            </w:r>
          </w:p>
        </w:tc>
        <w:tc>
          <w:tcPr>
            <w:tcW w:w="3294" w:type="dxa"/>
          </w:tcPr>
          <w:p w:rsidR="00DE3B8E" w:rsidRPr="008C65AC" w:rsidRDefault="00DE3B8E" w:rsidP="008A624F">
            <w:pPr>
              <w:rPr>
                <w:rFonts w:ascii="Calibri" w:hAnsi="Calibri" w:cs="Arial"/>
                <w:sz w:val="22"/>
              </w:rPr>
            </w:pPr>
            <w:r w:rsidRPr="008C65AC">
              <w:rPr>
                <w:rFonts w:ascii="Calibri" w:hAnsi="Calibri" w:cs="Arial"/>
                <w:sz w:val="22"/>
              </w:rPr>
              <w:t>Content Area Reading Strategies Research Paper</w:t>
            </w:r>
          </w:p>
        </w:tc>
        <w:tc>
          <w:tcPr>
            <w:tcW w:w="3168" w:type="dxa"/>
          </w:tcPr>
          <w:p w:rsidR="00DE3B8E" w:rsidRPr="0077554A" w:rsidRDefault="00DE3B8E" w:rsidP="008A624F">
            <w:pPr>
              <w:jc w:val="center"/>
              <w:rPr>
                <w:rFonts w:ascii="Calibri" w:hAnsi="Calibri" w:cs="Arial"/>
                <w:sz w:val="22"/>
              </w:rPr>
            </w:pPr>
            <w:r>
              <w:rPr>
                <w:rFonts w:ascii="Calibri" w:hAnsi="Calibri" w:cs="Arial"/>
                <w:sz w:val="22"/>
              </w:rPr>
              <w:t>COM</w:t>
            </w:r>
          </w:p>
        </w:tc>
      </w:tr>
      <w:tr w:rsidR="00DE3B8E" w:rsidRPr="001715A0" w:rsidTr="0075058D">
        <w:tc>
          <w:tcPr>
            <w:tcW w:w="3168" w:type="dxa"/>
          </w:tcPr>
          <w:p w:rsidR="00DE3B8E" w:rsidRPr="00422B3C" w:rsidRDefault="00DE3B8E" w:rsidP="008A624F">
            <w:pPr>
              <w:rPr>
                <w:rFonts w:ascii="Calibri" w:hAnsi="Calibri" w:cs="Arial"/>
                <w:sz w:val="22"/>
              </w:rPr>
            </w:pPr>
            <w:r w:rsidRPr="00422B3C">
              <w:rPr>
                <w:rFonts w:ascii="Calibri" w:hAnsi="Calibri" w:cs="Arial"/>
                <w:sz w:val="22"/>
              </w:rPr>
              <w:t>The teacher candidate will evaluate the role of phonology, phonemic awareness, and phonics as they relate to language development and reading performance.</w:t>
            </w:r>
          </w:p>
        </w:tc>
        <w:tc>
          <w:tcPr>
            <w:tcW w:w="3294" w:type="dxa"/>
          </w:tcPr>
          <w:p w:rsidR="00DE3B8E" w:rsidRPr="008C65AC" w:rsidRDefault="00DE3B8E" w:rsidP="008A624F">
            <w:pPr>
              <w:rPr>
                <w:rFonts w:ascii="Calibri" w:hAnsi="Calibri" w:cs="Arial"/>
                <w:sz w:val="22"/>
              </w:rPr>
            </w:pPr>
            <w:r>
              <w:rPr>
                <w:rFonts w:ascii="Calibri" w:hAnsi="Calibri" w:cs="Arial"/>
                <w:sz w:val="22"/>
              </w:rPr>
              <w:t xml:space="preserve"> Simulated Teaching</w:t>
            </w:r>
          </w:p>
        </w:tc>
        <w:tc>
          <w:tcPr>
            <w:tcW w:w="3168" w:type="dxa"/>
          </w:tcPr>
          <w:p w:rsidR="00DE3B8E" w:rsidRPr="0077554A" w:rsidRDefault="00DE3B8E" w:rsidP="008A624F">
            <w:pPr>
              <w:jc w:val="center"/>
              <w:rPr>
                <w:rFonts w:ascii="Calibri" w:hAnsi="Calibri" w:cs="Arial"/>
                <w:sz w:val="22"/>
              </w:rPr>
            </w:pPr>
          </w:p>
        </w:tc>
      </w:tr>
      <w:tr w:rsidR="00DE3B8E" w:rsidRPr="001715A0" w:rsidTr="0075058D">
        <w:tc>
          <w:tcPr>
            <w:tcW w:w="3168" w:type="dxa"/>
          </w:tcPr>
          <w:p w:rsidR="00DE3B8E" w:rsidRPr="00422B3C" w:rsidRDefault="00DE3B8E" w:rsidP="008A624F">
            <w:pPr>
              <w:rPr>
                <w:rFonts w:ascii="Calibri" w:hAnsi="Calibri" w:cs="Arial"/>
                <w:sz w:val="22"/>
              </w:rPr>
            </w:pPr>
            <w:r w:rsidRPr="00422B3C">
              <w:rPr>
                <w:rFonts w:ascii="Calibri" w:hAnsi="Calibri" w:cs="Arial"/>
                <w:sz w:val="22"/>
              </w:rPr>
              <w:t>The teacher candidate will create lessons that engender a love of reading among a diverse population of students.</w:t>
            </w:r>
          </w:p>
        </w:tc>
        <w:tc>
          <w:tcPr>
            <w:tcW w:w="3294" w:type="dxa"/>
          </w:tcPr>
          <w:p w:rsidR="00DE3B8E" w:rsidRPr="008C65AC" w:rsidRDefault="00DE3B8E" w:rsidP="008A624F">
            <w:pPr>
              <w:rPr>
                <w:rFonts w:ascii="Calibri" w:hAnsi="Calibri" w:cs="Arial"/>
                <w:sz w:val="22"/>
              </w:rPr>
            </w:pPr>
            <w:r>
              <w:rPr>
                <w:rFonts w:ascii="Calibri" w:hAnsi="Calibri" w:cs="Arial"/>
                <w:sz w:val="22"/>
              </w:rPr>
              <w:t xml:space="preserve"> Literature Circles</w:t>
            </w:r>
          </w:p>
          <w:p w:rsidR="00DE3B8E" w:rsidRPr="008C65AC" w:rsidRDefault="00DE3B8E" w:rsidP="008A624F">
            <w:pPr>
              <w:rPr>
                <w:rFonts w:ascii="Calibri" w:hAnsi="Calibri" w:cs="Arial"/>
                <w:sz w:val="22"/>
              </w:rPr>
            </w:pPr>
          </w:p>
          <w:p w:rsidR="00DE3B8E" w:rsidRPr="008C65AC" w:rsidRDefault="00DE3B8E" w:rsidP="008A624F">
            <w:pPr>
              <w:rPr>
                <w:rFonts w:ascii="Calibri" w:hAnsi="Calibri" w:cs="Arial"/>
                <w:sz w:val="22"/>
              </w:rPr>
            </w:pPr>
          </w:p>
          <w:p w:rsidR="00DE3B8E" w:rsidRPr="008C65AC" w:rsidRDefault="00DE3B8E" w:rsidP="008A624F">
            <w:pPr>
              <w:rPr>
                <w:rFonts w:ascii="Calibri" w:hAnsi="Calibri" w:cs="Arial"/>
                <w:sz w:val="22"/>
                <w:u w:val="single"/>
              </w:rPr>
            </w:pPr>
            <w:r>
              <w:rPr>
                <w:rFonts w:ascii="Calibri" w:hAnsi="Calibri" w:cs="Arial"/>
                <w:sz w:val="22"/>
              </w:rPr>
              <w:t xml:space="preserve"> </w:t>
            </w:r>
          </w:p>
        </w:tc>
        <w:tc>
          <w:tcPr>
            <w:tcW w:w="3168" w:type="dxa"/>
          </w:tcPr>
          <w:p w:rsidR="00DE3B8E" w:rsidRDefault="00DE3B8E" w:rsidP="008A624F">
            <w:pPr>
              <w:jc w:val="center"/>
              <w:rPr>
                <w:rFonts w:ascii="Calibri" w:hAnsi="Calibri" w:cs="Arial"/>
                <w:sz w:val="22"/>
              </w:rPr>
            </w:pPr>
          </w:p>
          <w:p w:rsidR="00DE3B8E" w:rsidRDefault="00DE3B8E" w:rsidP="008A624F">
            <w:pPr>
              <w:jc w:val="center"/>
              <w:rPr>
                <w:rFonts w:ascii="Calibri" w:hAnsi="Calibri" w:cs="Arial"/>
                <w:sz w:val="22"/>
              </w:rPr>
            </w:pPr>
          </w:p>
          <w:p w:rsidR="00DE3B8E" w:rsidRDefault="00DE3B8E" w:rsidP="008A624F">
            <w:pPr>
              <w:jc w:val="center"/>
              <w:rPr>
                <w:rFonts w:ascii="Calibri" w:hAnsi="Calibri" w:cs="Arial"/>
                <w:sz w:val="22"/>
              </w:rPr>
            </w:pPr>
          </w:p>
          <w:p w:rsidR="00DE3B8E" w:rsidRPr="0077554A" w:rsidRDefault="00DE3B8E" w:rsidP="008A624F">
            <w:pPr>
              <w:jc w:val="center"/>
              <w:rPr>
                <w:rFonts w:ascii="Calibri" w:hAnsi="Calibri" w:cs="Arial"/>
                <w:sz w:val="22"/>
              </w:rPr>
            </w:pPr>
            <w:r>
              <w:rPr>
                <w:rFonts w:ascii="Calibri" w:hAnsi="Calibri" w:cs="Arial"/>
                <w:sz w:val="22"/>
              </w:rPr>
              <w:t>TIM</w:t>
            </w:r>
          </w:p>
        </w:tc>
      </w:tr>
      <w:tr w:rsidR="00DE3B8E" w:rsidRPr="001715A0" w:rsidTr="0075058D">
        <w:tc>
          <w:tcPr>
            <w:tcW w:w="3168" w:type="dxa"/>
          </w:tcPr>
          <w:p w:rsidR="00DE3B8E" w:rsidRPr="00422B3C" w:rsidRDefault="00DE3B8E" w:rsidP="008A624F">
            <w:pPr>
              <w:rPr>
                <w:rFonts w:ascii="Calibri" w:hAnsi="Calibri" w:cs="Arial"/>
                <w:b/>
                <w:sz w:val="22"/>
                <w:u w:val="single"/>
              </w:rPr>
            </w:pPr>
            <w:r w:rsidRPr="00422B3C">
              <w:rPr>
                <w:rStyle w:val="PageNumber"/>
                <w:rFonts w:ascii="Calibri" w:hAnsi="Calibri"/>
                <w:sz w:val="22"/>
              </w:rPr>
              <w:lastRenderedPageBreak/>
              <w:t>The teacher candidate</w:t>
            </w:r>
            <w:r w:rsidRPr="00422B3C">
              <w:rPr>
                <w:rFonts w:ascii="Calibri" w:hAnsi="Calibri" w:cs="Arial"/>
                <w:sz w:val="22"/>
              </w:rPr>
              <w:t xml:space="preserve"> will classify characteristics of language acquisition and reading development of learners from mainstream, exceptional needs and ELL populations.</w:t>
            </w:r>
          </w:p>
        </w:tc>
        <w:tc>
          <w:tcPr>
            <w:tcW w:w="3294" w:type="dxa"/>
          </w:tcPr>
          <w:p w:rsidR="00DE3B8E" w:rsidRPr="008C65AC" w:rsidRDefault="00DE3B8E" w:rsidP="008A624F">
            <w:pPr>
              <w:rPr>
                <w:rFonts w:ascii="Calibri" w:hAnsi="Calibri" w:cs="Arial"/>
                <w:sz w:val="22"/>
                <w:u w:val="single"/>
              </w:rPr>
            </w:pPr>
            <w:r>
              <w:rPr>
                <w:rFonts w:ascii="Calibri" w:hAnsi="Calibri" w:cs="Arial"/>
                <w:sz w:val="22"/>
              </w:rPr>
              <w:t>Guided Reading Journal</w:t>
            </w:r>
          </w:p>
        </w:tc>
        <w:tc>
          <w:tcPr>
            <w:tcW w:w="3168" w:type="dxa"/>
          </w:tcPr>
          <w:p w:rsidR="00DE3B8E" w:rsidRPr="0077554A" w:rsidRDefault="00DE3B8E" w:rsidP="008A624F">
            <w:pPr>
              <w:jc w:val="center"/>
              <w:rPr>
                <w:rFonts w:ascii="Calibri" w:hAnsi="Calibri" w:cs="Arial"/>
                <w:sz w:val="22"/>
              </w:rPr>
            </w:pPr>
          </w:p>
        </w:tc>
      </w:tr>
    </w:tbl>
    <w:p w:rsidR="005719DB" w:rsidRPr="00DF60C6" w:rsidRDefault="005719DB" w:rsidP="005719DB">
      <w:pPr>
        <w:ind w:firstLine="720"/>
        <w:rPr>
          <w:rFonts w:cs="Arial"/>
          <w:u w:val="single"/>
        </w:rPr>
      </w:pPr>
      <w:bookmarkStart w:id="0" w:name="_GoBack"/>
      <w:r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Preprofessional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5719DB"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 </w:t>
      </w:r>
    </w:p>
    <w:tbl>
      <w:tblPr>
        <w:tblStyle w:val="TableGrid"/>
        <w:tblpPr w:leftFromText="180" w:rightFromText="180" w:vertAnchor="text" w:horzAnchor="margin" w:tblpXSpec="center" w:tblpY="152"/>
        <w:tblW w:w="9018" w:type="dxa"/>
        <w:tblLayout w:type="fixed"/>
        <w:tblLook w:val="04A0" w:firstRow="1" w:lastRow="0" w:firstColumn="1" w:lastColumn="0" w:noHBand="0" w:noVBand="1"/>
      </w:tblPr>
      <w:tblGrid>
        <w:gridCol w:w="1188"/>
        <w:gridCol w:w="990"/>
        <w:gridCol w:w="1350"/>
        <w:gridCol w:w="720"/>
        <w:gridCol w:w="900"/>
        <w:gridCol w:w="1170"/>
        <w:gridCol w:w="1080"/>
        <w:gridCol w:w="810"/>
        <w:gridCol w:w="810"/>
      </w:tblGrid>
      <w:tr w:rsidR="00DE3B8E" w:rsidTr="00B7188F">
        <w:trPr>
          <w:cnfStyle w:val="100000000000" w:firstRow="1" w:lastRow="0" w:firstColumn="0" w:lastColumn="0" w:oddVBand="0" w:evenVBand="0" w:oddHBand="0" w:evenHBand="0" w:firstRowFirstColumn="0" w:firstRowLastColumn="0" w:lastRowFirstColumn="0" w:lastRowLastColumn="0"/>
          <w:trHeight w:val="899"/>
        </w:trPr>
        <w:tc>
          <w:tcPr>
            <w:tcW w:w="1188" w:type="dxa"/>
            <w:hideMark/>
          </w:tcPr>
          <w:p w:rsidR="00DE3B8E" w:rsidRDefault="00DE3B8E" w:rsidP="008A624F">
            <w:pPr>
              <w:rPr>
                <w:rFonts w:ascii="Calibri" w:eastAsia="Calibri" w:hAnsi="Calibri" w:cs="Arial"/>
                <w:b w:val="0"/>
              </w:rPr>
            </w:pPr>
            <w:r>
              <w:rPr>
                <w:rFonts w:ascii="Calibri" w:eastAsia="Calibri" w:hAnsi="Calibri" w:cs="Arial"/>
                <w:b w:val="0"/>
              </w:rPr>
              <w:t xml:space="preserve">Course </w:t>
            </w:r>
          </w:p>
        </w:tc>
        <w:tc>
          <w:tcPr>
            <w:tcW w:w="990" w:type="dxa"/>
          </w:tcPr>
          <w:p w:rsidR="00DE3B8E" w:rsidRDefault="00DE3B8E" w:rsidP="008A624F">
            <w:pPr>
              <w:rPr>
                <w:rFonts w:ascii="Calibri" w:eastAsia="Calibri" w:hAnsi="Calibri" w:cs="Arial"/>
                <w:b w:val="0"/>
              </w:rPr>
            </w:pPr>
            <w:r>
              <w:rPr>
                <w:rFonts w:ascii="Calibri" w:eastAsia="Calibri" w:hAnsi="Calibri"/>
                <w:b w:val="0"/>
              </w:rPr>
              <w:t>FSAC</w:t>
            </w:r>
          </w:p>
        </w:tc>
        <w:tc>
          <w:tcPr>
            <w:tcW w:w="1350" w:type="dxa"/>
            <w:hideMark/>
          </w:tcPr>
          <w:p w:rsidR="00DE3B8E" w:rsidRDefault="00DE3B8E" w:rsidP="008A624F">
            <w:pPr>
              <w:rPr>
                <w:rFonts w:ascii="Calibri" w:eastAsia="Calibri" w:hAnsi="Calibri" w:cs="Arial"/>
                <w:b w:val="0"/>
              </w:rPr>
            </w:pPr>
            <w:r>
              <w:rPr>
                <w:rFonts w:ascii="Calibri" w:eastAsia="Calibri" w:hAnsi="Calibri" w:cs="Arial"/>
                <w:b w:val="0"/>
              </w:rPr>
              <w:t>Critical Tasks</w:t>
            </w:r>
          </w:p>
        </w:tc>
        <w:tc>
          <w:tcPr>
            <w:tcW w:w="720" w:type="dxa"/>
            <w:hideMark/>
          </w:tcPr>
          <w:p w:rsidR="00DE3B8E" w:rsidRDefault="00DE3B8E" w:rsidP="008A624F">
            <w:pPr>
              <w:rPr>
                <w:rFonts w:ascii="Calibri" w:eastAsia="Calibri" w:hAnsi="Calibri" w:cs="Arial"/>
                <w:b w:val="0"/>
              </w:rPr>
            </w:pPr>
            <w:r>
              <w:rPr>
                <w:rFonts w:ascii="Calibri" w:eastAsia="Calibri" w:hAnsi="Calibri" w:cs="Arial"/>
                <w:b w:val="0"/>
              </w:rPr>
              <w:t>FEAP/</w:t>
            </w:r>
          </w:p>
          <w:p w:rsidR="00DE3B8E" w:rsidRDefault="00DE3B8E" w:rsidP="008A624F">
            <w:pPr>
              <w:rPr>
                <w:rFonts w:ascii="Calibri" w:eastAsia="Calibri" w:hAnsi="Calibri" w:cs="Arial"/>
                <w:b w:val="0"/>
              </w:rPr>
            </w:pPr>
            <w:r>
              <w:rPr>
                <w:rFonts w:ascii="Calibri" w:eastAsia="Calibri" w:hAnsi="Calibri" w:cs="Arial"/>
                <w:b w:val="0"/>
              </w:rPr>
              <w:t>PEC</w:t>
            </w:r>
          </w:p>
        </w:tc>
        <w:tc>
          <w:tcPr>
            <w:tcW w:w="900" w:type="dxa"/>
            <w:hideMark/>
          </w:tcPr>
          <w:p w:rsidR="00DE3B8E" w:rsidRDefault="00DE3B8E" w:rsidP="008A624F">
            <w:pPr>
              <w:rPr>
                <w:rFonts w:ascii="Calibri" w:eastAsia="Calibri" w:hAnsi="Calibri" w:cs="Arial"/>
                <w:b w:val="0"/>
              </w:rPr>
            </w:pPr>
            <w:r>
              <w:rPr>
                <w:rFonts w:ascii="Calibri" w:eastAsia="Calibri" w:hAnsi="Calibri" w:cs="Arial"/>
                <w:b w:val="0"/>
              </w:rPr>
              <w:t>Reading</w:t>
            </w:r>
          </w:p>
        </w:tc>
        <w:tc>
          <w:tcPr>
            <w:tcW w:w="1170" w:type="dxa"/>
            <w:hideMark/>
          </w:tcPr>
          <w:p w:rsidR="00DE3B8E" w:rsidRDefault="00DE3B8E" w:rsidP="008A624F">
            <w:pPr>
              <w:rPr>
                <w:rFonts w:ascii="Calibri" w:eastAsia="Calibri" w:hAnsi="Calibri" w:cs="Arial"/>
                <w:b w:val="0"/>
              </w:rPr>
            </w:pPr>
            <w:r>
              <w:rPr>
                <w:rFonts w:ascii="Calibri" w:eastAsia="Calibri" w:hAnsi="Calibri" w:cs="Arial"/>
                <w:b w:val="0"/>
              </w:rPr>
              <w:t xml:space="preserve">ESOL T.S. </w:t>
            </w:r>
          </w:p>
        </w:tc>
        <w:tc>
          <w:tcPr>
            <w:tcW w:w="1080" w:type="dxa"/>
          </w:tcPr>
          <w:p w:rsidR="00DE3B8E" w:rsidRDefault="00DE3B8E" w:rsidP="008A624F">
            <w:pPr>
              <w:rPr>
                <w:rFonts w:ascii="Calibri" w:eastAsia="Calibri" w:hAnsi="Calibri" w:cs="Arial"/>
                <w:b w:val="0"/>
              </w:rPr>
            </w:pPr>
            <w:r>
              <w:rPr>
                <w:rFonts w:ascii="Calibri" w:eastAsia="Calibri" w:hAnsi="Calibri" w:cs="Arial"/>
                <w:b w:val="0"/>
              </w:rPr>
              <w:t>ESOL k-12</w:t>
            </w:r>
          </w:p>
          <w:p w:rsidR="00DE3B8E" w:rsidRDefault="00DE3B8E" w:rsidP="008A624F">
            <w:pPr>
              <w:rPr>
                <w:rFonts w:ascii="Calibri" w:eastAsia="Calibri" w:hAnsi="Calibri" w:cs="Arial"/>
                <w:b w:val="0"/>
              </w:rPr>
            </w:pPr>
          </w:p>
        </w:tc>
        <w:tc>
          <w:tcPr>
            <w:tcW w:w="810" w:type="dxa"/>
            <w:hideMark/>
          </w:tcPr>
          <w:p w:rsidR="00DE3B8E" w:rsidRDefault="00DE3B8E" w:rsidP="008A624F">
            <w:pPr>
              <w:rPr>
                <w:rFonts w:ascii="Calibri" w:eastAsia="Calibri" w:hAnsi="Calibri" w:cs="Arial"/>
                <w:b w:val="0"/>
              </w:rPr>
            </w:pPr>
            <w:r>
              <w:rPr>
                <w:rFonts w:ascii="Calibri" w:eastAsia="Calibri" w:hAnsi="Calibri" w:cs="Arial"/>
                <w:b w:val="0"/>
              </w:rPr>
              <w:t>Gen Ed</w:t>
            </w:r>
          </w:p>
          <w:p w:rsidR="00DE3B8E" w:rsidRDefault="00DE3B8E" w:rsidP="008A624F">
            <w:pPr>
              <w:rPr>
                <w:rFonts w:ascii="Calibri" w:eastAsia="Calibri" w:hAnsi="Calibri" w:cs="Arial"/>
                <w:b w:val="0"/>
              </w:rPr>
            </w:pPr>
            <w:r>
              <w:rPr>
                <w:rFonts w:ascii="Calibri" w:eastAsia="Calibri" w:hAnsi="Calibri" w:cs="Arial"/>
                <w:b w:val="0"/>
              </w:rPr>
              <w:t>Comp</w:t>
            </w:r>
          </w:p>
        </w:tc>
        <w:tc>
          <w:tcPr>
            <w:tcW w:w="810" w:type="dxa"/>
          </w:tcPr>
          <w:p w:rsidR="00DE3B8E" w:rsidRDefault="00DE3B8E" w:rsidP="008A624F">
            <w:pPr>
              <w:rPr>
                <w:rFonts w:ascii="Calibri" w:eastAsia="Calibri" w:hAnsi="Calibri" w:cs="Arial"/>
                <w:b w:val="0"/>
              </w:rPr>
            </w:pPr>
            <w:r>
              <w:rPr>
                <w:rFonts w:ascii="Calibri" w:eastAsia="Calibri" w:hAnsi="Calibri" w:cs="Arial"/>
                <w:b w:val="0"/>
              </w:rPr>
              <w:t>NCTE</w:t>
            </w:r>
          </w:p>
        </w:tc>
      </w:tr>
      <w:tr w:rsidR="00DE3B8E" w:rsidTr="00B7188F">
        <w:tc>
          <w:tcPr>
            <w:tcW w:w="1188" w:type="dxa"/>
            <w:vMerge w:val="restart"/>
            <w:hideMark/>
          </w:tcPr>
          <w:p w:rsidR="00DE3B8E" w:rsidRDefault="00DE3B8E" w:rsidP="008A624F">
            <w:pPr>
              <w:jc w:val="center"/>
              <w:rPr>
                <w:rFonts w:ascii="Calibri" w:hAnsi="Calibri" w:cs="Arial"/>
              </w:rPr>
            </w:pPr>
            <w:r>
              <w:rPr>
                <w:rFonts w:ascii="Calibri" w:hAnsi="Calibri" w:cs="Arial"/>
              </w:rPr>
              <w:t>RED 3324 Teaching Reading in the Middle School</w:t>
            </w:r>
          </w:p>
        </w:tc>
        <w:tc>
          <w:tcPr>
            <w:tcW w:w="990" w:type="dxa"/>
          </w:tcPr>
          <w:p w:rsidR="00DE3B8E" w:rsidRDefault="00DE3B8E" w:rsidP="008A624F">
            <w:pPr>
              <w:rPr>
                <w:rFonts w:ascii="Calibri" w:hAnsi="Calibri" w:cs="Arial"/>
              </w:rPr>
            </w:pPr>
          </w:p>
        </w:tc>
        <w:tc>
          <w:tcPr>
            <w:tcW w:w="1350" w:type="dxa"/>
            <w:hideMark/>
          </w:tcPr>
          <w:p w:rsidR="00DE3B8E" w:rsidRDefault="00DE3B8E" w:rsidP="008A624F">
            <w:pPr>
              <w:rPr>
                <w:rFonts w:ascii="Calibri" w:hAnsi="Calibri" w:cs="Arial"/>
              </w:rPr>
            </w:pPr>
            <w:r>
              <w:rPr>
                <w:rFonts w:ascii="Calibri" w:hAnsi="Calibri" w:cs="Arial"/>
              </w:rPr>
              <w:t>Reading Unit Plan</w:t>
            </w:r>
          </w:p>
        </w:tc>
        <w:tc>
          <w:tcPr>
            <w:tcW w:w="720" w:type="dxa"/>
          </w:tcPr>
          <w:p w:rsidR="00DE3B8E" w:rsidRDefault="00DE3B8E" w:rsidP="008A624F">
            <w:pPr>
              <w:rPr>
                <w:rFonts w:ascii="Calibri" w:hAnsi="Calibri" w:cs="Arial"/>
              </w:rPr>
            </w:pPr>
            <w:r>
              <w:rPr>
                <w:rFonts w:ascii="Calibri" w:hAnsi="Calibri" w:cs="Arial"/>
              </w:rPr>
              <w:t>1a, 1b,1c,1d, 1e, 1f</w:t>
            </w:r>
          </w:p>
        </w:tc>
        <w:tc>
          <w:tcPr>
            <w:tcW w:w="900" w:type="dxa"/>
          </w:tcPr>
          <w:p w:rsidR="00DE3B8E" w:rsidRDefault="00DE3B8E" w:rsidP="008A624F">
            <w:pPr>
              <w:rPr>
                <w:rFonts w:ascii="Calibri" w:hAnsi="Calibri" w:cs="Arial"/>
              </w:rPr>
            </w:pPr>
            <w:r>
              <w:rPr>
                <w:rFonts w:ascii="Calibri" w:hAnsi="Calibri" w:cs="Arial"/>
              </w:rPr>
              <w:t>1.A.8, 1G.6, 2.A.1, 2.A.3,2.G.1, 2.G.2, 4.11, 4.14, 4.19</w:t>
            </w:r>
          </w:p>
        </w:tc>
        <w:tc>
          <w:tcPr>
            <w:tcW w:w="1170" w:type="dxa"/>
          </w:tcPr>
          <w:p w:rsidR="00DE3B8E" w:rsidRDefault="00DE3B8E" w:rsidP="008A624F">
            <w:pPr>
              <w:rPr>
                <w:rFonts w:ascii="Calibri" w:hAnsi="Calibri" w:cs="Arial"/>
              </w:rPr>
            </w:pPr>
            <w:r>
              <w:rPr>
                <w:rFonts w:ascii="Calibri" w:hAnsi="Calibri" w:cs="Arial"/>
              </w:rPr>
              <w:t>2.3.a, 3.2.d,</w:t>
            </w:r>
          </w:p>
          <w:p w:rsidR="00DE3B8E" w:rsidRDefault="00DE3B8E" w:rsidP="008A624F">
            <w:pPr>
              <w:rPr>
                <w:rFonts w:ascii="Calibri" w:hAnsi="Calibri" w:cs="Arial"/>
              </w:rPr>
            </w:pPr>
            <w:r>
              <w:rPr>
                <w:rFonts w:ascii="Calibri" w:hAnsi="Calibri" w:cs="Arial"/>
              </w:rPr>
              <w:t>3.2.e,</w:t>
            </w:r>
          </w:p>
          <w:p w:rsidR="00DE3B8E" w:rsidRDefault="00DE3B8E" w:rsidP="008A624F">
            <w:pPr>
              <w:rPr>
                <w:rFonts w:ascii="Calibri" w:hAnsi="Calibri" w:cs="Arial"/>
              </w:rPr>
            </w:pPr>
            <w:r>
              <w:rPr>
                <w:rFonts w:ascii="Calibri" w:hAnsi="Calibri" w:cs="Arial"/>
              </w:rPr>
              <w:t>3.2.i,</w:t>
            </w:r>
          </w:p>
          <w:p w:rsidR="00DE3B8E" w:rsidRDefault="00DE3B8E" w:rsidP="008A624F">
            <w:pPr>
              <w:rPr>
                <w:rFonts w:ascii="Calibri" w:hAnsi="Calibri" w:cs="Arial"/>
              </w:rPr>
            </w:pPr>
            <w:r>
              <w:rPr>
                <w:rFonts w:ascii="Calibri" w:hAnsi="Calibri" w:cs="Arial"/>
              </w:rPr>
              <w:t>3.2.j,</w:t>
            </w:r>
          </w:p>
          <w:p w:rsidR="00DE3B8E" w:rsidRDefault="00DE3B8E" w:rsidP="008A624F">
            <w:pPr>
              <w:rPr>
                <w:rFonts w:ascii="Calibri" w:hAnsi="Calibri" w:cs="Arial"/>
              </w:rPr>
            </w:pPr>
            <w:r>
              <w:rPr>
                <w:rFonts w:ascii="Calibri" w:hAnsi="Calibri" w:cs="Arial"/>
              </w:rPr>
              <w:t>3.2.k</w:t>
            </w:r>
          </w:p>
          <w:p w:rsidR="00DE3B8E" w:rsidRDefault="00DE3B8E" w:rsidP="008A624F">
            <w:pPr>
              <w:rPr>
                <w:rFonts w:ascii="Calibri" w:hAnsi="Calibri" w:cs="Arial"/>
              </w:rPr>
            </w:pPr>
          </w:p>
        </w:tc>
        <w:tc>
          <w:tcPr>
            <w:tcW w:w="1080" w:type="dxa"/>
          </w:tcPr>
          <w:p w:rsidR="00DE3B8E" w:rsidRDefault="00DE3B8E" w:rsidP="008A624F">
            <w:pPr>
              <w:rPr>
                <w:rFonts w:ascii="Calibri" w:hAnsi="Calibri" w:cs="Arial"/>
              </w:rPr>
            </w:pPr>
            <w:r>
              <w:rPr>
                <w:rFonts w:ascii="Calibri" w:hAnsi="Calibri" w:cs="Arial"/>
              </w:rPr>
              <w:t>6.8, 6.9</w:t>
            </w:r>
          </w:p>
        </w:tc>
        <w:tc>
          <w:tcPr>
            <w:tcW w:w="810" w:type="dxa"/>
            <w:hideMark/>
          </w:tcPr>
          <w:p w:rsidR="00DE3B8E" w:rsidRDefault="00DE3B8E" w:rsidP="008A624F">
            <w:pPr>
              <w:rPr>
                <w:rFonts w:ascii="Calibri" w:hAnsi="Calibri" w:cs="Arial"/>
              </w:rPr>
            </w:pPr>
          </w:p>
        </w:tc>
        <w:tc>
          <w:tcPr>
            <w:tcW w:w="810" w:type="dxa"/>
          </w:tcPr>
          <w:p w:rsidR="00DE3B8E" w:rsidRDefault="00DE3B8E" w:rsidP="008A624F">
            <w:pPr>
              <w:rPr>
                <w:rFonts w:ascii="Calibri" w:hAnsi="Calibri" w:cs="Arial"/>
              </w:rPr>
            </w:pPr>
            <w:r>
              <w:rPr>
                <w:rFonts w:ascii="Calibri" w:hAnsi="Calibri" w:cs="Arial"/>
              </w:rPr>
              <w:t>1,3</w:t>
            </w:r>
          </w:p>
        </w:tc>
      </w:tr>
      <w:tr w:rsidR="00DE3B8E" w:rsidTr="008675A1">
        <w:tc>
          <w:tcPr>
            <w:tcW w:w="1188" w:type="dxa"/>
            <w:vMerge/>
            <w:vAlign w:val="center"/>
            <w:hideMark/>
          </w:tcPr>
          <w:p w:rsidR="00DE3B8E" w:rsidRDefault="00DE3B8E" w:rsidP="001306F3">
            <w:pPr>
              <w:rPr>
                <w:rFonts w:ascii="Calibri" w:eastAsia="Calibri" w:hAnsi="Calibri"/>
              </w:rPr>
            </w:pPr>
          </w:p>
        </w:tc>
        <w:tc>
          <w:tcPr>
            <w:tcW w:w="990" w:type="dxa"/>
          </w:tcPr>
          <w:p w:rsidR="00DE3B8E" w:rsidRDefault="00DE3B8E" w:rsidP="001306F3">
            <w:pPr>
              <w:rPr>
                <w:rFonts w:ascii="Calibri" w:eastAsia="Calibri" w:hAnsi="Calibri"/>
              </w:rPr>
            </w:pPr>
          </w:p>
        </w:tc>
        <w:tc>
          <w:tcPr>
            <w:tcW w:w="1350" w:type="dxa"/>
            <w:hideMark/>
          </w:tcPr>
          <w:p w:rsidR="00DE3B8E" w:rsidRDefault="00DE3B8E" w:rsidP="001306F3">
            <w:pPr>
              <w:rPr>
                <w:rFonts w:ascii="Calibri" w:eastAsia="Calibri" w:hAnsi="Calibri" w:cs="Arial"/>
              </w:rPr>
            </w:pPr>
            <w:r>
              <w:rPr>
                <w:rFonts w:ascii="Calibri" w:eastAsia="Calibri" w:hAnsi="Calibri" w:cs="Arial"/>
              </w:rPr>
              <w:t>Field Experience Journal and Report: Middle Grades Reading</w:t>
            </w:r>
          </w:p>
        </w:tc>
        <w:tc>
          <w:tcPr>
            <w:tcW w:w="720" w:type="dxa"/>
          </w:tcPr>
          <w:p w:rsidR="00DE3B8E" w:rsidRDefault="00DE3B8E" w:rsidP="008A624F">
            <w:pPr>
              <w:rPr>
                <w:rFonts w:ascii="Calibri" w:eastAsia="Calibri" w:hAnsi="Calibri" w:cs="Arial"/>
              </w:rPr>
            </w:pPr>
            <w:r>
              <w:rPr>
                <w:rFonts w:ascii="Calibri" w:eastAsia="Calibri" w:hAnsi="Calibri" w:cs="Arial"/>
              </w:rPr>
              <w:t>3b, 3e,</w:t>
            </w:r>
          </w:p>
          <w:p w:rsidR="00DE3B8E" w:rsidRDefault="00DE3B8E" w:rsidP="001306F3">
            <w:pPr>
              <w:rPr>
                <w:rFonts w:ascii="Calibri" w:eastAsia="Calibri" w:hAnsi="Calibri" w:cs="Arial"/>
              </w:rPr>
            </w:pPr>
            <w:r>
              <w:rPr>
                <w:rFonts w:ascii="Calibri" w:eastAsia="Calibri" w:hAnsi="Calibri" w:cs="Arial"/>
              </w:rPr>
              <w:t>3j</w:t>
            </w:r>
          </w:p>
        </w:tc>
        <w:tc>
          <w:tcPr>
            <w:tcW w:w="900" w:type="dxa"/>
          </w:tcPr>
          <w:p w:rsidR="00DE3B8E" w:rsidRDefault="00DE3B8E" w:rsidP="008A624F">
            <w:pPr>
              <w:rPr>
                <w:rFonts w:ascii="Calibri" w:eastAsia="Calibri" w:hAnsi="Calibri" w:cs="Arial"/>
              </w:rPr>
            </w:pPr>
            <w:r>
              <w:rPr>
                <w:rFonts w:ascii="Calibri" w:eastAsia="Calibri" w:hAnsi="Calibri" w:cs="Arial"/>
              </w:rPr>
              <w:t>1.D.5</w:t>
            </w:r>
          </w:p>
          <w:p w:rsidR="00DE3B8E" w:rsidRDefault="00DE3B8E" w:rsidP="008A624F">
            <w:pPr>
              <w:rPr>
                <w:rFonts w:ascii="Calibri" w:eastAsia="Calibri" w:hAnsi="Calibri" w:cs="Arial"/>
              </w:rPr>
            </w:pPr>
            <w:r>
              <w:rPr>
                <w:rFonts w:ascii="Calibri" w:eastAsia="Calibri" w:hAnsi="Calibri" w:cs="Arial"/>
              </w:rPr>
              <w:t>2.C.5</w:t>
            </w:r>
          </w:p>
          <w:p w:rsidR="00DE3B8E" w:rsidRDefault="00DE3B8E" w:rsidP="001306F3">
            <w:pPr>
              <w:rPr>
                <w:rFonts w:ascii="Calibri" w:eastAsia="Calibri" w:hAnsi="Calibri" w:cs="Arial"/>
              </w:rPr>
            </w:pPr>
            <w:r>
              <w:rPr>
                <w:rFonts w:ascii="Calibri" w:eastAsia="Calibri" w:hAnsi="Calibri" w:cs="Arial"/>
              </w:rPr>
              <w:t>2.D.4</w:t>
            </w:r>
          </w:p>
        </w:tc>
        <w:tc>
          <w:tcPr>
            <w:tcW w:w="1170" w:type="dxa"/>
            <w:hideMark/>
          </w:tcPr>
          <w:p w:rsidR="00DE3B8E" w:rsidRDefault="00DE3B8E" w:rsidP="001306F3">
            <w:pPr>
              <w:rPr>
                <w:rFonts w:ascii="Calibri" w:eastAsia="Calibri" w:hAnsi="Calibri" w:cs="Arial"/>
              </w:rPr>
            </w:pPr>
          </w:p>
        </w:tc>
        <w:tc>
          <w:tcPr>
            <w:tcW w:w="1080" w:type="dxa"/>
            <w:hideMark/>
          </w:tcPr>
          <w:p w:rsidR="00DE3B8E" w:rsidRDefault="00DE3B8E" w:rsidP="001306F3">
            <w:pPr>
              <w:rPr>
                <w:rFonts w:ascii="Calibri" w:eastAsia="Calibri" w:hAnsi="Calibri" w:cs="Arial"/>
              </w:rPr>
            </w:pPr>
          </w:p>
        </w:tc>
        <w:tc>
          <w:tcPr>
            <w:tcW w:w="810" w:type="dxa"/>
          </w:tcPr>
          <w:p w:rsidR="00DE3B8E" w:rsidRDefault="00DE3B8E" w:rsidP="001306F3">
            <w:pPr>
              <w:rPr>
                <w:rFonts w:ascii="Calibri" w:eastAsia="Calibri" w:hAnsi="Calibri"/>
              </w:rPr>
            </w:pPr>
            <w:r>
              <w:rPr>
                <w:rFonts w:ascii="Calibri" w:hAnsi="Calibri" w:cs="Arial"/>
              </w:rPr>
              <w:t>COM</w:t>
            </w:r>
          </w:p>
        </w:tc>
        <w:tc>
          <w:tcPr>
            <w:tcW w:w="810" w:type="dxa"/>
          </w:tcPr>
          <w:p w:rsidR="00DE3B8E" w:rsidRPr="0045466F" w:rsidRDefault="00DE3B8E" w:rsidP="008A624F">
            <w:pPr>
              <w:rPr>
                <w:rFonts w:ascii="Calibri" w:hAnsi="Calibri"/>
                <w:sz w:val="22"/>
              </w:rPr>
            </w:pPr>
          </w:p>
        </w:tc>
      </w:tr>
      <w:tr w:rsidR="00DE3B8E" w:rsidTr="008675A1">
        <w:tc>
          <w:tcPr>
            <w:tcW w:w="1188" w:type="dxa"/>
            <w:vMerge/>
            <w:vAlign w:val="center"/>
            <w:hideMark/>
          </w:tcPr>
          <w:p w:rsidR="00DE3B8E" w:rsidRDefault="00DE3B8E" w:rsidP="001306F3">
            <w:pPr>
              <w:rPr>
                <w:rFonts w:ascii="Calibri" w:eastAsia="Calibri" w:hAnsi="Calibri"/>
              </w:rPr>
            </w:pPr>
          </w:p>
        </w:tc>
        <w:tc>
          <w:tcPr>
            <w:tcW w:w="990" w:type="dxa"/>
          </w:tcPr>
          <w:p w:rsidR="00DE3B8E" w:rsidRDefault="00DE3B8E" w:rsidP="001306F3">
            <w:pPr>
              <w:rPr>
                <w:rFonts w:ascii="Calibri" w:hAnsi="Calibri" w:cs="Arial"/>
              </w:rPr>
            </w:pPr>
          </w:p>
        </w:tc>
        <w:tc>
          <w:tcPr>
            <w:tcW w:w="1350" w:type="dxa"/>
          </w:tcPr>
          <w:p w:rsidR="00DE3B8E" w:rsidRPr="00F96C78" w:rsidRDefault="00DE3B8E" w:rsidP="008A624F">
            <w:pPr>
              <w:rPr>
                <w:rFonts w:ascii="Calibri" w:hAnsi="Calibri"/>
                <w:sz w:val="22"/>
              </w:rPr>
            </w:pPr>
            <w:r w:rsidRPr="00F96C78">
              <w:rPr>
                <w:rFonts w:ascii="Calibri" w:hAnsi="Calibri"/>
                <w:sz w:val="22"/>
              </w:rPr>
              <w:t xml:space="preserve">Field Experience Showcase , </w:t>
            </w:r>
            <w:r w:rsidRPr="00F96C78">
              <w:rPr>
                <w:rFonts w:ascii="Calibri" w:hAnsi="Calibri"/>
                <w:sz w:val="22"/>
              </w:rPr>
              <w:lastRenderedPageBreak/>
              <w:t>Presentation, and Final Report</w:t>
            </w:r>
          </w:p>
          <w:p w:rsidR="00DE3B8E" w:rsidRDefault="00DE3B8E" w:rsidP="001306F3">
            <w:pPr>
              <w:rPr>
                <w:rFonts w:ascii="Calibri" w:eastAsia="Calibri" w:hAnsi="Calibri" w:cs="Arial"/>
              </w:rPr>
            </w:pPr>
          </w:p>
        </w:tc>
        <w:tc>
          <w:tcPr>
            <w:tcW w:w="720" w:type="dxa"/>
          </w:tcPr>
          <w:p w:rsidR="00DE3B8E" w:rsidRDefault="00DE3B8E" w:rsidP="008A624F">
            <w:pPr>
              <w:rPr>
                <w:rFonts w:ascii="Calibri" w:eastAsia="Calibri" w:hAnsi="Calibri" w:cs="Arial"/>
              </w:rPr>
            </w:pPr>
            <w:r>
              <w:rPr>
                <w:rFonts w:ascii="Calibri" w:eastAsia="Calibri" w:hAnsi="Calibri" w:cs="Arial"/>
              </w:rPr>
              <w:lastRenderedPageBreak/>
              <w:t>3b, 3e,</w:t>
            </w:r>
          </w:p>
          <w:p w:rsidR="00DE3B8E" w:rsidRDefault="00DE3B8E" w:rsidP="001306F3">
            <w:pPr>
              <w:rPr>
                <w:rFonts w:ascii="Calibri" w:eastAsia="Calibri" w:hAnsi="Calibri" w:cs="Arial"/>
              </w:rPr>
            </w:pPr>
            <w:r>
              <w:rPr>
                <w:rFonts w:ascii="Calibri" w:eastAsia="Calibri" w:hAnsi="Calibri" w:cs="Arial"/>
              </w:rPr>
              <w:t>3j</w:t>
            </w:r>
          </w:p>
        </w:tc>
        <w:tc>
          <w:tcPr>
            <w:tcW w:w="900" w:type="dxa"/>
          </w:tcPr>
          <w:p w:rsidR="00DE3B8E" w:rsidRDefault="00DE3B8E" w:rsidP="001306F3">
            <w:pPr>
              <w:rPr>
                <w:rFonts w:ascii="Calibri" w:eastAsia="Calibri" w:hAnsi="Calibri" w:cs="Arial"/>
              </w:rPr>
            </w:pPr>
            <w:r>
              <w:rPr>
                <w:rFonts w:ascii="Calibri" w:eastAsia="Calibri" w:hAnsi="Calibri" w:cs="Arial"/>
              </w:rPr>
              <w:t xml:space="preserve">1. A.1, 1.A.10, 1.B.1, 1.B.3, </w:t>
            </w:r>
            <w:r>
              <w:rPr>
                <w:rFonts w:ascii="Calibri" w:eastAsia="Calibri" w:hAnsi="Calibri" w:cs="Arial"/>
              </w:rPr>
              <w:lastRenderedPageBreak/>
              <w:t>1.B.4, 1.C.2, 1.C.3, 1.C.5, 1.D.1, 1.D.2, 1.D.4, 1.D.5, 1.E.1, 1.E.3, 1.E.5, 1.F.1, 1.F.3, 1.F.4, 1.F.5., 1.F.6, 1.G.1, 1.G.3, 1.G. 5, 1.G.6, 2.A.9, 2.D.1, 2.D.3, 2.E.1, 2.E.3, 2.F.1, 2.F.2, 2.F.4, 1. A. 9, 2.F.5, 2.F.7, 2.F.8, 2.G.2, 2.G.3, 2.G.4</w:t>
            </w:r>
          </w:p>
        </w:tc>
        <w:tc>
          <w:tcPr>
            <w:tcW w:w="1170" w:type="dxa"/>
          </w:tcPr>
          <w:p w:rsidR="00DE3B8E" w:rsidRDefault="00DE3B8E" w:rsidP="001306F3">
            <w:pPr>
              <w:rPr>
                <w:rFonts w:ascii="Calibri" w:eastAsia="Calibri" w:hAnsi="Calibri" w:cs="Arial"/>
              </w:rPr>
            </w:pPr>
            <w:r>
              <w:rPr>
                <w:rFonts w:ascii="Calibri" w:eastAsia="Calibri" w:hAnsi="Calibri" w:cs="Arial"/>
              </w:rPr>
              <w:lastRenderedPageBreak/>
              <w:t>3.2.d</w:t>
            </w:r>
          </w:p>
        </w:tc>
        <w:tc>
          <w:tcPr>
            <w:tcW w:w="1080" w:type="dxa"/>
            <w:hideMark/>
          </w:tcPr>
          <w:p w:rsidR="00DE3B8E" w:rsidRDefault="00DE3B8E" w:rsidP="001306F3">
            <w:pPr>
              <w:rPr>
                <w:rFonts w:ascii="Calibri" w:eastAsia="Calibri" w:hAnsi="Calibri" w:cs="Arial"/>
              </w:rPr>
            </w:pPr>
            <w:r>
              <w:rPr>
                <w:rFonts w:ascii="Calibri" w:eastAsia="Calibri" w:hAnsi="Calibri" w:cs="Arial"/>
              </w:rPr>
              <w:t>4.1, 4.2, 4.3</w:t>
            </w:r>
          </w:p>
        </w:tc>
        <w:tc>
          <w:tcPr>
            <w:tcW w:w="810" w:type="dxa"/>
          </w:tcPr>
          <w:p w:rsidR="00DE3B8E" w:rsidRDefault="00DE3B8E" w:rsidP="001306F3">
            <w:pPr>
              <w:rPr>
                <w:rFonts w:ascii="Calibri" w:eastAsia="Calibri" w:hAnsi="Calibri"/>
              </w:rPr>
            </w:pPr>
            <w:r>
              <w:rPr>
                <w:rFonts w:ascii="Calibri" w:hAnsi="Calibri" w:cs="Arial"/>
              </w:rPr>
              <w:t>TIM</w:t>
            </w:r>
          </w:p>
        </w:tc>
        <w:tc>
          <w:tcPr>
            <w:tcW w:w="810" w:type="dxa"/>
          </w:tcPr>
          <w:p w:rsidR="00DE3B8E" w:rsidRPr="0045466F" w:rsidRDefault="00DE3B8E" w:rsidP="008A624F">
            <w:pPr>
              <w:rPr>
                <w:rFonts w:ascii="Calibri" w:hAnsi="Calibri"/>
                <w:sz w:val="22"/>
              </w:rPr>
            </w:pPr>
            <w:r>
              <w:rPr>
                <w:rFonts w:ascii="Calibri" w:hAnsi="Calibri" w:cs="Arial"/>
              </w:rPr>
              <w:t>1,3</w:t>
            </w:r>
          </w:p>
        </w:tc>
      </w:tr>
      <w:tr w:rsidR="00DE3B8E" w:rsidTr="008675A1">
        <w:tc>
          <w:tcPr>
            <w:tcW w:w="1188" w:type="dxa"/>
            <w:vAlign w:val="center"/>
            <w:hideMark/>
          </w:tcPr>
          <w:p w:rsidR="00DE3B8E" w:rsidRDefault="00DE3B8E" w:rsidP="008A624F">
            <w:pPr>
              <w:rPr>
                <w:rFonts w:ascii="Calibri" w:hAnsi="Calibri" w:cs="Arial"/>
              </w:rPr>
            </w:pPr>
          </w:p>
        </w:tc>
        <w:tc>
          <w:tcPr>
            <w:tcW w:w="990" w:type="dxa"/>
          </w:tcPr>
          <w:p w:rsidR="00DE3B8E" w:rsidRDefault="00DE3B8E" w:rsidP="008A624F">
            <w:pPr>
              <w:rPr>
                <w:rFonts w:ascii="Calibri" w:eastAsia="Calibri" w:hAnsi="Calibri" w:cs="Arial"/>
              </w:rPr>
            </w:pPr>
          </w:p>
        </w:tc>
        <w:tc>
          <w:tcPr>
            <w:tcW w:w="1350" w:type="dxa"/>
          </w:tcPr>
          <w:p w:rsidR="00DE3B8E" w:rsidRPr="00F96C78" w:rsidRDefault="00DE3B8E" w:rsidP="008A624F">
            <w:pPr>
              <w:rPr>
                <w:rFonts w:ascii="Calibri" w:eastAsia="Calibri" w:hAnsi="Calibri" w:cs="Arial"/>
              </w:rPr>
            </w:pPr>
            <w:r w:rsidRPr="00F96C78">
              <w:rPr>
                <w:rFonts w:ascii="Calibri" w:eastAsia="Calibri" w:hAnsi="Calibri" w:cs="Arial"/>
              </w:rPr>
              <w:t>Research Paper</w:t>
            </w:r>
          </w:p>
        </w:tc>
        <w:tc>
          <w:tcPr>
            <w:tcW w:w="720" w:type="dxa"/>
          </w:tcPr>
          <w:p w:rsidR="00DE3B8E" w:rsidRPr="00F96C78" w:rsidRDefault="00DE3B8E" w:rsidP="008A624F">
            <w:pPr>
              <w:rPr>
                <w:rFonts w:ascii="Calibri" w:eastAsia="Calibri" w:hAnsi="Calibri" w:cs="Arial"/>
              </w:rPr>
            </w:pPr>
            <w:r>
              <w:rPr>
                <w:rFonts w:ascii="Calibri" w:eastAsia="Calibri" w:hAnsi="Calibri" w:cs="Arial"/>
              </w:rPr>
              <w:t>5b</w:t>
            </w:r>
          </w:p>
        </w:tc>
        <w:tc>
          <w:tcPr>
            <w:tcW w:w="900" w:type="dxa"/>
          </w:tcPr>
          <w:p w:rsidR="00DE3B8E" w:rsidRPr="00F96C78" w:rsidRDefault="00DE3B8E" w:rsidP="008A624F">
            <w:pPr>
              <w:rPr>
                <w:rFonts w:ascii="Calibri" w:eastAsia="Calibri" w:hAnsi="Calibri" w:cs="Arial"/>
              </w:rPr>
            </w:pPr>
            <w:r w:rsidRPr="00F96C78">
              <w:rPr>
                <w:rFonts w:ascii="Calibri" w:eastAsia="Calibri" w:hAnsi="Calibri" w:cs="Arial"/>
              </w:rPr>
              <w:t>1.B. 2</w:t>
            </w:r>
          </w:p>
          <w:p w:rsidR="00DE3B8E" w:rsidRPr="00F96C78" w:rsidRDefault="00DE3B8E" w:rsidP="008A624F">
            <w:pPr>
              <w:rPr>
                <w:rFonts w:ascii="Calibri" w:eastAsia="Calibri" w:hAnsi="Calibri" w:cs="Arial"/>
              </w:rPr>
            </w:pPr>
            <w:r w:rsidRPr="00F96C78">
              <w:rPr>
                <w:rFonts w:ascii="Calibri" w:eastAsia="Calibri" w:hAnsi="Calibri" w:cs="Arial"/>
              </w:rPr>
              <w:t>1.G.4</w:t>
            </w:r>
          </w:p>
          <w:p w:rsidR="00DE3B8E" w:rsidRPr="00F96C78" w:rsidRDefault="00DE3B8E" w:rsidP="008A624F">
            <w:pPr>
              <w:ind w:left="360"/>
              <w:rPr>
                <w:rFonts w:ascii="Calibri" w:eastAsia="Calibri" w:hAnsi="Calibri" w:cs="Arial"/>
              </w:rPr>
            </w:pPr>
          </w:p>
        </w:tc>
        <w:tc>
          <w:tcPr>
            <w:tcW w:w="1170" w:type="dxa"/>
          </w:tcPr>
          <w:p w:rsidR="00DE3B8E" w:rsidRDefault="00DE3B8E" w:rsidP="008A624F">
            <w:pPr>
              <w:rPr>
                <w:rFonts w:ascii="Calibri" w:eastAsia="Calibri" w:hAnsi="Calibri" w:cs="Arial"/>
              </w:rPr>
            </w:pPr>
          </w:p>
        </w:tc>
        <w:tc>
          <w:tcPr>
            <w:tcW w:w="1080" w:type="dxa"/>
            <w:hideMark/>
          </w:tcPr>
          <w:p w:rsidR="00DE3B8E" w:rsidRDefault="00DE3B8E" w:rsidP="008A624F">
            <w:pPr>
              <w:rPr>
                <w:rFonts w:ascii="Calibri" w:eastAsia="Calibri" w:hAnsi="Calibri" w:cs="Arial"/>
              </w:rPr>
            </w:pPr>
          </w:p>
        </w:tc>
        <w:tc>
          <w:tcPr>
            <w:tcW w:w="810" w:type="dxa"/>
          </w:tcPr>
          <w:p w:rsidR="00DE3B8E" w:rsidRDefault="00DE3B8E" w:rsidP="008A624F">
            <w:pPr>
              <w:rPr>
                <w:rFonts w:ascii="Calibri" w:hAnsi="Calibri" w:cs="Arial"/>
              </w:rPr>
            </w:pPr>
            <w:r>
              <w:rPr>
                <w:rFonts w:ascii="Calibri" w:hAnsi="Calibri" w:cs="Arial"/>
              </w:rPr>
              <w:t>COM</w:t>
            </w:r>
          </w:p>
        </w:tc>
        <w:tc>
          <w:tcPr>
            <w:tcW w:w="810" w:type="dxa"/>
          </w:tcPr>
          <w:p w:rsidR="00DE3B8E" w:rsidRDefault="00DE3B8E" w:rsidP="008A624F">
            <w:pPr>
              <w:rPr>
                <w:rFonts w:ascii="Calibri" w:hAnsi="Calibri" w:cs="Arial"/>
              </w:rPr>
            </w:pPr>
            <w:r>
              <w:rPr>
                <w:rFonts w:ascii="Calibri" w:hAnsi="Calibri" w:cs="Arial"/>
              </w:rPr>
              <w:t>1.3</w:t>
            </w:r>
          </w:p>
        </w:tc>
      </w:tr>
      <w:tr w:rsidR="00DE3B8E" w:rsidTr="008675A1">
        <w:tc>
          <w:tcPr>
            <w:tcW w:w="1188" w:type="dxa"/>
            <w:vAlign w:val="center"/>
            <w:hideMark/>
          </w:tcPr>
          <w:p w:rsidR="00DE3B8E" w:rsidRDefault="00DE3B8E" w:rsidP="008A624F">
            <w:pPr>
              <w:rPr>
                <w:rFonts w:ascii="Calibri" w:hAnsi="Calibri" w:cs="Arial"/>
              </w:rPr>
            </w:pPr>
          </w:p>
        </w:tc>
        <w:tc>
          <w:tcPr>
            <w:tcW w:w="990" w:type="dxa"/>
          </w:tcPr>
          <w:p w:rsidR="00DE3B8E" w:rsidRDefault="00DE3B8E" w:rsidP="008A624F">
            <w:pPr>
              <w:rPr>
                <w:rFonts w:ascii="Calibri" w:eastAsia="Calibri" w:hAnsi="Calibri" w:cs="Arial"/>
              </w:rPr>
            </w:pPr>
          </w:p>
        </w:tc>
        <w:tc>
          <w:tcPr>
            <w:tcW w:w="1350" w:type="dxa"/>
          </w:tcPr>
          <w:p w:rsidR="00DE3B8E" w:rsidRPr="00F96C78" w:rsidRDefault="00DE3B8E" w:rsidP="008A624F">
            <w:pPr>
              <w:rPr>
                <w:rFonts w:ascii="Calibri" w:eastAsia="Calibri" w:hAnsi="Calibri" w:cs="Arial"/>
              </w:rPr>
            </w:pPr>
            <w:r w:rsidRPr="00F96C78">
              <w:rPr>
                <w:rFonts w:ascii="Calibri" w:eastAsia="Calibri" w:hAnsi="Calibri" w:cs="Arial"/>
              </w:rPr>
              <w:t>Guided Reading Electronic Portfolio</w:t>
            </w:r>
          </w:p>
        </w:tc>
        <w:tc>
          <w:tcPr>
            <w:tcW w:w="720" w:type="dxa"/>
          </w:tcPr>
          <w:p w:rsidR="00DE3B8E" w:rsidRPr="00F96C78" w:rsidRDefault="00DE3B8E" w:rsidP="008A624F">
            <w:pPr>
              <w:rPr>
                <w:rFonts w:ascii="Calibri" w:eastAsia="Calibri" w:hAnsi="Calibri" w:cs="Arial"/>
              </w:rPr>
            </w:pPr>
            <w:r>
              <w:rPr>
                <w:rFonts w:ascii="Calibri" w:eastAsia="Calibri" w:hAnsi="Calibri" w:cs="Arial"/>
              </w:rPr>
              <w:t>5f</w:t>
            </w:r>
          </w:p>
        </w:tc>
        <w:tc>
          <w:tcPr>
            <w:tcW w:w="900" w:type="dxa"/>
          </w:tcPr>
          <w:p w:rsidR="00DE3B8E" w:rsidRPr="00F96C78" w:rsidRDefault="00DE3B8E" w:rsidP="008A624F">
            <w:pPr>
              <w:rPr>
                <w:rFonts w:ascii="Calibri" w:eastAsia="Calibri" w:hAnsi="Calibri" w:cs="Arial"/>
              </w:rPr>
            </w:pPr>
            <w:r w:rsidRPr="00F96C78">
              <w:rPr>
                <w:rFonts w:ascii="Calibri" w:eastAsia="Calibri" w:hAnsi="Calibri" w:cs="Arial"/>
              </w:rPr>
              <w:t>1.</w:t>
            </w:r>
            <w:r>
              <w:rPr>
                <w:rFonts w:ascii="Calibri" w:eastAsia="Calibri" w:hAnsi="Calibri" w:cs="Arial"/>
              </w:rPr>
              <w:t xml:space="preserve"> </w:t>
            </w:r>
            <w:r w:rsidRPr="00F96C78">
              <w:rPr>
                <w:rFonts w:ascii="Calibri" w:eastAsia="Calibri" w:hAnsi="Calibri" w:cs="Arial"/>
              </w:rPr>
              <w:t xml:space="preserve">A.2, 1.A.3, 1.A.8, 1. B. 1, 1.B.2, 1.C.1, 1.C. 6, 1.G.1, 2.C.1,  2.F.2, </w:t>
            </w:r>
          </w:p>
          <w:p w:rsidR="00DE3B8E" w:rsidRPr="00F96C78" w:rsidRDefault="00DE3B8E" w:rsidP="008A624F">
            <w:pPr>
              <w:rPr>
                <w:rFonts w:ascii="Calibri" w:eastAsia="Calibri" w:hAnsi="Calibri" w:cs="Arial"/>
              </w:rPr>
            </w:pPr>
            <w:r w:rsidRPr="00F96C78">
              <w:rPr>
                <w:rFonts w:ascii="Calibri" w:eastAsia="Calibri" w:hAnsi="Calibri" w:cs="Arial"/>
              </w:rPr>
              <w:t>2.F.3, 2.F.7, 2.F.8</w:t>
            </w:r>
          </w:p>
        </w:tc>
        <w:tc>
          <w:tcPr>
            <w:tcW w:w="1170" w:type="dxa"/>
          </w:tcPr>
          <w:p w:rsidR="00DE3B8E" w:rsidRDefault="00DE3B8E" w:rsidP="008A624F">
            <w:pPr>
              <w:rPr>
                <w:rFonts w:ascii="Calibri" w:eastAsia="Calibri" w:hAnsi="Calibri" w:cs="Arial"/>
              </w:rPr>
            </w:pPr>
          </w:p>
        </w:tc>
        <w:tc>
          <w:tcPr>
            <w:tcW w:w="1080" w:type="dxa"/>
            <w:hideMark/>
          </w:tcPr>
          <w:p w:rsidR="00DE3B8E" w:rsidRDefault="00DE3B8E" w:rsidP="008A624F">
            <w:pPr>
              <w:rPr>
                <w:rFonts w:ascii="Calibri" w:eastAsia="Calibri" w:hAnsi="Calibri" w:cs="Arial"/>
              </w:rPr>
            </w:pPr>
          </w:p>
        </w:tc>
        <w:tc>
          <w:tcPr>
            <w:tcW w:w="810" w:type="dxa"/>
          </w:tcPr>
          <w:p w:rsidR="00DE3B8E" w:rsidRDefault="00DE3B8E" w:rsidP="008A624F">
            <w:pPr>
              <w:rPr>
                <w:rFonts w:ascii="Calibri" w:hAnsi="Calibri" w:cs="Arial"/>
              </w:rPr>
            </w:pPr>
          </w:p>
        </w:tc>
        <w:tc>
          <w:tcPr>
            <w:tcW w:w="810" w:type="dxa"/>
          </w:tcPr>
          <w:p w:rsidR="00DE3B8E" w:rsidRDefault="00DE3B8E" w:rsidP="008A624F">
            <w:pPr>
              <w:rPr>
                <w:rFonts w:ascii="Calibri" w:hAnsi="Calibri" w:cs="Arial"/>
              </w:rPr>
            </w:pPr>
          </w:p>
        </w:tc>
      </w:tr>
      <w:tr w:rsidR="00DE3B8E" w:rsidTr="008675A1">
        <w:tc>
          <w:tcPr>
            <w:tcW w:w="1188" w:type="dxa"/>
            <w:vAlign w:val="center"/>
            <w:hideMark/>
          </w:tcPr>
          <w:p w:rsidR="00DE3B8E" w:rsidRDefault="00DE3B8E" w:rsidP="008A624F">
            <w:pPr>
              <w:rPr>
                <w:rFonts w:ascii="Calibri" w:hAnsi="Calibri" w:cs="Arial"/>
              </w:rPr>
            </w:pPr>
          </w:p>
        </w:tc>
        <w:tc>
          <w:tcPr>
            <w:tcW w:w="990" w:type="dxa"/>
          </w:tcPr>
          <w:p w:rsidR="00DE3B8E" w:rsidRDefault="00DE3B8E" w:rsidP="008A624F">
            <w:pPr>
              <w:rPr>
                <w:rFonts w:ascii="Calibri" w:eastAsia="Calibri" w:hAnsi="Calibri" w:cs="Arial"/>
              </w:rPr>
            </w:pPr>
          </w:p>
        </w:tc>
        <w:tc>
          <w:tcPr>
            <w:tcW w:w="1350" w:type="dxa"/>
          </w:tcPr>
          <w:p w:rsidR="00DE3B8E" w:rsidRPr="00F96C78" w:rsidRDefault="00DE3B8E" w:rsidP="008A624F">
            <w:pPr>
              <w:rPr>
                <w:rFonts w:ascii="Calibri" w:eastAsia="Calibri" w:hAnsi="Calibri" w:cs="Arial"/>
              </w:rPr>
            </w:pPr>
            <w:r w:rsidRPr="00F96C78">
              <w:rPr>
                <w:rFonts w:ascii="Calibri" w:eastAsia="Calibri" w:hAnsi="Calibri" w:cs="Arial"/>
              </w:rPr>
              <w:t>Simulated Teaching</w:t>
            </w:r>
          </w:p>
        </w:tc>
        <w:tc>
          <w:tcPr>
            <w:tcW w:w="720" w:type="dxa"/>
          </w:tcPr>
          <w:p w:rsidR="00DE3B8E" w:rsidRPr="00F96C78" w:rsidRDefault="00DE3B8E" w:rsidP="008A624F">
            <w:pPr>
              <w:rPr>
                <w:rFonts w:ascii="Calibri" w:eastAsia="Calibri" w:hAnsi="Calibri" w:cs="Arial"/>
              </w:rPr>
            </w:pPr>
            <w:r>
              <w:rPr>
                <w:rFonts w:ascii="Calibri" w:eastAsia="Calibri" w:hAnsi="Calibri" w:cs="Arial"/>
              </w:rPr>
              <w:t>3a</w:t>
            </w:r>
          </w:p>
        </w:tc>
        <w:tc>
          <w:tcPr>
            <w:tcW w:w="900" w:type="dxa"/>
          </w:tcPr>
          <w:p w:rsidR="00DE3B8E" w:rsidRDefault="00DE3B8E" w:rsidP="008A624F">
            <w:pPr>
              <w:rPr>
                <w:rFonts w:ascii="Calibri" w:eastAsia="Calibri" w:hAnsi="Calibri" w:cs="Arial"/>
              </w:rPr>
            </w:pPr>
            <w:r w:rsidRPr="00F96C78">
              <w:rPr>
                <w:rFonts w:ascii="Calibri" w:eastAsia="Calibri" w:hAnsi="Calibri" w:cs="Arial"/>
              </w:rPr>
              <w:t xml:space="preserve">1.A.6, 1.C.3, 1.F.2, 1.F.3, </w:t>
            </w:r>
            <w:r w:rsidRPr="00F96C78">
              <w:rPr>
                <w:rFonts w:ascii="Calibri" w:eastAsia="Calibri" w:hAnsi="Calibri" w:cs="Arial"/>
              </w:rPr>
              <w:lastRenderedPageBreak/>
              <w:t>2.A.8, 2.B. 4, 2.C.1, 2.C.2, 2.F.6</w:t>
            </w:r>
            <w:r>
              <w:rPr>
                <w:rFonts w:ascii="Calibri" w:eastAsia="Calibri" w:hAnsi="Calibri" w:cs="Arial"/>
              </w:rPr>
              <w:t>,</w:t>
            </w:r>
          </w:p>
          <w:p w:rsidR="00DE3B8E" w:rsidRDefault="00DE3B8E" w:rsidP="008A624F">
            <w:pPr>
              <w:rPr>
                <w:rFonts w:ascii="Calibri" w:eastAsia="Calibri" w:hAnsi="Calibri" w:cs="Arial"/>
              </w:rPr>
            </w:pPr>
            <w:r w:rsidRPr="00F96C78">
              <w:rPr>
                <w:rFonts w:ascii="Calibri" w:eastAsia="Calibri" w:hAnsi="Calibri" w:cs="Arial"/>
              </w:rPr>
              <w:t>1.D.3, 1.E.1, 1.E.4, 1.G.5, 2.A.9, 2.B.1, 2.E.2, 2.F.7</w:t>
            </w:r>
          </w:p>
          <w:p w:rsidR="00DE3B8E" w:rsidRPr="00F96C78" w:rsidRDefault="00DE3B8E" w:rsidP="008A624F">
            <w:pPr>
              <w:rPr>
                <w:rFonts w:ascii="Calibri" w:eastAsia="Calibri" w:hAnsi="Calibri" w:cs="Arial"/>
              </w:rPr>
            </w:pPr>
          </w:p>
        </w:tc>
        <w:tc>
          <w:tcPr>
            <w:tcW w:w="1170" w:type="dxa"/>
          </w:tcPr>
          <w:p w:rsidR="00DE3B8E" w:rsidRDefault="00DE3B8E" w:rsidP="008A624F">
            <w:pPr>
              <w:rPr>
                <w:rFonts w:ascii="Calibri" w:eastAsia="Calibri" w:hAnsi="Calibri" w:cs="Arial"/>
              </w:rPr>
            </w:pPr>
          </w:p>
        </w:tc>
        <w:tc>
          <w:tcPr>
            <w:tcW w:w="1080" w:type="dxa"/>
            <w:hideMark/>
          </w:tcPr>
          <w:p w:rsidR="00DE3B8E" w:rsidRDefault="00DE3B8E" w:rsidP="008A624F">
            <w:pPr>
              <w:rPr>
                <w:rFonts w:ascii="Calibri" w:eastAsia="Calibri" w:hAnsi="Calibri" w:cs="Arial"/>
              </w:rPr>
            </w:pPr>
          </w:p>
        </w:tc>
        <w:tc>
          <w:tcPr>
            <w:tcW w:w="810" w:type="dxa"/>
          </w:tcPr>
          <w:p w:rsidR="00DE3B8E" w:rsidRDefault="00DE3B8E" w:rsidP="008A624F">
            <w:pPr>
              <w:rPr>
                <w:rFonts w:ascii="Calibri" w:hAnsi="Calibri" w:cs="Arial"/>
              </w:rPr>
            </w:pPr>
          </w:p>
        </w:tc>
        <w:tc>
          <w:tcPr>
            <w:tcW w:w="810" w:type="dxa"/>
          </w:tcPr>
          <w:p w:rsidR="00DE3B8E" w:rsidRDefault="00DE3B8E" w:rsidP="008A624F">
            <w:pPr>
              <w:rPr>
                <w:rFonts w:ascii="Calibri" w:hAnsi="Calibri" w:cs="Arial"/>
              </w:rPr>
            </w:pPr>
          </w:p>
        </w:tc>
      </w:tr>
      <w:tr w:rsidR="00DE3B8E" w:rsidTr="008675A1">
        <w:tc>
          <w:tcPr>
            <w:tcW w:w="1188" w:type="dxa"/>
            <w:vAlign w:val="center"/>
            <w:hideMark/>
          </w:tcPr>
          <w:p w:rsidR="00DE3B8E" w:rsidRDefault="00DE3B8E" w:rsidP="008A624F">
            <w:pPr>
              <w:rPr>
                <w:rFonts w:ascii="Calibri" w:hAnsi="Calibri" w:cs="Arial"/>
              </w:rPr>
            </w:pPr>
          </w:p>
        </w:tc>
        <w:tc>
          <w:tcPr>
            <w:tcW w:w="990" w:type="dxa"/>
          </w:tcPr>
          <w:p w:rsidR="00DE3B8E" w:rsidRDefault="00DE3B8E" w:rsidP="008A624F">
            <w:pPr>
              <w:rPr>
                <w:rFonts w:ascii="Calibri" w:eastAsia="Calibri" w:hAnsi="Calibri" w:cs="Arial"/>
              </w:rPr>
            </w:pPr>
          </w:p>
        </w:tc>
        <w:tc>
          <w:tcPr>
            <w:tcW w:w="1350" w:type="dxa"/>
          </w:tcPr>
          <w:p w:rsidR="00DE3B8E" w:rsidRPr="00F96C78" w:rsidRDefault="00DE3B8E" w:rsidP="008A624F">
            <w:pPr>
              <w:rPr>
                <w:rFonts w:ascii="Calibri" w:eastAsia="Calibri" w:hAnsi="Calibri" w:cs="Arial"/>
              </w:rPr>
            </w:pPr>
            <w:r w:rsidRPr="00F96C78">
              <w:rPr>
                <w:rFonts w:ascii="Calibri" w:eastAsia="Calibri" w:hAnsi="Calibri" w:cs="Arial"/>
              </w:rPr>
              <w:t>Lesson Plans to Electronic Portfolio</w:t>
            </w:r>
          </w:p>
        </w:tc>
        <w:tc>
          <w:tcPr>
            <w:tcW w:w="720" w:type="dxa"/>
          </w:tcPr>
          <w:p w:rsidR="00DE3B8E" w:rsidRPr="00F96C78" w:rsidRDefault="00DE3B8E" w:rsidP="008A624F">
            <w:pPr>
              <w:rPr>
                <w:rFonts w:ascii="Calibri" w:eastAsia="Calibri" w:hAnsi="Calibri" w:cs="Arial"/>
              </w:rPr>
            </w:pPr>
            <w:r>
              <w:rPr>
                <w:rFonts w:ascii="Calibri" w:eastAsia="Calibri" w:hAnsi="Calibri" w:cs="Arial"/>
              </w:rPr>
              <w:t>1a, 1b, 1c</w:t>
            </w:r>
          </w:p>
        </w:tc>
        <w:tc>
          <w:tcPr>
            <w:tcW w:w="900" w:type="dxa"/>
          </w:tcPr>
          <w:p w:rsidR="00DE3B8E" w:rsidRPr="00F96C78" w:rsidRDefault="00DE3B8E" w:rsidP="008A624F">
            <w:pPr>
              <w:rPr>
                <w:rFonts w:ascii="Calibri" w:eastAsia="Calibri" w:hAnsi="Calibri" w:cs="Arial"/>
              </w:rPr>
            </w:pPr>
            <w:r w:rsidRPr="00F96C78">
              <w:rPr>
                <w:rFonts w:ascii="Calibri" w:eastAsia="Calibri" w:hAnsi="Calibri" w:cs="Arial"/>
              </w:rPr>
              <w:t>2.A.6</w:t>
            </w:r>
          </w:p>
        </w:tc>
        <w:tc>
          <w:tcPr>
            <w:tcW w:w="1170" w:type="dxa"/>
          </w:tcPr>
          <w:p w:rsidR="00DE3B8E" w:rsidRDefault="00DE3B8E" w:rsidP="008A624F">
            <w:pPr>
              <w:rPr>
                <w:rFonts w:ascii="Calibri" w:eastAsia="Calibri" w:hAnsi="Calibri" w:cs="Arial"/>
              </w:rPr>
            </w:pPr>
          </w:p>
        </w:tc>
        <w:tc>
          <w:tcPr>
            <w:tcW w:w="1080" w:type="dxa"/>
            <w:hideMark/>
          </w:tcPr>
          <w:p w:rsidR="00DE3B8E" w:rsidRDefault="00DE3B8E" w:rsidP="008A624F">
            <w:pPr>
              <w:rPr>
                <w:rFonts w:ascii="Calibri" w:eastAsia="Calibri" w:hAnsi="Calibri" w:cs="Arial"/>
              </w:rPr>
            </w:pPr>
          </w:p>
        </w:tc>
        <w:tc>
          <w:tcPr>
            <w:tcW w:w="810" w:type="dxa"/>
          </w:tcPr>
          <w:p w:rsidR="00DE3B8E" w:rsidRDefault="00DE3B8E" w:rsidP="008A624F">
            <w:pPr>
              <w:rPr>
                <w:rFonts w:ascii="Calibri" w:hAnsi="Calibri" w:cs="Arial"/>
              </w:rPr>
            </w:pPr>
          </w:p>
        </w:tc>
        <w:tc>
          <w:tcPr>
            <w:tcW w:w="810" w:type="dxa"/>
          </w:tcPr>
          <w:p w:rsidR="00DE3B8E" w:rsidRDefault="00DE3B8E" w:rsidP="008A624F">
            <w:pPr>
              <w:rPr>
                <w:rFonts w:ascii="Calibri" w:hAnsi="Calibri" w:cs="Arial"/>
              </w:rPr>
            </w:pPr>
          </w:p>
        </w:tc>
      </w:tr>
      <w:tr w:rsidR="00DE3B8E" w:rsidTr="008675A1">
        <w:tc>
          <w:tcPr>
            <w:tcW w:w="1188" w:type="dxa"/>
            <w:vAlign w:val="center"/>
            <w:hideMark/>
          </w:tcPr>
          <w:p w:rsidR="00DE3B8E" w:rsidRDefault="00DE3B8E" w:rsidP="008A624F">
            <w:pPr>
              <w:rPr>
                <w:rFonts w:ascii="Calibri" w:hAnsi="Calibri" w:cs="Arial"/>
              </w:rPr>
            </w:pPr>
          </w:p>
        </w:tc>
        <w:tc>
          <w:tcPr>
            <w:tcW w:w="990" w:type="dxa"/>
          </w:tcPr>
          <w:p w:rsidR="00DE3B8E" w:rsidRDefault="00DE3B8E" w:rsidP="008A624F">
            <w:pPr>
              <w:rPr>
                <w:rFonts w:ascii="Calibri" w:eastAsia="Calibri" w:hAnsi="Calibri" w:cs="Arial"/>
              </w:rPr>
            </w:pPr>
          </w:p>
        </w:tc>
        <w:tc>
          <w:tcPr>
            <w:tcW w:w="1350" w:type="dxa"/>
          </w:tcPr>
          <w:p w:rsidR="00DE3B8E" w:rsidRPr="00F96C78" w:rsidRDefault="00DE3B8E" w:rsidP="008A624F">
            <w:pPr>
              <w:rPr>
                <w:rFonts w:ascii="Calibri" w:eastAsia="Calibri" w:hAnsi="Calibri" w:cs="Arial"/>
              </w:rPr>
            </w:pPr>
            <w:r w:rsidRPr="00F96C78">
              <w:rPr>
                <w:rFonts w:ascii="Calibri" w:eastAsia="Calibri" w:hAnsi="Calibri" w:cs="Arial"/>
              </w:rPr>
              <w:t>Literature Circles to Electronic Portfolio</w:t>
            </w:r>
          </w:p>
        </w:tc>
        <w:tc>
          <w:tcPr>
            <w:tcW w:w="720" w:type="dxa"/>
          </w:tcPr>
          <w:p w:rsidR="00DE3B8E" w:rsidRDefault="00DE3B8E" w:rsidP="008A624F">
            <w:pPr>
              <w:rPr>
                <w:rFonts w:ascii="Calibri" w:eastAsia="Calibri" w:hAnsi="Calibri" w:cs="Arial"/>
              </w:rPr>
            </w:pPr>
            <w:r>
              <w:rPr>
                <w:rFonts w:ascii="Calibri" w:eastAsia="Calibri" w:hAnsi="Calibri" w:cs="Arial"/>
              </w:rPr>
              <w:t>5e,</w:t>
            </w:r>
          </w:p>
          <w:p w:rsidR="00DE3B8E" w:rsidRPr="00F96C78" w:rsidRDefault="00DE3B8E" w:rsidP="008A624F">
            <w:pPr>
              <w:rPr>
                <w:rFonts w:ascii="Calibri" w:eastAsia="Calibri" w:hAnsi="Calibri" w:cs="Arial"/>
              </w:rPr>
            </w:pPr>
            <w:r>
              <w:rPr>
                <w:rFonts w:ascii="Calibri" w:eastAsia="Calibri" w:hAnsi="Calibri" w:cs="Arial"/>
              </w:rPr>
              <w:t>4f</w:t>
            </w:r>
          </w:p>
        </w:tc>
        <w:tc>
          <w:tcPr>
            <w:tcW w:w="900" w:type="dxa"/>
          </w:tcPr>
          <w:p w:rsidR="00DE3B8E" w:rsidRPr="00F96C78" w:rsidRDefault="00DE3B8E" w:rsidP="008A624F">
            <w:pPr>
              <w:rPr>
                <w:rFonts w:ascii="Calibri" w:eastAsia="Calibri" w:hAnsi="Calibri" w:cs="Arial"/>
              </w:rPr>
            </w:pPr>
            <w:r w:rsidRPr="00F96C78">
              <w:rPr>
                <w:rFonts w:ascii="Calibri" w:eastAsia="Calibri" w:hAnsi="Calibri" w:cs="Arial"/>
              </w:rPr>
              <w:t>2.A.4</w:t>
            </w:r>
          </w:p>
          <w:p w:rsidR="00DE3B8E" w:rsidRPr="00F96C78" w:rsidRDefault="00DE3B8E" w:rsidP="008A624F">
            <w:pPr>
              <w:rPr>
                <w:rFonts w:ascii="Calibri" w:eastAsia="Calibri" w:hAnsi="Calibri" w:cs="Arial"/>
              </w:rPr>
            </w:pPr>
            <w:r w:rsidRPr="00F96C78">
              <w:rPr>
                <w:rFonts w:ascii="Calibri" w:eastAsia="Calibri" w:hAnsi="Calibri" w:cs="Arial"/>
              </w:rPr>
              <w:t>2.B.2</w:t>
            </w:r>
          </w:p>
        </w:tc>
        <w:tc>
          <w:tcPr>
            <w:tcW w:w="1170" w:type="dxa"/>
          </w:tcPr>
          <w:p w:rsidR="00DE3B8E" w:rsidRDefault="00DE3B8E" w:rsidP="008A624F">
            <w:pPr>
              <w:rPr>
                <w:rFonts w:ascii="Calibri" w:eastAsia="Calibri" w:hAnsi="Calibri" w:cs="Arial"/>
              </w:rPr>
            </w:pPr>
          </w:p>
        </w:tc>
        <w:tc>
          <w:tcPr>
            <w:tcW w:w="1080" w:type="dxa"/>
            <w:hideMark/>
          </w:tcPr>
          <w:p w:rsidR="00DE3B8E" w:rsidRDefault="00DE3B8E" w:rsidP="008A624F">
            <w:pPr>
              <w:rPr>
                <w:rFonts w:ascii="Calibri" w:eastAsia="Calibri" w:hAnsi="Calibri" w:cs="Arial"/>
              </w:rPr>
            </w:pPr>
          </w:p>
        </w:tc>
        <w:tc>
          <w:tcPr>
            <w:tcW w:w="810" w:type="dxa"/>
          </w:tcPr>
          <w:p w:rsidR="00DE3B8E" w:rsidRDefault="00DE3B8E" w:rsidP="008A624F">
            <w:pPr>
              <w:rPr>
                <w:rFonts w:ascii="Calibri" w:hAnsi="Calibri" w:cs="Arial"/>
              </w:rPr>
            </w:pPr>
          </w:p>
        </w:tc>
        <w:tc>
          <w:tcPr>
            <w:tcW w:w="810" w:type="dxa"/>
          </w:tcPr>
          <w:p w:rsidR="00DE3B8E" w:rsidRDefault="00DE3B8E" w:rsidP="008A624F">
            <w:pPr>
              <w:rPr>
                <w:rFonts w:ascii="Calibri" w:hAnsi="Calibri" w:cs="Arial"/>
              </w:rPr>
            </w:pPr>
          </w:p>
        </w:tc>
      </w:tr>
    </w:tbl>
    <w:p w:rsidR="005719DB" w:rsidRPr="00DF60C6" w:rsidRDefault="005719DB" w:rsidP="005719DB">
      <w:pPr>
        <w:rPr>
          <w:rFonts w:cs="Arial"/>
          <w:b/>
          <w:u w:val="single"/>
        </w:rPr>
      </w:pPr>
      <w:r w:rsidRPr="00DF60C6">
        <w:rPr>
          <w:rFonts w:cs="Arial"/>
          <w:b/>
        </w:rPr>
        <w:tab/>
      </w:r>
    </w:p>
    <w:p w:rsidR="005719DB" w:rsidRPr="00DF60C6" w:rsidRDefault="005719DB" w:rsidP="005719DB">
      <w:pPr>
        <w:rPr>
          <w:rFonts w:cs="Arial"/>
          <w:b/>
          <w:u w:val="single"/>
        </w:rPr>
      </w:pPr>
    </w:p>
    <w:p w:rsidR="005719DB" w:rsidRPr="00DF60C6" w:rsidRDefault="005719DB" w:rsidP="005719DB">
      <w:pPr>
        <w:rPr>
          <w:rFonts w:cs="Arial"/>
          <w:b/>
          <w:u w:val="single"/>
        </w:rPr>
      </w:pPr>
      <w:r w:rsidRPr="00DF60C6">
        <w:rPr>
          <w:rFonts w:cs="Arial"/>
          <w:b/>
          <w:u w:val="single"/>
        </w:rPr>
        <w:t xml:space="preserve">          </w:t>
      </w:r>
    </w:p>
    <w:p w:rsidR="005719DB" w:rsidRPr="00DF60C6" w:rsidRDefault="005719DB" w:rsidP="005719DB">
      <w:pPr>
        <w:ind w:left="720"/>
        <w:rPr>
          <w:rFonts w:cs="Arial"/>
          <w:b/>
        </w:rPr>
      </w:pPr>
      <w:r w:rsidRPr="00DF60C6">
        <w:rPr>
          <w:rFonts w:cs="Arial"/>
          <w:b/>
        </w:rPr>
        <w:t>RELATIONSHIP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bookmarkEnd w:id="0"/>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75058D"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E613D6">
            <w:rPr>
              <w:caps/>
            </w:rPr>
            <w:t xml:space="preserve">BS </w:t>
          </w:r>
          <w:r w:rsidR="000614C9">
            <w:rPr>
              <w:caps/>
            </w:rPr>
            <w:t>laed</w:t>
          </w:r>
          <w:r w:rsidR="00DC2E8D">
            <w:rPr>
              <w:caps/>
            </w:rPr>
            <w:t xml:space="preserve">, BS </w:t>
          </w:r>
          <w:r w:rsidR="000614C9">
            <w:rPr>
              <w:caps/>
            </w:rPr>
            <w:t>medm</w:t>
          </w:r>
          <w:r w:rsidR="00DC2E8D">
            <w:rPr>
              <w:caps/>
            </w:rPr>
            <w:t xml:space="preserve">, </w:t>
          </w:r>
          <w:r w:rsidR="000614C9">
            <w:rPr>
              <w:caps/>
            </w:rPr>
            <w:t xml:space="preserve">BS </w:t>
          </w:r>
          <w:r w:rsidR="00DC2E8D">
            <w:rPr>
              <w:caps/>
            </w:rPr>
            <w:t>M</w:t>
          </w:r>
          <w:r w:rsidR="000614C9">
            <w:rPr>
              <w:caps/>
            </w:rPr>
            <w:t>eds</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lastRenderedPageBreak/>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75058D"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lastRenderedPageBreak/>
        <w:t>TERM IN WHICH PROPOSED ACTION WILL TAKE PLACE:</w:t>
      </w:r>
      <w:r w:rsidRPr="001715A0">
        <w:rPr>
          <w:caps/>
        </w:rPr>
        <w:t xml:space="preserve">           </w:t>
      </w:r>
    </w:p>
    <w:p w:rsidR="00726D1E" w:rsidRDefault="0075058D"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75058D"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75058D"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75058D"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BF50FC"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BF50FC"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BF50FC"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BF50FC"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1B7E38">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BF50FC"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94359F">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0614C9">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lastRenderedPageBreak/>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BF50FC" w:rsidRPr="00451983">
          <w:rPr>
            <w:sz w:val="16"/>
          </w:rPr>
          <w:fldChar w:fldCharType="begin"/>
        </w:r>
        <w:r w:rsidRPr="00451983">
          <w:rPr>
            <w:sz w:val="16"/>
          </w:rPr>
          <w:instrText xml:space="preserve"> PAGE   \* MERGEFORMAT </w:instrText>
        </w:r>
        <w:r w:rsidR="00BF50FC" w:rsidRPr="00451983">
          <w:rPr>
            <w:sz w:val="16"/>
          </w:rPr>
          <w:fldChar w:fldCharType="separate"/>
        </w:r>
        <w:r w:rsidR="0075058D">
          <w:rPr>
            <w:noProof/>
            <w:sz w:val="16"/>
          </w:rPr>
          <w:t>5</w:t>
        </w:r>
        <w:r w:rsidR="00BF50F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98A"/>
    <w:rsid w:val="0004057E"/>
    <w:rsid w:val="000614C9"/>
    <w:rsid w:val="0007493D"/>
    <w:rsid w:val="00074DF9"/>
    <w:rsid w:val="00081C89"/>
    <w:rsid w:val="00092A5F"/>
    <w:rsid w:val="000966E7"/>
    <w:rsid w:val="000B2554"/>
    <w:rsid w:val="000C37EC"/>
    <w:rsid w:val="000D1BA3"/>
    <w:rsid w:val="000E1D88"/>
    <w:rsid w:val="000E4B24"/>
    <w:rsid w:val="000F072F"/>
    <w:rsid w:val="00101497"/>
    <w:rsid w:val="0011432E"/>
    <w:rsid w:val="001306F3"/>
    <w:rsid w:val="00146CF1"/>
    <w:rsid w:val="001715A0"/>
    <w:rsid w:val="0019737B"/>
    <w:rsid w:val="001A1DA0"/>
    <w:rsid w:val="001B6498"/>
    <w:rsid w:val="001B66C6"/>
    <w:rsid w:val="001B7E38"/>
    <w:rsid w:val="001C18AE"/>
    <w:rsid w:val="001D3685"/>
    <w:rsid w:val="001E12FC"/>
    <w:rsid w:val="001E3478"/>
    <w:rsid w:val="001F116A"/>
    <w:rsid w:val="00200ACE"/>
    <w:rsid w:val="00220FA2"/>
    <w:rsid w:val="0024285B"/>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233B5"/>
    <w:rsid w:val="00431C0A"/>
    <w:rsid w:val="004468B7"/>
    <w:rsid w:val="00451983"/>
    <w:rsid w:val="00460311"/>
    <w:rsid w:val="004630F7"/>
    <w:rsid w:val="00484CEC"/>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8653F"/>
    <w:rsid w:val="00596792"/>
    <w:rsid w:val="005A671E"/>
    <w:rsid w:val="005C30D7"/>
    <w:rsid w:val="005C6AF8"/>
    <w:rsid w:val="005E052D"/>
    <w:rsid w:val="005E1F08"/>
    <w:rsid w:val="00602709"/>
    <w:rsid w:val="00627C53"/>
    <w:rsid w:val="00634272"/>
    <w:rsid w:val="00647A07"/>
    <w:rsid w:val="00685810"/>
    <w:rsid w:val="006A4707"/>
    <w:rsid w:val="006B3626"/>
    <w:rsid w:val="006D557C"/>
    <w:rsid w:val="006E2DEC"/>
    <w:rsid w:val="007233D7"/>
    <w:rsid w:val="00726D1E"/>
    <w:rsid w:val="0075058D"/>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3548F"/>
    <w:rsid w:val="0094359F"/>
    <w:rsid w:val="0094584E"/>
    <w:rsid w:val="00951692"/>
    <w:rsid w:val="00963892"/>
    <w:rsid w:val="00983BD3"/>
    <w:rsid w:val="00986AE3"/>
    <w:rsid w:val="009B1DF4"/>
    <w:rsid w:val="009D0C55"/>
    <w:rsid w:val="009E7A39"/>
    <w:rsid w:val="00A03ECB"/>
    <w:rsid w:val="00A45D66"/>
    <w:rsid w:val="00A74DFD"/>
    <w:rsid w:val="00A87420"/>
    <w:rsid w:val="00A95B91"/>
    <w:rsid w:val="00AB7E7E"/>
    <w:rsid w:val="00AC6E58"/>
    <w:rsid w:val="00AF15F3"/>
    <w:rsid w:val="00B11D07"/>
    <w:rsid w:val="00B1252B"/>
    <w:rsid w:val="00B174A4"/>
    <w:rsid w:val="00B22AED"/>
    <w:rsid w:val="00B361AB"/>
    <w:rsid w:val="00B37E98"/>
    <w:rsid w:val="00B7188F"/>
    <w:rsid w:val="00B96807"/>
    <w:rsid w:val="00BB049E"/>
    <w:rsid w:val="00BB270A"/>
    <w:rsid w:val="00BB5F2C"/>
    <w:rsid w:val="00BC3E96"/>
    <w:rsid w:val="00BD0407"/>
    <w:rsid w:val="00BE58E1"/>
    <w:rsid w:val="00BE7D12"/>
    <w:rsid w:val="00BF3174"/>
    <w:rsid w:val="00BF50FC"/>
    <w:rsid w:val="00C00B57"/>
    <w:rsid w:val="00C109E9"/>
    <w:rsid w:val="00C1176C"/>
    <w:rsid w:val="00C11B5F"/>
    <w:rsid w:val="00C15A2F"/>
    <w:rsid w:val="00C21673"/>
    <w:rsid w:val="00C37BEC"/>
    <w:rsid w:val="00C82A2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C2E8D"/>
    <w:rsid w:val="00DD0847"/>
    <w:rsid w:val="00DD447B"/>
    <w:rsid w:val="00DE0842"/>
    <w:rsid w:val="00DE2FB7"/>
    <w:rsid w:val="00DE3B8E"/>
    <w:rsid w:val="00DE5A30"/>
    <w:rsid w:val="00DF3A34"/>
    <w:rsid w:val="00E24E2F"/>
    <w:rsid w:val="00E41110"/>
    <w:rsid w:val="00E52387"/>
    <w:rsid w:val="00E613D6"/>
    <w:rsid w:val="00E74BC2"/>
    <w:rsid w:val="00E819B1"/>
    <w:rsid w:val="00E852F2"/>
    <w:rsid w:val="00E85C72"/>
    <w:rsid w:val="00E9201C"/>
    <w:rsid w:val="00E9708E"/>
    <w:rsid w:val="00EA2958"/>
    <w:rsid w:val="00EC0D42"/>
    <w:rsid w:val="00EC42DD"/>
    <w:rsid w:val="00ED5D80"/>
    <w:rsid w:val="00ED6E28"/>
    <w:rsid w:val="00EE1FA5"/>
    <w:rsid w:val="00EF0D98"/>
    <w:rsid w:val="00EF40F3"/>
    <w:rsid w:val="00F4333F"/>
    <w:rsid w:val="00F47DC4"/>
    <w:rsid w:val="00FA14EC"/>
    <w:rsid w:val="00FC7370"/>
    <w:rsid w:val="00FD4DEE"/>
    <w:rsid w:val="00FF2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uiPriority w:val="99"/>
    <w:rsid w:val="0093548F"/>
    <w:pPr>
      <w:tabs>
        <w:tab w:val="center" w:pos="4675"/>
        <w:tab w:val="right" w:pos="9360"/>
      </w:tabs>
      <w:spacing w:after="0" w:line="240" w:lineRule="auto"/>
      <w:ind w:left="180"/>
      <w:jc w:val="both"/>
    </w:pPr>
    <w:rPr>
      <w:rFonts w:ascii="Times New Roman" w:eastAsia="Times New Roman" w:hAnsi="Times New Roman" w:cs="Times New Roman"/>
      <w:sz w:val="22"/>
      <w:szCs w:val="20"/>
    </w:rPr>
  </w:style>
  <w:style w:type="character" w:customStyle="1" w:styleId="BodyTextIndentChar">
    <w:name w:val="Body Text Indent Char"/>
    <w:basedOn w:val="DefaultParagraphFont"/>
    <w:link w:val="BodyTextIndent"/>
    <w:uiPriority w:val="99"/>
    <w:rsid w:val="0093548F"/>
    <w:rPr>
      <w:rFonts w:ascii="Times New Roman" w:eastAsia="Times New Roman" w:hAnsi="Times New Roman" w:cs="Times New Roman"/>
      <w:szCs w:val="20"/>
    </w:rPr>
  </w:style>
  <w:style w:type="character" w:styleId="PageNumber">
    <w:name w:val="page number"/>
    <w:basedOn w:val="DefaultParagraphFont"/>
    <w:rsid w:val="00DE3B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40CCE"/>
    <w:rsid w:val="00361706"/>
    <w:rsid w:val="00366EDB"/>
    <w:rsid w:val="0038177C"/>
    <w:rsid w:val="00397B4B"/>
    <w:rsid w:val="003E36D7"/>
    <w:rsid w:val="004275D8"/>
    <w:rsid w:val="004742F9"/>
    <w:rsid w:val="00554C08"/>
    <w:rsid w:val="005C698F"/>
    <w:rsid w:val="006158B0"/>
    <w:rsid w:val="00617AFB"/>
    <w:rsid w:val="006B477D"/>
    <w:rsid w:val="007002CF"/>
    <w:rsid w:val="0083215A"/>
    <w:rsid w:val="0084608C"/>
    <w:rsid w:val="00855D40"/>
    <w:rsid w:val="008B1759"/>
    <w:rsid w:val="00926E93"/>
    <w:rsid w:val="00955F95"/>
    <w:rsid w:val="009602EA"/>
    <w:rsid w:val="009A21B5"/>
    <w:rsid w:val="00A7046F"/>
    <w:rsid w:val="00B97194"/>
    <w:rsid w:val="00BC5082"/>
    <w:rsid w:val="00C02081"/>
    <w:rsid w:val="00C106D5"/>
    <w:rsid w:val="00C13C8E"/>
    <w:rsid w:val="00D45E6C"/>
    <w:rsid w:val="00E126B2"/>
    <w:rsid w:val="00E62D68"/>
    <w:rsid w:val="00E92371"/>
    <w:rsid w:val="00F25374"/>
    <w:rsid w:val="00F77085"/>
    <w:rsid w:val="00F9242F"/>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D577E-9058-463A-8C60-923C44153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1529</Words>
  <Characters>8719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10228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ESC</cp:lastModifiedBy>
  <cp:revision>8</cp:revision>
  <cp:lastPrinted>2011-08-30T14:20:00Z</cp:lastPrinted>
  <dcterms:created xsi:type="dcterms:W3CDTF">2013-01-04T21:54:00Z</dcterms:created>
  <dcterms:modified xsi:type="dcterms:W3CDTF">2013-04-10T14:37:00Z</dcterms:modified>
</cp:coreProperties>
</file>