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39" w:rsidRDefault="00CD6139" w:rsidP="00D55687">
      <w:pPr>
        <w:spacing w:line="240" w:lineRule="auto"/>
        <w:rPr>
          <w:rFonts w:ascii="Times New Roman" w:hAnsi="Times New Roman" w:cs="Times New Roman"/>
          <w:b/>
        </w:rPr>
      </w:pPr>
    </w:p>
    <w:p w:rsidR="003501D5" w:rsidRDefault="00672528" w:rsidP="00D55687">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AS, </w:t>
      </w:r>
      <w:r w:rsidR="00FE6993">
        <w:rPr>
          <w:rFonts w:ascii="Times New Roman" w:hAnsi="Times New Roman" w:cs="Times New Roman"/>
          <w:b/>
          <w:sz w:val="28"/>
          <w:szCs w:val="28"/>
        </w:rPr>
        <w:t>Civil Engineering</w:t>
      </w:r>
      <w:r>
        <w:rPr>
          <w:rFonts w:ascii="Times New Roman" w:hAnsi="Times New Roman" w:cs="Times New Roman"/>
          <w:b/>
          <w:sz w:val="28"/>
          <w:szCs w:val="28"/>
        </w:rPr>
        <w:t xml:space="preserve"> Technology</w:t>
      </w:r>
    </w:p>
    <w:p w:rsidR="00926D90" w:rsidRPr="00662A92" w:rsidRDefault="00926D90" w:rsidP="00D55687">
      <w:pPr>
        <w:spacing w:line="240" w:lineRule="auto"/>
        <w:rPr>
          <w:rFonts w:ascii="Times New Roman" w:hAnsi="Times New Roman" w:cs="Times New Roman"/>
          <w:b/>
          <w:sz w:val="20"/>
          <w:szCs w:val="20"/>
        </w:rPr>
      </w:pPr>
      <w:r w:rsidRPr="00662A92">
        <w:rPr>
          <w:rFonts w:ascii="Times New Roman" w:hAnsi="Times New Roman" w:cs="Times New Roman"/>
          <w:b/>
          <w:sz w:val="20"/>
          <w:szCs w:val="20"/>
        </w:rPr>
        <w:t xml:space="preserve">AS </w:t>
      </w:r>
      <w:r w:rsidR="0067322F" w:rsidRPr="00662A92">
        <w:rPr>
          <w:rFonts w:ascii="Times New Roman" w:hAnsi="Times New Roman" w:cs="Times New Roman"/>
          <w:b/>
          <w:sz w:val="20"/>
          <w:szCs w:val="20"/>
        </w:rPr>
        <w:t>CIVL</w:t>
      </w:r>
      <w:r w:rsidR="00504EA5">
        <w:rPr>
          <w:rFonts w:ascii="Times New Roman" w:hAnsi="Times New Roman" w:cs="Times New Roman"/>
          <w:b/>
          <w:sz w:val="20"/>
          <w:szCs w:val="20"/>
        </w:rPr>
        <w:t xml:space="preserve">  </w:t>
      </w:r>
    </w:p>
    <w:p w:rsidR="00662A92" w:rsidRPr="00662A92" w:rsidRDefault="003B0D65" w:rsidP="00662A92">
      <w:pPr>
        <w:spacing w:line="240" w:lineRule="auto"/>
        <w:rPr>
          <w:rFonts w:ascii="Times New Roman" w:hAnsi="Times New Roman" w:cs="Times New Roman"/>
          <w:b/>
          <w:sz w:val="24"/>
          <w:szCs w:val="24"/>
        </w:rPr>
      </w:pPr>
      <w:r>
        <w:rPr>
          <w:rFonts w:ascii="Times New Roman" w:hAnsi="Times New Roman" w:cs="Times New Roman"/>
          <w:b/>
          <w:noProof/>
          <w:sz w:val="24"/>
          <w:szCs w:val="24"/>
        </w:rPr>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5pt,3.4pt" to="520.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" strokecolor="windowText" strokeweight="3pt">
            <v:shadow on="t" color="black" opacity="22937f" origin=",.5" offset="0,.63889mm"/>
            <o:lock v:ext="edit" shapetype="f"/>
          </v:line>
        </w:pict>
      </w:r>
    </w:p>
    <w:p w:rsidR="00662A92" w:rsidRPr="00662A92" w:rsidRDefault="00662A92" w:rsidP="00662A92">
      <w:pPr>
        <w:spacing w:line="240" w:lineRule="auto"/>
        <w:rPr>
          <w:rFonts w:ascii="Times New Roman" w:hAnsi="Times New Roman" w:cs="Times New Roman"/>
          <w:b/>
          <w:bCs/>
          <w:iCs/>
          <w:sz w:val="24"/>
          <w:szCs w:val="24"/>
          <w:u w:val="single"/>
        </w:rPr>
      </w:pPr>
      <w:r w:rsidRPr="00662A92">
        <w:rPr>
          <w:rFonts w:ascii="Times New Roman" w:hAnsi="Times New Roman" w:cs="Times New Roman"/>
          <w:b/>
          <w:bCs/>
          <w:iCs/>
          <w:sz w:val="24"/>
          <w:szCs w:val="24"/>
          <w:u w:val="single"/>
        </w:rPr>
        <w:t xml:space="preserve">Purpose </w:t>
      </w:r>
    </w:p>
    <w:p w:rsidR="00662A92" w:rsidRPr="00662A92" w:rsidRDefault="00662A92" w:rsidP="00662A92">
      <w:pPr>
        <w:spacing w:line="240" w:lineRule="auto"/>
        <w:rPr>
          <w:rFonts w:ascii="Times New Roman" w:hAnsi="Times New Roman" w:cs="Times New Roman"/>
          <w:sz w:val="20"/>
          <w:szCs w:val="20"/>
        </w:rPr>
      </w:pPr>
      <w:r w:rsidRPr="00662A92">
        <w:rPr>
          <w:rFonts w:ascii="Times New Roman" w:hAnsi="Times New Roman" w:cs="Times New Roman"/>
          <w:sz w:val="20"/>
          <w:szCs w:val="20"/>
        </w:rPr>
        <w:t xml:space="preserve">The Associate in Science (AS) in </w:t>
      </w:r>
      <w:r>
        <w:rPr>
          <w:rFonts w:ascii="Times New Roman" w:hAnsi="Times New Roman" w:cs="Times New Roman"/>
          <w:sz w:val="20"/>
          <w:szCs w:val="20"/>
        </w:rPr>
        <w:t>Civil Engineering</w:t>
      </w:r>
      <w:r w:rsidRPr="00662A92">
        <w:rPr>
          <w:rFonts w:ascii="Times New Roman" w:hAnsi="Times New Roman" w:cs="Times New Roman"/>
          <w:sz w:val="20"/>
          <w:szCs w:val="20"/>
        </w:rPr>
        <w:t xml:space="preserve"> Technology program offers a sequence of courses that provides coherent and rigorous content aligned with challenging academic standards and relevant technical knowledge and skills needed to prepare for further education and careers in the Architecture and Construction field</w:t>
      </w:r>
      <w:r w:rsidR="00504EA5">
        <w:rPr>
          <w:rFonts w:ascii="Times New Roman" w:hAnsi="Times New Roman" w:cs="Times New Roman"/>
          <w:sz w:val="20"/>
          <w:szCs w:val="20"/>
        </w:rPr>
        <w:t>s</w:t>
      </w:r>
      <w:r w:rsidRPr="00662A92">
        <w:rPr>
          <w:rFonts w:ascii="Times New Roman" w:hAnsi="Times New Roman" w:cs="Times New Roman"/>
          <w:sz w:val="20"/>
          <w:szCs w:val="20"/>
        </w:rPr>
        <w:t>. The content includes but is not limited to surveying, highway design, soils and foundations, photogrammetry, asphalt design, drainage and geology, concrete design, orientation to utilities, structural design, estimating, drafting, legal and ethical considerations, employability skills, leadership and human relations skills, health and safety, and supportive general education.  Computer use is essential.  Technical report writing, record keeping and mathematical computations are important aspects of this occupation.</w:t>
      </w:r>
    </w:p>
    <w:p w:rsidR="00662A92" w:rsidRPr="00662A92" w:rsidRDefault="00662A92" w:rsidP="00662A92">
      <w:pPr>
        <w:spacing w:line="240" w:lineRule="auto"/>
        <w:rPr>
          <w:rFonts w:ascii="Times New Roman" w:hAnsi="Times New Roman" w:cs="Times New Roman"/>
          <w:b/>
          <w:bCs/>
          <w:iCs/>
          <w:sz w:val="24"/>
          <w:szCs w:val="24"/>
          <w:u w:val="single"/>
        </w:rPr>
      </w:pPr>
      <w:r w:rsidRPr="00662A92">
        <w:rPr>
          <w:rFonts w:ascii="Times New Roman" w:hAnsi="Times New Roman" w:cs="Times New Roman"/>
          <w:b/>
          <w:bCs/>
          <w:iCs/>
          <w:sz w:val="24"/>
          <w:szCs w:val="24"/>
          <w:u w:val="single"/>
        </w:rPr>
        <w:t>Program Structure</w:t>
      </w:r>
    </w:p>
    <w:p w:rsidR="00662A92" w:rsidRPr="00662A92" w:rsidRDefault="00662A92" w:rsidP="00662A92">
      <w:pPr>
        <w:spacing w:line="240" w:lineRule="auto"/>
        <w:rPr>
          <w:rFonts w:ascii="Times New Roman" w:hAnsi="Times New Roman" w:cs="Times New Roman"/>
          <w:sz w:val="20"/>
          <w:szCs w:val="20"/>
        </w:rPr>
      </w:pPr>
      <w:r w:rsidRPr="00662A92">
        <w:rPr>
          <w:rFonts w:ascii="Times New Roman" w:hAnsi="Times New Roman" w:cs="Times New Roman"/>
          <w:sz w:val="20"/>
          <w:szCs w:val="20"/>
        </w:rPr>
        <w:t>This program is a planned sequence</w:t>
      </w:r>
      <w:r w:rsidR="00BB03C9">
        <w:rPr>
          <w:rFonts w:ascii="Times New Roman" w:hAnsi="Times New Roman" w:cs="Times New Roman"/>
          <w:sz w:val="20"/>
          <w:szCs w:val="20"/>
        </w:rPr>
        <w:t xml:space="preserve"> of instruction consisting of 63</w:t>
      </w:r>
      <w:r w:rsidRPr="00662A92">
        <w:rPr>
          <w:rFonts w:ascii="Times New Roman" w:hAnsi="Times New Roman" w:cs="Times New Roman"/>
          <w:sz w:val="20"/>
          <w:szCs w:val="20"/>
        </w:rPr>
        <w:t xml:space="preserve"> credit hours in the following areas:  18 credit hours of General Education Requirements, 19 credit hours of </w:t>
      </w:r>
      <w:r w:rsidR="00BB03C9">
        <w:rPr>
          <w:rFonts w:ascii="Times New Roman" w:hAnsi="Times New Roman" w:cs="Times New Roman"/>
          <w:sz w:val="20"/>
          <w:szCs w:val="20"/>
        </w:rPr>
        <w:t>Civil Engineering</w:t>
      </w:r>
      <w:r w:rsidRPr="00662A92">
        <w:rPr>
          <w:rFonts w:ascii="Times New Roman" w:hAnsi="Times New Roman" w:cs="Times New Roman"/>
          <w:sz w:val="20"/>
          <w:szCs w:val="20"/>
        </w:rPr>
        <w:t xml:space="preserve"> Technology </w:t>
      </w:r>
      <w:r w:rsidR="00BB03C9">
        <w:rPr>
          <w:rFonts w:ascii="Times New Roman" w:hAnsi="Times New Roman" w:cs="Times New Roman"/>
          <w:sz w:val="20"/>
          <w:szCs w:val="20"/>
        </w:rPr>
        <w:t>Foundation Core Requirements, 24 or 25</w:t>
      </w:r>
      <w:r w:rsidRPr="00662A92">
        <w:rPr>
          <w:rFonts w:ascii="Times New Roman" w:hAnsi="Times New Roman" w:cs="Times New Roman"/>
          <w:sz w:val="20"/>
          <w:szCs w:val="20"/>
        </w:rPr>
        <w:t xml:space="preserve"> credit hours of Advanced Core Requirements, and 1 </w:t>
      </w:r>
      <w:r w:rsidR="00BB03C9">
        <w:rPr>
          <w:rFonts w:ascii="Times New Roman" w:hAnsi="Times New Roman" w:cs="Times New Roman"/>
          <w:sz w:val="20"/>
          <w:szCs w:val="20"/>
        </w:rPr>
        <w:t xml:space="preserve">or 2 </w:t>
      </w:r>
      <w:r w:rsidRPr="00662A92">
        <w:rPr>
          <w:rFonts w:ascii="Times New Roman" w:hAnsi="Times New Roman" w:cs="Times New Roman"/>
          <w:sz w:val="20"/>
          <w:szCs w:val="20"/>
        </w:rPr>
        <w:t>Elective credit</w:t>
      </w:r>
      <w:r w:rsidR="00BB03C9">
        <w:rPr>
          <w:rFonts w:ascii="Times New Roman" w:hAnsi="Times New Roman" w:cs="Times New Roman"/>
          <w:sz w:val="20"/>
          <w:szCs w:val="20"/>
        </w:rPr>
        <w:t>s</w:t>
      </w:r>
      <w:r w:rsidRPr="00662A92">
        <w:rPr>
          <w:rFonts w:ascii="Times New Roman" w:hAnsi="Times New Roman" w:cs="Times New Roman"/>
          <w:sz w:val="20"/>
          <w:szCs w:val="20"/>
        </w:rPr>
        <w:t>.</w:t>
      </w:r>
    </w:p>
    <w:p w:rsidR="00662A92" w:rsidRPr="00261042" w:rsidRDefault="00662A92" w:rsidP="00662A92">
      <w:pPr>
        <w:spacing w:line="240" w:lineRule="auto"/>
        <w:rPr>
          <w:rFonts w:ascii="Times New Roman" w:hAnsi="Times New Roman" w:cs="Times New Roman"/>
          <w:sz w:val="20"/>
          <w:szCs w:val="20"/>
        </w:rPr>
      </w:pPr>
      <w:r w:rsidRPr="00261042">
        <w:rPr>
          <w:rFonts w:ascii="Times New Roman" w:hAnsi="Times New Roman" w:cs="Times New Roman"/>
          <w:b/>
          <w:sz w:val="24"/>
          <w:szCs w:val="24"/>
          <w:u w:val="single"/>
        </w:rPr>
        <w:t>Course Prerequisites</w:t>
      </w:r>
      <w:r w:rsidRPr="00261042">
        <w:rPr>
          <w:rFonts w:ascii="Times New Roman" w:hAnsi="Times New Roman" w:cs="Times New Roman"/>
          <w:sz w:val="20"/>
          <w:szCs w:val="20"/>
        </w:rPr>
        <w:t xml:space="preserve">  </w:t>
      </w:r>
    </w:p>
    <w:p w:rsidR="00261042" w:rsidRDefault="00261042" w:rsidP="00662A92">
      <w:pPr>
        <w:spacing w:line="240" w:lineRule="auto"/>
        <w:rPr>
          <w:rFonts w:ascii="Times New Roman" w:hAnsi="Times New Roman" w:cs="Times New Roman"/>
          <w:sz w:val="20"/>
          <w:szCs w:val="20"/>
        </w:rPr>
      </w:pPr>
      <w:r w:rsidRPr="00183AB1">
        <w:rPr>
          <w:rFonts w:ascii="Times New Roman" w:hAnsi="Times New Roman" w:cs="Times New Roman"/>
          <w:b/>
          <w:i/>
          <w:sz w:val="20"/>
          <w:szCs w:val="20"/>
          <w:u w:val="single"/>
        </w:rPr>
        <w:t>Many courses require prerequisites.</w:t>
      </w:r>
      <w:r w:rsidRPr="00841111">
        <w:rPr>
          <w:rFonts w:ascii="Times New Roman" w:hAnsi="Times New Roman" w:cs="Times New Roman"/>
          <w:sz w:val="20"/>
          <w:szCs w:val="20"/>
        </w:rPr>
        <w:t xml:space="preserve">  </w:t>
      </w:r>
      <w:r>
        <w:rPr>
          <w:rFonts w:ascii="Times New Roman" w:hAnsi="Times New Roman" w:cs="Times New Roman"/>
          <w:sz w:val="20"/>
          <w:szCs w:val="20"/>
        </w:rPr>
        <w:t>Click on each course’s name in the list below to check for prerequisites, minimum grade requirements, and other restrictions related to the course</w:t>
      </w:r>
      <w:r w:rsidR="004E4F89">
        <w:rPr>
          <w:rFonts w:ascii="Times New Roman" w:hAnsi="Times New Roman" w:cs="Times New Roman"/>
          <w:sz w:val="20"/>
          <w:szCs w:val="20"/>
        </w:rPr>
        <w:t>.</w:t>
      </w:r>
      <w:r>
        <w:rPr>
          <w:rFonts w:ascii="Times New Roman" w:hAnsi="Times New Roman" w:cs="Times New Roman"/>
          <w:sz w:val="20"/>
          <w:szCs w:val="20"/>
        </w:rPr>
        <w:t xml:space="preserve"> </w:t>
      </w:r>
      <w:r w:rsidRPr="00841111">
        <w:rPr>
          <w:rFonts w:ascii="Times New Roman" w:hAnsi="Times New Roman" w:cs="Times New Roman"/>
          <w:sz w:val="20"/>
          <w:szCs w:val="20"/>
        </w:rPr>
        <w:t>Students must complete all prerequisites</w:t>
      </w:r>
      <w:r>
        <w:rPr>
          <w:rFonts w:ascii="Times New Roman" w:hAnsi="Times New Roman" w:cs="Times New Roman"/>
          <w:sz w:val="20"/>
          <w:szCs w:val="20"/>
        </w:rPr>
        <w:t xml:space="preserve"> for a course prior to registering for it.</w:t>
      </w:r>
      <w:r w:rsidRPr="00841111">
        <w:rPr>
          <w:rFonts w:ascii="Times New Roman" w:hAnsi="Times New Roman" w:cs="Times New Roman"/>
          <w:sz w:val="20"/>
          <w:szCs w:val="20"/>
        </w:rPr>
        <w:t xml:space="preserve">  </w:t>
      </w:r>
    </w:p>
    <w:p w:rsidR="00662A92" w:rsidRPr="00662A92" w:rsidRDefault="00662A92" w:rsidP="00662A92">
      <w:pPr>
        <w:spacing w:line="240" w:lineRule="auto"/>
        <w:rPr>
          <w:rFonts w:ascii="Times New Roman" w:hAnsi="Times New Roman" w:cs="Times New Roman"/>
          <w:b/>
          <w:sz w:val="24"/>
          <w:szCs w:val="24"/>
        </w:rPr>
      </w:pPr>
      <w:r w:rsidRPr="00662A92">
        <w:rPr>
          <w:rFonts w:ascii="Times New Roman" w:hAnsi="Times New Roman" w:cs="Times New Roman"/>
          <w:b/>
          <w:sz w:val="24"/>
          <w:szCs w:val="24"/>
          <w:u w:val="single"/>
        </w:rPr>
        <w:t>Graduation</w:t>
      </w:r>
      <w:r w:rsidRPr="00662A92">
        <w:rPr>
          <w:rFonts w:ascii="Times New Roman" w:hAnsi="Times New Roman" w:cs="Times New Roman"/>
          <w:b/>
          <w:sz w:val="24"/>
          <w:szCs w:val="24"/>
        </w:rPr>
        <w:t xml:space="preserve">  </w:t>
      </w:r>
    </w:p>
    <w:p w:rsidR="00662A92" w:rsidRPr="00662A92" w:rsidRDefault="00662A92" w:rsidP="00662A92">
      <w:pPr>
        <w:spacing w:line="240" w:lineRule="auto"/>
        <w:rPr>
          <w:rFonts w:ascii="Times New Roman" w:hAnsi="Times New Roman" w:cs="Times New Roman"/>
          <w:sz w:val="20"/>
          <w:szCs w:val="20"/>
        </w:rPr>
      </w:pPr>
      <w:r w:rsidRPr="00662A92">
        <w:rPr>
          <w:rFonts w:ascii="Times New Roman" w:hAnsi="Times New Roman" w:cs="Times New Roman"/>
          <w:sz w:val="20"/>
          <w:szCs w:val="20"/>
        </w:rPr>
        <w:t xml:space="preserve">Students must fulfill all requirements of their program major after which, students must complete an application for graduation through the Office of the Registrar and enroll in the </w:t>
      </w:r>
      <w:r w:rsidRPr="00261042">
        <w:rPr>
          <w:rFonts w:ascii="Times New Roman" w:hAnsi="Times New Roman" w:cs="Times New Roman"/>
          <w:sz w:val="20"/>
          <w:szCs w:val="20"/>
        </w:rPr>
        <w:t xml:space="preserve">GRD </w:t>
      </w:r>
      <w:r w:rsidR="00261042" w:rsidRPr="00261042">
        <w:rPr>
          <w:rFonts w:ascii="Times New Roman" w:hAnsi="Times New Roman" w:cs="Times New Roman"/>
          <w:sz w:val="20"/>
          <w:szCs w:val="20"/>
        </w:rPr>
        <w:t>2000</w:t>
      </w:r>
      <w:r w:rsidR="00261042" w:rsidRPr="00662A92">
        <w:rPr>
          <w:rFonts w:ascii="Times New Roman" w:hAnsi="Times New Roman" w:cs="Times New Roman"/>
          <w:sz w:val="20"/>
          <w:szCs w:val="20"/>
        </w:rPr>
        <w:t xml:space="preserve"> </w:t>
      </w:r>
      <w:r w:rsidRPr="00662A92">
        <w:rPr>
          <w:rFonts w:ascii="Times New Roman" w:hAnsi="Times New Roman" w:cs="Times New Roman"/>
          <w:sz w:val="20"/>
          <w:szCs w:val="20"/>
        </w:rPr>
        <w:t xml:space="preserve">course the semester in which they intend to graduate. Students must apply for graduation </w:t>
      </w:r>
      <w:r w:rsidRPr="00662A92">
        <w:rPr>
          <w:rFonts w:ascii="Times New Roman" w:hAnsi="Times New Roman" w:cs="Times New Roman"/>
          <w:b/>
          <w:i/>
          <w:sz w:val="20"/>
          <w:szCs w:val="20"/>
          <w:u w:val="single"/>
        </w:rPr>
        <w:t>by the</w:t>
      </w:r>
      <w:r w:rsidRPr="00662A92">
        <w:rPr>
          <w:rFonts w:ascii="Times New Roman" w:hAnsi="Times New Roman" w:cs="Times New Roman"/>
          <w:sz w:val="20"/>
          <w:szCs w:val="20"/>
          <w:u w:val="single"/>
        </w:rPr>
        <w:t xml:space="preserve"> </w:t>
      </w:r>
      <w:r w:rsidRPr="00662A92">
        <w:rPr>
          <w:rFonts w:ascii="Times New Roman" w:hAnsi="Times New Roman" w:cs="Times New Roman"/>
          <w:b/>
          <w:i/>
          <w:sz w:val="20"/>
          <w:szCs w:val="20"/>
          <w:u w:val="single"/>
        </w:rPr>
        <w:t>published deadline</w:t>
      </w:r>
      <w:r w:rsidRPr="00662A92">
        <w:rPr>
          <w:rFonts w:ascii="Times New Roman" w:hAnsi="Times New Roman" w:cs="Times New Roman"/>
          <w:sz w:val="20"/>
          <w:szCs w:val="20"/>
        </w:rPr>
        <w:t xml:space="preserve"> to be assured of final clearance for graduation, timely receipt of their diploma, and participation in the commencement ceremony. </w:t>
      </w:r>
    </w:p>
    <w:p w:rsidR="00662A92" w:rsidRPr="00662A92" w:rsidRDefault="003B0D65" w:rsidP="00662A92">
      <w:pPr>
        <w:spacing w:line="240" w:lineRule="auto"/>
        <w:rPr>
          <w:rFonts w:ascii="Times New Roman" w:hAnsi="Times New Roman" w:cs="Times New Roman"/>
          <w:sz w:val="20"/>
          <w:szCs w:val="20"/>
        </w:rPr>
      </w:pPr>
      <w:r>
        <w:rPr>
          <w:rFonts w:ascii="Times New Roman" w:hAnsi="Times New Roman" w:cs="Times New Roman"/>
          <w:noProof/>
          <w:sz w:val="20"/>
          <w:szCs w:val="20"/>
        </w:rPr>
        <w:pict>
          <v:line id="Straight Connector 3" o:spid="_x0000_s1028"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6.45pt" to="519.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" strokecolor="windowText" strokeweight="3pt">
            <v:shadow on="t" color="black" opacity="22937f" origin=",.5" offset="0,.63889mm"/>
            <o:lock v:ext="edit" shapetype="f"/>
          </v:line>
        </w:pict>
      </w:r>
    </w:p>
    <w:p w:rsidR="00E21590" w:rsidRPr="00CD6139" w:rsidRDefault="00E21590" w:rsidP="00E21590">
      <w:pPr>
        <w:spacing w:line="240" w:lineRule="auto"/>
        <w:rPr>
          <w:rFonts w:ascii="Times New Roman" w:hAnsi="Times New Roman" w:cs="Times New Roman"/>
          <w:b/>
          <w:sz w:val="24"/>
          <w:szCs w:val="24"/>
          <w:u w:val="single"/>
        </w:rPr>
      </w:pPr>
      <w:r w:rsidRPr="00CD6139">
        <w:rPr>
          <w:rFonts w:ascii="Times New Roman" w:hAnsi="Times New Roman" w:cs="Times New Roman"/>
          <w:b/>
          <w:sz w:val="24"/>
          <w:szCs w:val="24"/>
          <w:u w:val="single"/>
        </w:rPr>
        <w:t>General Education Requirements:</w:t>
      </w:r>
      <w:r w:rsidR="003A11D2">
        <w:rPr>
          <w:rFonts w:ascii="Times New Roman" w:hAnsi="Times New Roman" w:cs="Times New Roman"/>
          <w:b/>
          <w:sz w:val="24"/>
          <w:szCs w:val="24"/>
          <w:u w:val="single"/>
        </w:rPr>
        <w:t xml:space="preserve">  18 Credit Hours</w:t>
      </w:r>
    </w:p>
    <w:p w:rsidR="00E21590" w:rsidRPr="003A11D2" w:rsidRDefault="00E21590"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EN</w:t>
      </w:r>
      <w:r w:rsidR="003A11D2">
        <w:rPr>
          <w:rFonts w:ascii="Times New Roman" w:hAnsi="Times New Roman" w:cs="Times New Roman"/>
          <w:sz w:val="20"/>
          <w:szCs w:val="20"/>
        </w:rPr>
        <w:t xml:space="preserve">C 1101 - Composition I </w:t>
      </w:r>
      <w:r w:rsidR="00AB4A6A">
        <w:rPr>
          <w:rFonts w:ascii="Times New Roman" w:hAnsi="Times New Roman" w:cs="Times New Roman"/>
          <w:sz w:val="20"/>
          <w:szCs w:val="20"/>
        </w:rPr>
        <w:t xml:space="preserve">- </w:t>
      </w:r>
      <w:r w:rsidR="003A11D2">
        <w:rPr>
          <w:rFonts w:ascii="Times New Roman" w:hAnsi="Times New Roman" w:cs="Times New Roman"/>
          <w:sz w:val="20"/>
          <w:szCs w:val="20"/>
        </w:rPr>
        <w:t>3 credits</w:t>
      </w:r>
    </w:p>
    <w:p w:rsidR="00E21590" w:rsidRPr="003A11D2" w:rsidRDefault="00E21590"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ENC</w:t>
      </w:r>
      <w:r w:rsidR="003A11D2">
        <w:rPr>
          <w:rFonts w:ascii="Times New Roman" w:hAnsi="Times New Roman" w:cs="Times New Roman"/>
          <w:sz w:val="20"/>
          <w:szCs w:val="20"/>
        </w:rPr>
        <w:t xml:space="preserve"> 1102 - Composition II </w:t>
      </w:r>
      <w:r w:rsidR="00AB4A6A">
        <w:rPr>
          <w:rFonts w:ascii="Times New Roman" w:hAnsi="Times New Roman" w:cs="Times New Roman"/>
          <w:sz w:val="20"/>
          <w:szCs w:val="20"/>
        </w:rPr>
        <w:t xml:space="preserve">- </w:t>
      </w:r>
      <w:r w:rsidR="003A11D2">
        <w:rPr>
          <w:rFonts w:ascii="Times New Roman" w:hAnsi="Times New Roman" w:cs="Times New Roman"/>
          <w:sz w:val="20"/>
          <w:szCs w:val="20"/>
        </w:rPr>
        <w:t>3 credits</w:t>
      </w:r>
    </w:p>
    <w:p w:rsidR="00E21590" w:rsidRPr="003A11D2" w:rsidRDefault="00E21590"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SPC 1017 - Fundamentals o</w:t>
      </w:r>
      <w:r w:rsidR="003A11D2">
        <w:rPr>
          <w:rFonts w:ascii="Times New Roman" w:hAnsi="Times New Roman" w:cs="Times New Roman"/>
          <w:sz w:val="20"/>
          <w:szCs w:val="20"/>
        </w:rPr>
        <w:t xml:space="preserve">f Speech Communication </w:t>
      </w:r>
      <w:r w:rsidR="00AB4A6A">
        <w:rPr>
          <w:rFonts w:ascii="Times New Roman" w:hAnsi="Times New Roman" w:cs="Times New Roman"/>
          <w:sz w:val="20"/>
          <w:szCs w:val="20"/>
        </w:rPr>
        <w:t xml:space="preserve">- </w:t>
      </w:r>
      <w:r w:rsidR="003A11D2">
        <w:rPr>
          <w:rFonts w:ascii="Times New Roman" w:hAnsi="Times New Roman" w:cs="Times New Roman"/>
          <w:sz w:val="20"/>
          <w:szCs w:val="20"/>
        </w:rPr>
        <w:t>3 credits</w:t>
      </w:r>
    </w:p>
    <w:p w:rsidR="00E21590" w:rsidRPr="003A11D2" w:rsidRDefault="00E21590" w:rsidP="00E21590">
      <w:pPr>
        <w:spacing w:line="240" w:lineRule="auto"/>
        <w:rPr>
          <w:rFonts w:ascii="Times New Roman" w:hAnsi="Times New Roman" w:cs="Times New Roman"/>
          <w:b/>
          <w:sz w:val="20"/>
          <w:szCs w:val="20"/>
        </w:rPr>
      </w:pPr>
      <w:r w:rsidRPr="003A11D2">
        <w:rPr>
          <w:rFonts w:ascii="Times New Roman" w:hAnsi="Times New Roman" w:cs="Times New Roman"/>
          <w:b/>
          <w:sz w:val="20"/>
          <w:szCs w:val="20"/>
        </w:rPr>
        <w:t>OR</w:t>
      </w:r>
    </w:p>
    <w:p w:rsidR="00E21590" w:rsidRPr="003A11D2" w:rsidRDefault="00E21590"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SPC 2023 - Introduct</w:t>
      </w:r>
      <w:r w:rsidR="003A11D2">
        <w:rPr>
          <w:rFonts w:ascii="Times New Roman" w:hAnsi="Times New Roman" w:cs="Times New Roman"/>
          <w:sz w:val="20"/>
          <w:szCs w:val="20"/>
        </w:rPr>
        <w:t xml:space="preserve">ion to Public Speaking </w:t>
      </w:r>
      <w:r w:rsidR="00AB4A6A">
        <w:rPr>
          <w:rFonts w:ascii="Times New Roman" w:hAnsi="Times New Roman" w:cs="Times New Roman"/>
          <w:sz w:val="20"/>
          <w:szCs w:val="20"/>
        </w:rPr>
        <w:t xml:space="preserve">- </w:t>
      </w:r>
      <w:r w:rsidR="003A11D2">
        <w:rPr>
          <w:rFonts w:ascii="Times New Roman" w:hAnsi="Times New Roman" w:cs="Times New Roman"/>
          <w:sz w:val="20"/>
          <w:szCs w:val="20"/>
        </w:rPr>
        <w:t>3 credit</w:t>
      </w:r>
      <w:r w:rsidRPr="003A11D2">
        <w:rPr>
          <w:rFonts w:ascii="Times New Roman" w:hAnsi="Times New Roman" w:cs="Times New Roman"/>
          <w:sz w:val="20"/>
          <w:szCs w:val="20"/>
        </w:rPr>
        <w:t>s</w:t>
      </w:r>
    </w:p>
    <w:p w:rsidR="00E21590" w:rsidRPr="003A11D2" w:rsidRDefault="003A11D2" w:rsidP="00E21590">
      <w:pPr>
        <w:spacing w:line="240" w:lineRule="auto"/>
        <w:rPr>
          <w:rFonts w:ascii="Times New Roman" w:hAnsi="Times New Roman" w:cs="Times New Roman"/>
          <w:sz w:val="20"/>
          <w:szCs w:val="20"/>
        </w:rPr>
      </w:pPr>
      <w:r>
        <w:rPr>
          <w:rFonts w:ascii="Times New Roman" w:hAnsi="Times New Roman" w:cs="Times New Roman"/>
          <w:sz w:val="20"/>
          <w:szCs w:val="20"/>
        </w:rPr>
        <w:t xml:space="preserve">ECO 2013 - Economics I </w:t>
      </w:r>
      <w:r w:rsidR="00AB4A6A">
        <w:rPr>
          <w:rFonts w:ascii="Times New Roman" w:hAnsi="Times New Roman" w:cs="Times New Roman"/>
          <w:sz w:val="20"/>
          <w:szCs w:val="20"/>
        </w:rPr>
        <w:t xml:space="preserve">- </w:t>
      </w:r>
      <w:r>
        <w:rPr>
          <w:rFonts w:ascii="Times New Roman" w:hAnsi="Times New Roman" w:cs="Times New Roman"/>
          <w:sz w:val="20"/>
          <w:szCs w:val="20"/>
        </w:rPr>
        <w:t>3 credits</w:t>
      </w:r>
    </w:p>
    <w:p w:rsidR="00E21590" w:rsidRPr="003A11D2" w:rsidRDefault="00E21590"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 xml:space="preserve">  *Gen Ed Mathematics (MAC 1105</w:t>
      </w:r>
      <w:r w:rsidR="00B505A2" w:rsidRPr="003A11D2">
        <w:rPr>
          <w:rFonts w:ascii="Times New Roman" w:hAnsi="Times New Roman" w:cs="Times New Roman"/>
          <w:sz w:val="20"/>
          <w:szCs w:val="20"/>
        </w:rPr>
        <w:t>-College Algebra</w:t>
      </w:r>
      <w:r w:rsidRPr="003A11D2">
        <w:rPr>
          <w:rFonts w:ascii="Times New Roman" w:hAnsi="Times New Roman" w:cs="Times New Roman"/>
          <w:sz w:val="20"/>
          <w:szCs w:val="20"/>
        </w:rPr>
        <w:t xml:space="preserve"> recommended</w:t>
      </w:r>
      <w:r w:rsidR="0059120C" w:rsidRPr="003A11D2">
        <w:rPr>
          <w:rFonts w:ascii="Times New Roman" w:hAnsi="Times New Roman" w:cs="Times New Roman"/>
          <w:sz w:val="20"/>
          <w:szCs w:val="20"/>
        </w:rPr>
        <w:t xml:space="preserve"> to meet prerequisite requirements for MA</w:t>
      </w:r>
      <w:r w:rsidR="009E47F0" w:rsidRPr="003A11D2">
        <w:rPr>
          <w:rFonts w:ascii="Times New Roman" w:hAnsi="Times New Roman" w:cs="Times New Roman"/>
          <w:sz w:val="20"/>
          <w:szCs w:val="20"/>
        </w:rPr>
        <w:t xml:space="preserve">C 1140- </w:t>
      </w:r>
      <w:r w:rsidR="0059120C" w:rsidRPr="003A11D2">
        <w:rPr>
          <w:rFonts w:ascii="Times New Roman" w:hAnsi="Times New Roman" w:cs="Times New Roman"/>
          <w:sz w:val="20"/>
          <w:szCs w:val="20"/>
        </w:rPr>
        <w:t>Pre-Calcu</w:t>
      </w:r>
      <w:r w:rsidR="009E47F0" w:rsidRPr="003A11D2">
        <w:rPr>
          <w:rFonts w:ascii="Times New Roman" w:hAnsi="Times New Roman" w:cs="Times New Roman"/>
          <w:sz w:val="20"/>
          <w:szCs w:val="20"/>
        </w:rPr>
        <w:t>lus Algebra and MAC 1114</w:t>
      </w:r>
      <w:r w:rsidR="004A3DDB" w:rsidRPr="003A11D2">
        <w:rPr>
          <w:rFonts w:ascii="Times New Roman" w:hAnsi="Times New Roman" w:cs="Times New Roman"/>
          <w:sz w:val="20"/>
          <w:szCs w:val="20"/>
        </w:rPr>
        <w:t xml:space="preserve"> </w:t>
      </w:r>
      <w:r w:rsidR="009E47F0" w:rsidRPr="003A11D2">
        <w:rPr>
          <w:rFonts w:ascii="Times New Roman" w:hAnsi="Times New Roman" w:cs="Times New Roman"/>
          <w:sz w:val="20"/>
          <w:szCs w:val="20"/>
        </w:rPr>
        <w:t>- Trigonometry</w:t>
      </w:r>
      <w:r w:rsidR="003A11D2">
        <w:rPr>
          <w:rFonts w:ascii="Times New Roman" w:hAnsi="Times New Roman" w:cs="Times New Roman"/>
          <w:sz w:val="20"/>
          <w:szCs w:val="20"/>
        </w:rPr>
        <w:t xml:space="preserve">) </w:t>
      </w:r>
      <w:r w:rsidR="00AB4A6A">
        <w:rPr>
          <w:rFonts w:ascii="Times New Roman" w:hAnsi="Times New Roman" w:cs="Times New Roman"/>
          <w:sz w:val="20"/>
          <w:szCs w:val="20"/>
        </w:rPr>
        <w:t xml:space="preserve">- </w:t>
      </w:r>
      <w:r w:rsidR="003A11D2">
        <w:rPr>
          <w:rFonts w:ascii="Times New Roman" w:hAnsi="Times New Roman" w:cs="Times New Roman"/>
          <w:sz w:val="20"/>
          <w:szCs w:val="20"/>
        </w:rPr>
        <w:t>3 credits</w:t>
      </w:r>
    </w:p>
    <w:p w:rsidR="00E21590" w:rsidRPr="003A11D2" w:rsidRDefault="00E21590"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 xml:space="preserve">**Gen Ed Humanities (PHI </w:t>
      </w:r>
      <w:r w:rsidR="009E47F0" w:rsidRPr="003A11D2">
        <w:rPr>
          <w:rFonts w:ascii="Times New Roman" w:hAnsi="Times New Roman" w:cs="Times New Roman"/>
          <w:sz w:val="20"/>
          <w:szCs w:val="20"/>
        </w:rPr>
        <w:t>2100 – Logic: Reasoning and Critical Thinking</w:t>
      </w:r>
      <w:r w:rsidR="0067322F" w:rsidRPr="003A11D2">
        <w:rPr>
          <w:rFonts w:ascii="Times New Roman" w:hAnsi="Times New Roman" w:cs="Times New Roman"/>
          <w:sz w:val="20"/>
          <w:szCs w:val="20"/>
        </w:rPr>
        <w:t xml:space="preserve"> recommended</w:t>
      </w:r>
      <w:r w:rsidR="00AB4A6A">
        <w:rPr>
          <w:rFonts w:ascii="Times New Roman" w:hAnsi="Times New Roman" w:cs="Times New Roman"/>
          <w:sz w:val="20"/>
          <w:szCs w:val="20"/>
        </w:rPr>
        <w:t xml:space="preserve">) - </w:t>
      </w:r>
      <w:r w:rsidR="003A11D2">
        <w:rPr>
          <w:rFonts w:ascii="Times New Roman" w:hAnsi="Times New Roman" w:cs="Times New Roman"/>
          <w:sz w:val="20"/>
          <w:szCs w:val="20"/>
        </w:rPr>
        <w:t>3 credits</w:t>
      </w:r>
    </w:p>
    <w:p w:rsidR="00E21590" w:rsidRPr="003A11D2" w:rsidRDefault="00B505A2"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 xml:space="preserve">  </w:t>
      </w:r>
      <w:r w:rsidR="00E21590" w:rsidRPr="003A11D2">
        <w:rPr>
          <w:rFonts w:ascii="Times New Roman" w:hAnsi="Times New Roman" w:cs="Times New Roman"/>
          <w:sz w:val="20"/>
          <w:szCs w:val="20"/>
        </w:rPr>
        <w:t xml:space="preserve">*Math course may be chosen from any courses listed in the Associate in Arts Degree General Education Program Guide, AA, under Mathematics. </w:t>
      </w:r>
    </w:p>
    <w:p w:rsidR="00E21590" w:rsidRPr="003A11D2" w:rsidRDefault="00E21590"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lastRenderedPageBreak/>
        <w:t>**Humanities course may be chosen from any courses listed in the Associate in Arts Degree General Education Program Guide, AA, under Humanities.</w:t>
      </w:r>
    </w:p>
    <w:p w:rsidR="00E21590" w:rsidRPr="003A11D2" w:rsidRDefault="00FE6993" w:rsidP="00E21590">
      <w:pPr>
        <w:spacing w:line="240" w:lineRule="auto"/>
        <w:rPr>
          <w:rFonts w:ascii="Times New Roman" w:hAnsi="Times New Roman" w:cs="Times New Roman"/>
          <w:b/>
          <w:sz w:val="24"/>
          <w:szCs w:val="24"/>
          <w:u w:val="single"/>
        </w:rPr>
      </w:pPr>
      <w:r w:rsidRPr="003A11D2">
        <w:rPr>
          <w:rFonts w:ascii="Times New Roman" w:hAnsi="Times New Roman" w:cs="Times New Roman"/>
          <w:b/>
          <w:sz w:val="24"/>
          <w:szCs w:val="24"/>
          <w:u w:val="single"/>
        </w:rPr>
        <w:t>Civil Engineering</w:t>
      </w:r>
      <w:r w:rsidR="00E21590" w:rsidRPr="003A11D2">
        <w:rPr>
          <w:rFonts w:ascii="Times New Roman" w:hAnsi="Times New Roman" w:cs="Times New Roman"/>
          <w:b/>
          <w:sz w:val="24"/>
          <w:szCs w:val="24"/>
          <w:u w:val="single"/>
        </w:rPr>
        <w:t xml:space="preserve"> Technology, AS Degree Core Requirements:</w:t>
      </w:r>
      <w:r w:rsidR="003A11D2" w:rsidRPr="003A11D2">
        <w:rPr>
          <w:rFonts w:ascii="Times New Roman" w:hAnsi="Times New Roman" w:cs="Times New Roman"/>
          <w:b/>
          <w:sz w:val="24"/>
          <w:szCs w:val="24"/>
          <w:u w:val="single"/>
        </w:rPr>
        <w:t xml:space="preserve">  43 or 44 Credit Hours</w:t>
      </w:r>
    </w:p>
    <w:p w:rsidR="000D28A7" w:rsidRPr="003A11D2" w:rsidRDefault="000D28A7" w:rsidP="00E21590">
      <w:pPr>
        <w:spacing w:line="240" w:lineRule="auto"/>
        <w:rPr>
          <w:rFonts w:ascii="Times New Roman" w:hAnsi="Times New Roman" w:cs="Times New Roman"/>
          <w:b/>
          <w:sz w:val="20"/>
          <w:szCs w:val="20"/>
        </w:rPr>
      </w:pPr>
      <w:r w:rsidRPr="003A11D2">
        <w:rPr>
          <w:rFonts w:ascii="Times New Roman" w:hAnsi="Times New Roman" w:cs="Times New Roman"/>
          <w:b/>
          <w:sz w:val="20"/>
          <w:szCs w:val="20"/>
        </w:rPr>
        <w:t>Foundation Courses:</w:t>
      </w:r>
      <w:r w:rsidR="003A11D2" w:rsidRPr="003A11D2">
        <w:rPr>
          <w:rFonts w:ascii="Times New Roman" w:hAnsi="Times New Roman" w:cs="Times New Roman"/>
          <w:b/>
          <w:sz w:val="20"/>
          <w:szCs w:val="20"/>
        </w:rPr>
        <w:t xml:space="preserve">  19 Credit Hours</w:t>
      </w:r>
    </w:p>
    <w:p w:rsidR="00E21590" w:rsidRPr="003A11D2" w:rsidRDefault="00E261DC"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BCN 1040 – Introduction to Sustainability in Construction</w:t>
      </w:r>
      <w:r w:rsidR="003A11D2">
        <w:rPr>
          <w:rFonts w:ascii="Times New Roman" w:hAnsi="Times New Roman" w:cs="Times New Roman"/>
          <w:sz w:val="20"/>
          <w:szCs w:val="20"/>
        </w:rPr>
        <w:t xml:space="preserve"> </w:t>
      </w:r>
      <w:r w:rsidR="00AB4A6A">
        <w:rPr>
          <w:rFonts w:ascii="Times New Roman" w:hAnsi="Times New Roman" w:cs="Times New Roman"/>
          <w:sz w:val="20"/>
          <w:szCs w:val="20"/>
        </w:rPr>
        <w:t xml:space="preserve">- </w:t>
      </w:r>
      <w:r w:rsidR="003A11D2">
        <w:rPr>
          <w:rFonts w:ascii="Times New Roman" w:hAnsi="Times New Roman" w:cs="Times New Roman"/>
          <w:sz w:val="20"/>
          <w:szCs w:val="20"/>
        </w:rPr>
        <w:t>3 credits</w:t>
      </w:r>
    </w:p>
    <w:p w:rsidR="00E261DC" w:rsidRPr="003A11D2" w:rsidRDefault="00E261DC"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 xml:space="preserve">BCN 1272 – Blueprint Reading </w:t>
      </w:r>
      <w:r w:rsidR="00AB4A6A">
        <w:rPr>
          <w:rFonts w:ascii="Times New Roman" w:hAnsi="Times New Roman" w:cs="Times New Roman"/>
          <w:sz w:val="20"/>
          <w:szCs w:val="20"/>
        </w:rPr>
        <w:t xml:space="preserve">- </w:t>
      </w:r>
      <w:r w:rsidRPr="003A11D2">
        <w:rPr>
          <w:rFonts w:ascii="Times New Roman" w:hAnsi="Times New Roman" w:cs="Times New Roman"/>
          <w:sz w:val="20"/>
          <w:szCs w:val="20"/>
        </w:rPr>
        <w:t>3 credit</w:t>
      </w:r>
      <w:r w:rsidR="003A11D2">
        <w:rPr>
          <w:rFonts w:ascii="Times New Roman" w:hAnsi="Times New Roman" w:cs="Times New Roman"/>
          <w:sz w:val="20"/>
          <w:szCs w:val="20"/>
        </w:rPr>
        <w:t>s</w:t>
      </w:r>
    </w:p>
    <w:p w:rsidR="000D28A7" w:rsidRPr="003A11D2" w:rsidRDefault="000D28A7"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BCN 2710 – C</w:t>
      </w:r>
      <w:r w:rsidR="003A11D2">
        <w:rPr>
          <w:rFonts w:ascii="Times New Roman" w:hAnsi="Times New Roman" w:cs="Times New Roman"/>
          <w:sz w:val="20"/>
          <w:szCs w:val="20"/>
        </w:rPr>
        <w:t xml:space="preserve">onstruction Procedures </w:t>
      </w:r>
      <w:r w:rsidR="00AB4A6A">
        <w:rPr>
          <w:rFonts w:ascii="Times New Roman" w:hAnsi="Times New Roman" w:cs="Times New Roman"/>
          <w:sz w:val="20"/>
          <w:szCs w:val="20"/>
        </w:rPr>
        <w:t xml:space="preserve">- </w:t>
      </w:r>
      <w:r w:rsidR="003A11D2">
        <w:rPr>
          <w:rFonts w:ascii="Times New Roman" w:hAnsi="Times New Roman" w:cs="Times New Roman"/>
          <w:sz w:val="20"/>
          <w:szCs w:val="20"/>
        </w:rPr>
        <w:t>4 credits</w:t>
      </w:r>
    </w:p>
    <w:p w:rsidR="00E261DC" w:rsidRPr="003A11D2" w:rsidRDefault="00E261DC"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BSC 1051C – Environmental Biology: Southwest Florida Ecosystems</w:t>
      </w:r>
      <w:r w:rsidR="00AB4A6A">
        <w:rPr>
          <w:rFonts w:ascii="Times New Roman" w:hAnsi="Times New Roman" w:cs="Times New Roman"/>
          <w:sz w:val="20"/>
          <w:szCs w:val="20"/>
        </w:rPr>
        <w:t xml:space="preserve"> -</w:t>
      </w:r>
      <w:r w:rsidR="003A11D2">
        <w:rPr>
          <w:rFonts w:ascii="Times New Roman" w:hAnsi="Times New Roman" w:cs="Times New Roman"/>
          <w:sz w:val="20"/>
          <w:szCs w:val="20"/>
        </w:rPr>
        <w:t xml:space="preserve"> 3 credits</w:t>
      </w:r>
    </w:p>
    <w:p w:rsidR="000D28A7" w:rsidRPr="003A11D2" w:rsidRDefault="000D28A7"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EGS 1001 – Intro</w:t>
      </w:r>
      <w:r w:rsidR="003A11D2">
        <w:rPr>
          <w:rFonts w:ascii="Times New Roman" w:hAnsi="Times New Roman" w:cs="Times New Roman"/>
          <w:sz w:val="20"/>
          <w:szCs w:val="20"/>
        </w:rPr>
        <w:t xml:space="preserve">duction to Engineering </w:t>
      </w:r>
      <w:r w:rsidR="00AB4A6A">
        <w:rPr>
          <w:rFonts w:ascii="Times New Roman" w:hAnsi="Times New Roman" w:cs="Times New Roman"/>
          <w:sz w:val="20"/>
          <w:szCs w:val="20"/>
        </w:rPr>
        <w:t xml:space="preserve">- </w:t>
      </w:r>
      <w:r w:rsidR="003A11D2">
        <w:rPr>
          <w:rFonts w:ascii="Times New Roman" w:hAnsi="Times New Roman" w:cs="Times New Roman"/>
          <w:sz w:val="20"/>
          <w:szCs w:val="20"/>
        </w:rPr>
        <w:t>3 credits</w:t>
      </w:r>
    </w:p>
    <w:p w:rsidR="000D28A7" w:rsidRPr="003A11D2" w:rsidRDefault="000D28A7"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ETD 1320 – C</w:t>
      </w:r>
      <w:r w:rsidR="003A11D2">
        <w:rPr>
          <w:rFonts w:ascii="Times New Roman" w:hAnsi="Times New Roman" w:cs="Times New Roman"/>
          <w:sz w:val="20"/>
          <w:szCs w:val="20"/>
        </w:rPr>
        <w:t xml:space="preserve">omputer Aided Drafting </w:t>
      </w:r>
      <w:r w:rsidR="00AB4A6A">
        <w:rPr>
          <w:rFonts w:ascii="Times New Roman" w:hAnsi="Times New Roman" w:cs="Times New Roman"/>
          <w:sz w:val="20"/>
          <w:szCs w:val="20"/>
        </w:rPr>
        <w:t xml:space="preserve">- </w:t>
      </w:r>
      <w:r w:rsidR="003A11D2">
        <w:rPr>
          <w:rFonts w:ascii="Times New Roman" w:hAnsi="Times New Roman" w:cs="Times New Roman"/>
          <w:sz w:val="20"/>
          <w:szCs w:val="20"/>
        </w:rPr>
        <w:t>3 credits</w:t>
      </w:r>
    </w:p>
    <w:p w:rsidR="000D28A7" w:rsidRPr="003A11D2" w:rsidRDefault="000D28A7" w:rsidP="00E21590">
      <w:pPr>
        <w:spacing w:line="240" w:lineRule="auto"/>
        <w:rPr>
          <w:rFonts w:ascii="Times New Roman" w:hAnsi="Times New Roman" w:cs="Times New Roman"/>
          <w:b/>
          <w:sz w:val="20"/>
          <w:szCs w:val="20"/>
        </w:rPr>
      </w:pPr>
      <w:r w:rsidRPr="003A11D2">
        <w:rPr>
          <w:rFonts w:ascii="Times New Roman" w:hAnsi="Times New Roman" w:cs="Times New Roman"/>
          <w:b/>
          <w:sz w:val="20"/>
          <w:szCs w:val="20"/>
        </w:rPr>
        <w:t>Advanced Courses:</w:t>
      </w:r>
      <w:r w:rsidR="003A11D2" w:rsidRPr="003A11D2">
        <w:rPr>
          <w:rFonts w:ascii="Times New Roman" w:hAnsi="Times New Roman" w:cs="Times New Roman"/>
          <w:b/>
          <w:sz w:val="20"/>
          <w:szCs w:val="20"/>
        </w:rPr>
        <w:t xml:space="preserve">  24 or 25 Credit Hours</w:t>
      </w:r>
    </w:p>
    <w:p w:rsidR="001B16AB" w:rsidRPr="003A11D2" w:rsidRDefault="001B16AB"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 xml:space="preserve">ETD 1103C – </w:t>
      </w:r>
      <w:r w:rsidR="003A11D2">
        <w:rPr>
          <w:rFonts w:ascii="Times New Roman" w:hAnsi="Times New Roman" w:cs="Times New Roman"/>
          <w:sz w:val="20"/>
          <w:szCs w:val="20"/>
        </w:rPr>
        <w:t xml:space="preserve">Engineering Graphics I </w:t>
      </w:r>
      <w:r w:rsidR="00AB4A6A">
        <w:rPr>
          <w:rFonts w:ascii="Times New Roman" w:hAnsi="Times New Roman" w:cs="Times New Roman"/>
          <w:sz w:val="20"/>
          <w:szCs w:val="20"/>
        </w:rPr>
        <w:t xml:space="preserve">- </w:t>
      </w:r>
      <w:r w:rsidR="003A11D2">
        <w:rPr>
          <w:rFonts w:ascii="Times New Roman" w:hAnsi="Times New Roman" w:cs="Times New Roman"/>
          <w:sz w:val="20"/>
          <w:szCs w:val="20"/>
        </w:rPr>
        <w:t>4 credits</w:t>
      </w:r>
    </w:p>
    <w:p w:rsidR="001B16AB" w:rsidRPr="003A11D2" w:rsidRDefault="001B16AB"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GIS 1040 – Geographic Inf</w:t>
      </w:r>
      <w:r w:rsidR="003A11D2">
        <w:rPr>
          <w:rFonts w:ascii="Times New Roman" w:hAnsi="Times New Roman" w:cs="Times New Roman"/>
          <w:sz w:val="20"/>
          <w:szCs w:val="20"/>
        </w:rPr>
        <w:t xml:space="preserve">ormation Systems (GIS) </w:t>
      </w:r>
      <w:r w:rsidR="00AB4A6A">
        <w:rPr>
          <w:rFonts w:ascii="Times New Roman" w:hAnsi="Times New Roman" w:cs="Times New Roman"/>
          <w:sz w:val="20"/>
          <w:szCs w:val="20"/>
        </w:rPr>
        <w:t xml:space="preserve">- </w:t>
      </w:r>
      <w:r w:rsidR="003A11D2">
        <w:rPr>
          <w:rFonts w:ascii="Times New Roman" w:hAnsi="Times New Roman" w:cs="Times New Roman"/>
          <w:sz w:val="20"/>
          <w:szCs w:val="20"/>
        </w:rPr>
        <w:t>3 credits</w:t>
      </w:r>
    </w:p>
    <w:p w:rsidR="001B16AB" w:rsidRPr="003A11D2" w:rsidRDefault="001B16AB"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GIS 1045 – Geographic Information Syste</w:t>
      </w:r>
      <w:r w:rsidR="003A11D2">
        <w:rPr>
          <w:rFonts w:ascii="Times New Roman" w:hAnsi="Times New Roman" w:cs="Times New Roman"/>
          <w:sz w:val="20"/>
          <w:szCs w:val="20"/>
        </w:rPr>
        <w:t xml:space="preserve">ms (GIS) Customization </w:t>
      </w:r>
      <w:r w:rsidR="00AB4A6A">
        <w:rPr>
          <w:rFonts w:ascii="Times New Roman" w:hAnsi="Times New Roman" w:cs="Times New Roman"/>
          <w:sz w:val="20"/>
          <w:szCs w:val="20"/>
        </w:rPr>
        <w:t xml:space="preserve">- </w:t>
      </w:r>
      <w:r w:rsidR="003A11D2">
        <w:rPr>
          <w:rFonts w:ascii="Times New Roman" w:hAnsi="Times New Roman" w:cs="Times New Roman"/>
          <w:sz w:val="20"/>
          <w:szCs w:val="20"/>
        </w:rPr>
        <w:t>3 credits</w:t>
      </w:r>
    </w:p>
    <w:p w:rsidR="000D28A7" w:rsidRPr="003A11D2" w:rsidRDefault="000D28A7" w:rsidP="00E21590">
      <w:pPr>
        <w:spacing w:line="240" w:lineRule="auto"/>
        <w:rPr>
          <w:rFonts w:ascii="Times New Roman" w:hAnsi="Times New Roman" w:cs="Times New Roman"/>
          <w:sz w:val="20"/>
          <w:szCs w:val="20"/>
        </w:rPr>
      </w:pPr>
      <w:r w:rsidRPr="003A11D2">
        <w:rPr>
          <w:rFonts w:ascii="Times New Roman" w:hAnsi="Times New Roman" w:cs="Times New Roman"/>
          <w:b/>
          <w:sz w:val="20"/>
          <w:szCs w:val="20"/>
        </w:rPr>
        <w:t>*</w:t>
      </w:r>
      <w:r w:rsidRPr="003A11D2">
        <w:rPr>
          <w:rFonts w:ascii="Times New Roman" w:hAnsi="Times New Roman" w:cs="Times New Roman"/>
          <w:sz w:val="20"/>
          <w:szCs w:val="20"/>
        </w:rPr>
        <w:t xml:space="preserve">MAC 1140 </w:t>
      </w:r>
      <w:r w:rsidR="003A11D2">
        <w:rPr>
          <w:rFonts w:ascii="Times New Roman" w:hAnsi="Times New Roman" w:cs="Times New Roman"/>
          <w:sz w:val="20"/>
          <w:szCs w:val="20"/>
        </w:rPr>
        <w:t xml:space="preserve">– Pre-Calculus Algebra </w:t>
      </w:r>
      <w:r w:rsidR="00AB4A6A">
        <w:rPr>
          <w:rFonts w:ascii="Times New Roman" w:hAnsi="Times New Roman" w:cs="Times New Roman"/>
          <w:sz w:val="20"/>
          <w:szCs w:val="20"/>
        </w:rPr>
        <w:t xml:space="preserve">- </w:t>
      </w:r>
      <w:r w:rsidR="003A11D2">
        <w:rPr>
          <w:rFonts w:ascii="Times New Roman" w:hAnsi="Times New Roman" w:cs="Times New Roman"/>
          <w:sz w:val="20"/>
          <w:szCs w:val="20"/>
        </w:rPr>
        <w:t>3 credits</w:t>
      </w:r>
      <w:bookmarkStart w:id="0" w:name="_GoBack"/>
      <w:bookmarkEnd w:id="0"/>
    </w:p>
    <w:p w:rsidR="000D28A7" w:rsidRPr="003A11D2" w:rsidRDefault="000D28A7"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*M</w:t>
      </w:r>
      <w:r w:rsidR="003A11D2">
        <w:rPr>
          <w:rFonts w:ascii="Times New Roman" w:hAnsi="Times New Roman" w:cs="Times New Roman"/>
          <w:sz w:val="20"/>
          <w:szCs w:val="20"/>
        </w:rPr>
        <w:t xml:space="preserve">AC 1114 – Trigonometry </w:t>
      </w:r>
      <w:r w:rsidR="00AB4A6A">
        <w:rPr>
          <w:rFonts w:ascii="Times New Roman" w:hAnsi="Times New Roman" w:cs="Times New Roman"/>
          <w:sz w:val="20"/>
          <w:szCs w:val="20"/>
        </w:rPr>
        <w:t xml:space="preserve">- </w:t>
      </w:r>
      <w:r w:rsidR="003A11D2">
        <w:rPr>
          <w:rFonts w:ascii="Times New Roman" w:hAnsi="Times New Roman" w:cs="Times New Roman"/>
          <w:sz w:val="20"/>
          <w:szCs w:val="20"/>
        </w:rPr>
        <w:t>3 credits</w:t>
      </w:r>
    </w:p>
    <w:p w:rsidR="001B16AB" w:rsidRPr="003A11D2" w:rsidRDefault="003A11D2" w:rsidP="00E21590">
      <w:pPr>
        <w:spacing w:line="240" w:lineRule="auto"/>
        <w:rPr>
          <w:rFonts w:ascii="Times New Roman" w:hAnsi="Times New Roman" w:cs="Times New Roman"/>
          <w:sz w:val="20"/>
          <w:szCs w:val="20"/>
        </w:rPr>
      </w:pPr>
      <w:r>
        <w:rPr>
          <w:rFonts w:ascii="Times New Roman" w:hAnsi="Times New Roman" w:cs="Times New Roman"/>
          <w:sz w:val="20"/>
          <w:szCs w:val="20"/>
        </w:rPr>
        <w:t xml:space="preserve">SUR 1100C – Surveying </w:t>
      </w:r>
      <w:r w:rsidR="00AB4A6A">
        <w:rPr>
          <w:rFonts w:ascii="Times New Roman" w:hAnsi="Times New Roman" w:cs="Times New Roman"/>
          <w:sz w:val="20"/>
          <w:szCs w:val="20"/>
        </w:rPr>
        <w:t xml:space="preserve">- </w:t>
      </w:r>
      <w:r>
        <w:rPr>
          <w:rFonts w:ascii="Times New Roman" w:hAnsi="Times New Roman" w:cs="Times New Roman"/>
          <w:sz w:val="20"/>
          <w:szCs w:val="20"/>
        </w:rPr>
        <w:t>4 credits</w:t>
      </w:r>
    </w:p>
    <w:p w:rsidR="001B16AB" w:rsidRPr="003A11D2" w:rsidRDefault="001B16AB"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 xml:space="preserve">SUR 2140C – Advanced </w:t>
      </w:r>
      <w:r w:rsidR="00512153" w:rsidRPr="003A11D2">
        <w:rPr>
          <w:rFonts w:ascii="Times New Roman" w:hAnsi="Times New Roman" w:cs="Times New Roman"/>
          <w:sz w:val="20"/>
          <w:szCs w:val="20"/>
        </w:rPr>
        <w:t>Surveying</w:t>
      </w:r>
      <w:r w:rsidR="003A11D2">
        <w:rPr>
          <w:rFonts w:ascii="Times New Roman" w:hAnsi="Times New Roman" w:cs="Times New Roman"/>
          <w:sz w:val="20"/>
          <w:szCs w:val="20"/>
        </w:rPr>
        <w:t xml:space="preserve"> </w:t>
      </w:r>
      <w:r w:rsidR="00AB4A6A">
        <w:rPr>
          <w:rFonts w:ascii="Times New Roman" w:hAnsi="Times New Roman" w:cs="Times New Roman"/>
          <w:sz w:val="20"/>
          <w:szCs w:val="20"/>
        </w:rPr>
        <w:t xml:space="preserve">- </w:t>
      </w:r>
      <w:r w:rsidR="003A11D2">
        <w:rPr>
          <w:rFonts w:ascii="Times New Roman" w:hAnsi="Times New Roman" w:cs="Times New Roman"/>
          <w:sz w:val="20"/>
          <w:szCs w:val="20"/>
        </w:rPr>
        <w:t>4 credits</w:t>
      </w:r>
    </w:p>
    <w:p w:rsidR="00E21590" w:rsidRPr="003A11D2" w:rsidRDefault="00E261DC"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 xml:space="preserve">ETD 2930 - Special Topics/Capstone – Engineering Technologies </w:t>
      </w:r>
      <w:r w:rsidR="00AB4A6A">
        <w:rPr>
          <w:rFonts w:ascii="Times New Roman" w:hAnsi="Times New Roman" w:cs="Times New Roman"/>
          <w:sz w:val="20"/>
          <w:szCs w:val="20"/>
        </w:rPr>
        <w:t xml:space="preserve">- </w:t>
      </w:r>
      <w:r w:rsidR="00777DBA" w:rsidRPr="003A11D2">
        <w:rPr>
          <w:rFonts w:ascii="Times New Roman" w:hAnsi="Times New Roman" w:cs="Times New Roman"/>
          <w:sz w:val="20"/>
          <w:szCs w:val="20"/>
        </w:rPr>
        <w:t>1 credit</w:t>
      </w:r>
    </w:p>
    <w:p w:rsidR="001B16AB" w:rsidRPr="003A11D2" w:rsidRDefault="001B16AB"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*MAC 1147 – Pre-Calculu</w:t>
      </w:r>
      <w:r w:rsidR="003A11D2">
        <w:rPr>
          <w:rFonts w:ascii="Times New Roman" w:hAnsi="Times New Roman" w:cs="Times New Roman"/>
          <w:sz w:val="20"/>
          <w:szCs w:val="20"/>
        </w:rPr>
        <w:t xml:space="preserve">s Algebra/Trigonometry </w:t>
      </w:r>
      <w:r w:rsidR="00AB4A6A">
        <w:rPr>
          <w:rFonts w:ascii="Times New Roman" w:hAnsi="Times New Roman" w:cs="Times New Roman"/>
          <w:sz w:val="20"/>
          <w:szCs w:val="20"/>
        </w:rPr>
        <w:t xml:space="preserve">- </w:t>
      </w:r>
      <w:r w:rsidR="003A11D2">
        <w:rPr>
          <w:rFonts w:ascii="Times New Roman" w:hAnsi="Times New Roman" w:cs="Times New Roman"/>
          <w:sz w:val="20"/>
          <w:szCs w:val="20"/>
        </w:rPr>
        <w:t>5 credits</w:t>
      </w:r>
      <w:r w:rsidRPr="003A11D2">
        <w:rPr>
          <w:rFonts w:ascii="Times New Roman" w:hAnsi="Times New Roman" w:cs="Times New Roman"/>
          <w:sz w:val="20"/>
          <w:szCs w:val="20"/>
        </w:rPr>
        <w:t xml:space="preserve"> can be taken as an alternate to MAC 1140 and MAC 1114</w:t>
      </w:r>
      <w:r w:rsidR="00696FCC" w:rsidRPr="003A11D2">
        <w:rPr>
          <w:rFonts w:ascii="Times New Roman" w:hAnsi="Times New Roman" w:cs="Times New Roman"/>
          <w:sz w:val="20"/>
          <w:szCs w:val="20"/>
        </w:rPr>
        <w:t xml:space="preserve"> along with one extra elective credit.</w:t>
      </w:r>
    </w:p>
    <w:p w:rsidR="003A11D2" w:rsidRPr="003A11D2" w:rsidRDefault="003A11D2" w:rsidP="003A11D2">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Civil Engineering</w:t>
      </w:r>
      <w:r w:rsidRPr="003A11D2">
        <w:rPr>
          <w:rFonts w:ascii="Times New Roman" w:hAnsi="Times New Roman" w:cs="Times New Roman"/>
          <w:b/>
          <w:sz w:val="24"/>
          <w:szCs w:val="24"/>
          <w:u w:val="single"/>
        </w:rPr>
        <w:t xml:space="preserve"> Technology, AS Degree Elective Requirements:  1 </w:t>
      </w:r>
      <w:r>
        <w:rPr>
          <w:rFonts w:ascii="Times New Roman" w:hAnsi="Times New Roman" w:cs="Times New Roman"/>
          <w:b/>
          <w:sz w:val="24"/>
          <w:szCs w:val="24"/>
          <w:u w:val="single"/>
        </w:rPr>
        <w:t xml:space="preserve">or 2 </w:t>
      </w:r>
      <w:r w:rsidRPr="003A11D2">
        <w:rPr>
          <w:rFonts w:ascii="Times New Roman" w:hAnsi="Times New Roman" w:cs="Times New Roman"/>
          <w:b/>
          <w:sz w:val="24"/>
          <w:szCs w:val="24"/>
          <w:u w:val="single"/>
        </w:rPr>
        <w:t>Credit Hour</w:t>
      </w:r>
      <w:r>
        <w:rPr>
          <w:rFonts w:ascii="Times New Roman" w:hAnsi="Times New Roman" w:cs="Times New Roman"/>
          <w:b/>
          <w:sz w:val="24"/>
          <w:szCs w:val="24"/>
          <w:u w:val="single"/>
        </w:rPr>
        <w:t>s</w:t>
      </w:r>
    </w:p>
    <w:p w:rsidR="003A11D2" w:rsidRPr="003A11D2" w:rsidRDefault="003A11D2" w:rsidP="003A11D2">
      <w:pPr>
        <w:spacing w:line="240" w:lineRule="auto"/>
        <w:rPr>
          <w:rFonts w:ascii="Times New Roman" w:hAnsi="Times New Roman" w:cs="Times New Roman"/>
          <w:b/>
          <w:sz w:val="20"/>
          <w:szCs w:val="20"/>
        </w:rPr>
      </w:pPr>
      <w:r w:rsidRPr="003A11D2">
        <w:rPr>
          <w:rFonts w:ascii="Times New Roman" w:hAnsi="Times New Roman" w:cs="Times New Roman"/>
          <w:b/>
          <w:sz w:val="20"/>
          <w:szCs w:val="20"/>
        </w:rPr>
        <w:t>Electives may be taken from the following 1000 and 2000 level courses:</w:t>
      </w:r>
    </w:p>
    <w:p w:rsidR="00512153" w:rsidRPr="003A11D2" w:rsidRDefault="00512153"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ARC 1211 – Introd</w:t>
      </w:r>
      <w:r w:rsidR="003A11D2">
        <w:rPr>
          <w:rFonts w:ascii="Times New Roman" w:hAnsi="Times New Roman" w:cs="Times New Roman"/>
          <w:sz w:val="20"/>
          <w:szCs w:val="20"/>
        </w:rPr>
        <w:t xml:space="preserve">uction to Architecture </w:t>
      </w:r>
      <w:r w:rsidR="00AB4A6A">
        <w:rPr>
          <w:rFonts w:ascii="Times New Roman" w:hAnsi="Times New Roman" w:cs="Times New Roman"/>
          <w:sz w:val="20"/>
          <w:szCs w:val="20"/>
        </w:rPr>
        <w:t xml:space="preserve">- </w:t>
      </w:r>
      <w:r w:rsidR="003A11D2">
        <w:rPr>
          <w:rFonts w:ascii="Times New Roman" w:hAnsi="Times New Roman" w:cs="Times New Roman"/>
          <w:sz w:val="20"/>
          <w:szCs w:val="20"/>
        </w:rPr>
        <w:t>3 credits</w:t>
      </w:r>
    </w:p>
    <w:p w:rsidR="00696FCC" w:rsidRPr="003A11D2" w:rsidRDefault="00696FCC"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 xml:space="preserve">ETD 1949 </w:t>
      </w:r>
      <w:r w:rsidR="00512153" w:rsidRPr="003A11D2">
        <w:rPr>
          <w:rFonts w:ascii="Times New Roman" w:hAnsi="Times New Roman" w:cs="Times New Roman"/>
          <w:sz w:val="20"/>
          <w:szCs w:val="20"/>
        </w:rPr>
        <w:t>–</w:t>
      </w:r>
      <w:r w:rsidRPr="003A11D2">
        <w:rPr>
          <w:rFonts w:ascii="Times New Roman" w:hAnsi="Times New Roman" w:cs="Times New Roman"/>
          <w:sz w:val="20"/>
          <w:szCs w:val="20"/>
        </w:rPr>
        <w:t xml:space="preserve"> </w:t>
      </w:r>
      <w:r w:rsidR="00512153" w:rsidRPr="003A11D2">
        <w:rPr>
          <w:rFonts w:ascii="Times New Roman" w:hAnsi="Times New Roman" w:cs="Times New Roman"/>
          <w:sz w:val="20"/>
          <w:szCs w:val="20"/>
        </w:rPr>
        <w:t xml:space="preserve">Engineering </w:t>
      </w:r>
      <w:r w:rsidR="003A11D2">
        <w:rPr>
          <w:rFonts w:ascii="Times New Roman" w:hAnsi="Times New Roman" w:cs="Times New Roman"/>
          <w:sz w:val="20"/>
          <w:szCs w:val="20"/>
        </w:rPr>
        <w:t xml:space="preserve">Technology Internship I </w:t>
      </w:r>
      <w:r w:rsidR="00AB4A6A">
        <w:rPr>
          <w:rFonts w:ascii="Times New Roman" w:hAnsi="Times New Roman" w:cs="Times New Roman"/>
          <w:sz w:val="20"/>
          <w:szCs w:val="20"/>
        </w:rPr>
        <w:t xml:space="preserve">- </w:t>
      </w:r>
      <w:r w:rsidR="003A11D2">
        <w:rPr>
          <w:rFonts w:ascii="Times New Roman" w:hAnsi="Times New Roman" w:cs="Times New Roman"/>
          <w:sz w:val="20"/>
          <w:szCs w:val="20"/>
        </w:rPr>
        <w:t>3credits</w:t>
      </w:r>
    </w:p>
    <w:p w:rsidR="00777DBA" w:rsidRPr="003A11D2" w:rsidRDefault="00777DBA" w:rsidP="00777DBA">
      <w:pPr>
        <w:spacing w:line="240" w:lineRule="auto"/>
        <w:rPr>
          <w:rFonts w:ascii="Times New Roman" w:hAnsi="Times New Roman" w:cs="Times New Roman"/>
          <w:sz w:val="20"/>
          <w:szCs w:val="20"/>
        </w:rPr>
      </w:pPr>
      <w:r w:rsidRPr="003A11D2">
        <w:rPr>
          <w:rFonts w:ascii="Times New Roman" w:hAnsi="Times New Roman" w:cs="Times New Roman"/>
          <w:sz w:val="20"/>
          <w:szCs w:val="20"/>
        </w:rPr>
        <w:t>SLS 1301 – Care</w:t>
      </w:r>
      <w:r w:rsidR="00512153" w:rsidRPr="003A11D2">
        <w:rPr>
          <w:rFonts w:ascii="Times New Roman" w:hAnsi="Times New Roman" w:cs="Times New Roman"/>
          <w:sz w:val="20"/>
          <w:szCs w:val="20"/>
        </w:rPr>
        <w:t>er and Educational Exploration</w:t>
      </w:r>
      <w:r w:rsidRPr="003A11D2">
        <w:rPr>
          <w:rFonts w:ascii="Times New Roman" w:hAnsi="Times New Roman" w:cs="Times New Roman"/>
          <w:sz w:val="20"/>
          <w:szCs w:val="20"/>
        </w:rPr>
        <w:t xml:space="preserve"> </w:t>
      </w:r>
      <w:r w:rsidR="00AB4A6A">
        <w:rPr>
          <w:rFonts w:ascii="Times New Roman" w:hAnsi="Times New Roman" w:cs="Times New Roman"/>
          <w:sz w:val="20"/>
          <w:szCs w:val="20"/>
        </w:rPr>
        <w:t xml:space="preserve">- </w:t>
      </w:r>
      <w:r w:rsidRPr="003A11D2">
        <w:rPr>
          <w:rFonts w:ascii="Times New Roman" w:hAnsi="Times New Roman" w:cs="Times New Roman"/>
          <w:sz w:val="20"/>
          <w:szCs w:val="20"/>
        </w:rPr>
        <w:t>1 credit</w:t>
      </w:r>
    </w:p>
    <w:p w:rsidR="00E21590" w:rsidRPr="003A11D2" w:rsidRDefault="00E21590"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SLS 1350</w:t>
      </w:r>
      <w:r w:rsidR="00B505A2" w:rsidRPr="003A11D2">
        <w:rPr>
          <w:rFonts w:ascii="Times New Roman" w:hAnsi="Times New Roman" w:cs="Times New Roman"/>
          <w:sz w:val="20"/>
          <w:szCs w:val="20"/>
        </w:rPr>
        <w:t xml:space="preserve"> -</w:t>
      </w:r>
      <w:r w:rsidRPr="003A11D2">
        <w:rPr>
          <w:rFonts w:ascii="Times New Roman" w:hAnsi="Times New Roman" w:cs="Times New Roman"/>
          <w:sz w:val="20"/>
          <w:szCs w:val="20"/>
        </w:rPr>
        <w:t xml:space="preserve"> Employability Preparation </w:t>
      </w:r>
      <w:r w:rsidR="00AB4A6A">
        <w:rPr>
          <w:rFonts w:ascii="Times New Roman" w:hAnsi="Times New Roman" w:cs="Times New Roman"/>
          <w:sz w:val="20"/>
          <w:szCs w:val="20"/>
        </w:rPr>
        <w:t xml:space="preserve">- </w:t>
      </w:r>
      <w:r w:rsidR="003A11D2">
        <w:rPr>
          <w:rFonts w:ascii="Times New Roman" w:hAnsi="Times New Roman" w:cs="Times New Roman"/>
          <w:sz w:val="20"/>
          <w:szCs w:val="20"/>
        </w:rPr>
        <w:t>2 credits</w:t>
      </w:r>
    </w:p>
    <w:p w:rsidR="00777DBA" w:rsidRPr="003A11D2" w:rsidRDefault="00777DBA"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SLS</w:t>
      </w:r>
      <w:r w:rsidR="00512153" w:rsidRPr="003A11D2">
        <w:rPr>
          <w:rFonts w:ascii="Times New Roman" w:hAnsi="Times New Roman" w:cs="Times New Roman"/>
          <w:sz w:val="20"/>
          <w:szCs w:val="20"/>
        </w:rPr>
        <w:t xml:space="preserve"> 1515 – Cornerstone Experience</w:t>
      </w:r>
      <w:r w:rsidR="003A11D2">
        <w:rPr>
          <w:rFonts w:ascii="Times New Roman" w:hAnsi="Times New Roman" w:cs="Times New Roman"/>
          <w:sz w:val="20"/>
          <w:szCs w:val="20"/>
        </w:rPr>
        <w:t xml:space="preserve"> </w:t>
      </w:r>
      <w:r w:rsidR="00AB4A6A">
        <w:rPr>
          <w:rFonts w:ascii="Times New Roman" w:hAnsi="Times New Roman" w:cs="Times New Roman"/>
          <w:sz w:val="20"/>
          <w:szCs w:val="20"/>
        </w:rPr>
        <w:t xml:space="preserve">- </w:t>
      </w:r>
      <w:r w:rsidR="003A11D2">
        <w:rPr>
          <w:rFonts w:ascii="Times New Roman" w:hAnsi="Times New Roman" w:cs="Times New Roman"/>
          <w:sz w:val="20"/>
          <w:szCs w:val="20"/>
        </w:rPr>
        <w:t>3 credits</w:t>
      </w:r>
    </w:p>
    <w:p w:rsidR="00E21590" w:rsidRPr="003A11D2" w:rsidRDefault="00E21590"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 xml:space="preserve">MAC 2233 - Calculus for </w:t>
      </w:r>
      <w:r w:rsidR="00512153" w:rsidRPr="003A11D2">
        <w:rPr>
          <w:rFonts w:ascii="Times New Roman" w:hAnsi="Times New Roman" w:cs="Times New Roman"/>
          <w:sz w:val="20"/>
          <w:szCs w:val="20"/>
        </w:rPr>
        <w:t>Business and Social Sciences I</w:t>
      </w:r>
      <w:r w:rsidR="003A11D2">
        <w:rPr>
          <w:rFonts w:ascii="Times New Roman" w:hAnsi="Times New Roman" w:cs="Times New Roman"/>
          <w:sz w:val="20"/>
          <w:szCs w:val="20"/>
        </w:rPr>
        <w:t xml:space="preserve"> </w:t>
      </w:r>
      <w:r w:rsidR="00AB4A6A">
        <w:rPr>
          <w:rFonts w:ascii="Times New Roman" w:hAnsi="Times New Roman" w:cs="Times New Roman"/>
          <w:sz w:val="20"/>
          <w:szCs w:val="20"/>
        </w:rPr>
        <w:t xml:space="preserve">- </w:t>
      </w:r>
      <w:r w:rsidR="003A11D2">
        <w:rPr>
          <w:rFonts w:ascii="Times New Roman" w:hAnsi="Times New Roman" w:cs="Times New Roman"/>
          <w:sz w:val="20"/>
          <w:szCs w:val="20"/>
        </w:rPr>
        <w:t>4 credits</w:t>
      </w:r>
    </w:p>
    <w:p w:rsidR="00B505A2" w:rsidRPr="003A11D2" w:rsidRDefault="00B505A2"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STA</w:t>
      </w:r>
      <w:r w:rsidR="00512153" w:rsidRPr="003A11D2">
        <w:rPr>
          <w:rFonts w:ascii="Times New Roman" w:hAnsi="Times New Roman" w:cs="Times New Roman"/>
          <w:sz w:val="20"/>
          <w:szCs w:val="20"/>
        </w:rPr>
        <w:t xml:space="preserve"> 2023 - Statistical Methods I </w:t>
      </w:r>
      <w:r w:rsidR="00AB4A6A">
        <w:rPr>
          <w:rFonts w:ascii="Times New Roman" w:hAnsi="Times New Roman" w:cs="Times New Roman"/>
          <w:sz w:val="20"/>
          <w:szCs w:val="20"/>
        </w:rPr>
        <w:t xml:space="preserve">- </w:t>
      </w:r>
      <w:r w:rsidR="003A11D2">
        <w:rPr>
          <w:rFonts w:ascii="Times New Roman" w:hAnsi="Times New Roman" w:cs="Times New Roman"/>
          <w:sz w:val="20"/>
          <w:szCs w:val="20"/>
        </w:rPr>
        <w:t>3 credits</w:t>
      </w:r>
    </w:p>
    <w:p w:rsidR="00E21590" w:rsidRPr="003A11D2" w:rsidRDefault="00E21590"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OR</w:t>
      </w:r>
    </w:p>
    <w:p w:rsidR="00E21590" w:rsidRPr="003A11D2" w:rsidRDefault="00E21590" w:rsidP="00E21590">
      <w:pPr>
        <w:spacing w:line="240" w:lineRule="auto"/>
        <w:rPr>
          <w:rFonts w:ascii="Times New Roman" w:hAnsi="Times New Roman" w:cs="Times New Roman"/>
          <w:sz w:val="20"/>
          <w:szCs w:val="20"/>
        </w:rPr>
      </w:pPr>
      <w:r w:rsidRPr="003A11D2">
        <w:rPr>
          <w:rFonts w:ascii="Times New Roman" w:hAnsi="Times New Roman" w:cs="Times New Roman"/>
          <w:sz w:val="20"/>
          <w:szCs w:val="20"/>
        </w:rPr>
        <w:t xml:space="preserve">Any course </w:t>
      </w:r>
      <w:r w:rsidR="00512153" w:rsidRPr="003A11D2">
        <w:rPr>
          <w:rFonts w:ascii="Times New Roman" w:hAnsi="Times New Roman" w:cs="Times New Roman"/>
          <w:sz w:val="20"/>
          <w:szCs w:val="20"/>
        </w:rPr>
        <w:t>with the following prefix:  BCT, BCN or ETD</w:t>
      </w:r>
    </w:p>
    <w:p w:rsidR="00E21590" w:rsidRDefault="00E21590" w:rsidP="00E21590">
      <w:pPr>
        <w:spacing w:line="240" w:lineRule="auto"/>
        <w:rPr>
          <w:rFonts w:ascii="Times New Roman" w:hAnsi="Times New Roman" w:cs="Times New Roman"/>
          <w:sz w:val="20"/>
          <w:szCs w:val="20"/>
        </w:rPr>
      </w:pPr>
      <w:r w:rsidRPr="003A11D2">
        <w:rPr>
          <w:rFonts w:ascii="Times New Roman" w:hAnsi="Times New Roman" w:cs="Times New Roman"/>
          <w:b/>
          <w:sz w:val="20"/>
          <w:szCs w:val="20"/>
        </w:rPr>
        <w:t>Note:</w:t>
      </w:r>
      <w:r w:rsidRPr="003A11D2">
        <w:rPr>
          <w:rFonts w:ascii="Times New Roman" w:hAnsi="Times New Roman" w:cs="Times New Roman"/>
          <w:sz w:val="20"/>
          <w:szCs w:val="20"/>
        </w:rPr>
        <w:t xml:space="preserve"> For students who are transferring to a state university, it is recommended that the following electives be selected: </w:t>
      </w:r>
      <w:r w:rsidR="00777DBA" w:rsidRPr="003A11D2">
        <w:rPr>
          <w:rFonts w:ascii="Times New Roman" w:hAnsi="Times New Roman" w:cs="Times New Roman"/>
          <w:sz w:val="20"/>
          <w:szCs w:val="20"/>
        </w:rPr>
        <w:t>MAC 2233 or STA 2023.</w:t>
      </w:r>
    </w:p>
    <w:p w:rsidR="003A11D2" w:rsidRPr="003A11D2" w:rsidRDefault="003A11D2" w:rsidP="003A11D2">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Total Degree Requirements:  63</w:t>
      </w:r>
      <w:r w:rsidRPr="003A11D2">
        <w:rPr>
          <w:rFonts w:ascii="Times New Roman" w:hAnsi="Times New Roman" w:cs="Times New Roman"/>
          <w:b/>
          <w:sz w:val="24"/>
          <w:szCs w:val="24"/>
        </w:rPr>
        <w:t xml:space="preserve"> Credit Hours</w:t>
      </w:r>
    </w:p>
    <w:p w:rsidR="003A11D2" w:rsidRPr="003A11D2" w:rsidRDefault="003B0D65" w:rsidP="003A11D2">
      <w:pPr>
        <w:spacing w:line="240" w:lineRule="auto"/>
        <w:rPr>
          <w:rFonts w:ascii="Times New Roman" w:hAnsi="Times New Roman" w:cs="Times New Roman"/>
          <w:b/>
        </w:rPr>
      </w:pPr>
      <w:r>
        <w:rPr>
          <w:rFonts w:ascii="Times New Roman" w:hAnsi="Times New Roman" w:cs="Times New Roman"/>
          <w:noProof/>
          <w:sz w:val="20"/>
          <w:szCs w:val="20"/>
        </w:rPr>
        <w:pict>
          <v:line id="Straight Connector 1" o:spid="_x0000_s1027"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45pt" to="522.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" strokecolor="windowText" strokeweight="3pt">
            <v:shadow on="t" color="black" opacity="22937f" origin=",.5" offset="0,.63889mm"/>
            <o:lock v:ext="edit" shapetype="f"/>
          </v:line>
        </w:pict>
      </w:r>
    </w:p>
    <w:p w:rsidR="004500AF" w:rsidRDefault="004500AF" w:rsidP="004500AF">
      <w:pPr>
        <w:spacing w:line="240" w:lineRule="auto"/>
        <w:rPr>
          <w:rFonts w:ascii="Times New Roman" w:hAnsi="Times New Roman" w:cs="Times New Roman"/>
          <w:b/>
          <w:bCs/>
          <w:sz w:val="20"/>
          <w:szCs w:val="20"/>
        </w:rPr>
      </w:pPr>
      <w:r w:rsidRPr="00FD5B21">
        <w:rPr>
          <w:rFonts w:ascii="Times New Roman" w:hAnsi="Times New Roman" w:cs="Times New Roman"/>
          <w:b/>
          <w:bCs/>
          <w:sz w:val="20"/>
          <w:szCs w:val="20"/>
        </w:rPr>
        <w:t xml:space="preserve">Information is available online at: </w:t>
      </w:r>
      <w:hyperlink r:id="rId7" w:history="1">
        <w:r w:rsidRPr="00FD5B21">
          <w:rPr>
            <w:rStyle w:val="Hyperlink"/>
            <w:rFonts w:ascii="Times New Roman" w:hAnsi="Times New Roman" w:cs="Times New Roman"/>
            <w:b/>
            <w:bCs/>
            <w:sz w:val="20"/>
            <w:szCs w:val="20"/>
          </w:rPr>
          <w:t>http://www.edison.edu/academics/</w:t>
        </w:r>
      </w:hyperlink>
      <w:r w:rsidRPr="00FD5B21">
        <w:rPr>
          <w:rFonts w:ascii="Times New Roman" w:hAnsi="Times New Roman" w:cs="Times New Roman"/>
          <w:b/>
          <w:bCs/>
          <w:sz w:val="20"/>
          <w:szCs w:val="20"/>
        </w:rPr>
        <w:t xml:space="preserve"> or on the School of Busine</w:t>
      </w:r>
      <w:r>
        <w:rPr>
          <w:rFonts w:ascii="Times New Roman" w:hAnsi="Times New Roman" w:cs="Times New Roman"/>
          <w:b/>
          <w:bCs/>
          <w:sz w:val="20"/>
          <w:szCs w:val="20"/>
        </w:rPr>
        <w:t xml:space="preserve">ss and Technology Home Page at: </w:t>
      </w:r>
      <w:hyperlink r:id="rId8" w:history="1">
        <w:r w:rsidRPr="0016533F">
          <w:rPr>
            <w:rStyle w:val="Hyperlink"/>
            <w:rFonts w:ascii="Times New Roman" w:hAnsi="Times New Roman" w:cs="Times New Roman"/>
            <w:b/>
            <w:bCs/>
            <w:sz w:val="20"/>
            <w:szCs w:val="20"/>
          </w:rPr>
          <w:t>http://www.edison.edu/sobt</w:t>
        </w:r>
      </w:hyperlink>
    </w:p>
    <w:p w:rsidR="003A11D2" w:rsidRPr="003A11D2" w:rsidRDefault="003A11D2" w:rsidP="003A11D2">
      <w:pPr>
        <w:spacing w:line="240" w:lineRule="auto"/>
        <w:rPr>
          <w:rFonts w:ascii="Times New Roman" w:hAnsi="Times New Roman" w:cs="Times New Roman"/>
          <w:b/>
          <w:sz w:val="24"/>
          <w:szCs w:val="24"/>
        </w:rPr>
      </w:pPr>
    </w:p>
    <w:p w:rsidR="003A11D2" w:rsidRPr="003A11D2" w:rsidRDefault="003A11D2" w:rsidP="003A11D2">
      <w:pPr>
        <w:spacing w:line="240" w:lineRule="auto"/>
        <w:rPr>
          <w:rFonts w:ascii="Times New Roman" w:hAnsi="Times New Roman" w:cs="Times New Roman"/>
          <w:sz w:val="24"/>
          <w:szCs w:val="24"/>
        </w:rPr>
      </w:pPr>
    </w:p>
    <w:p w:rsidR="003A11D2" w:rsidRPr="003A11D2" w:rsidRDefault="003A11D2" w:rsidP="00E21590">
      <w:pPr>
        <w:spacing w:line="240" w:lineRule="auto"/>
        <w:rPr>
          <w:rFonts w:ascii="Times New Roman" w:hAnsi="Times New Roman" w:cs="Times New Roman"/>
          <w:sz w:val="20"/>
          <w:szCs w:val="20"/>
        </w:rPr>
      </w:pPr>
    </w:p>
    <w:p w:rsidR="00E21590" w:rsidRPr="002136C0" w:rsidRDefault="00E21590" w:rsidP="002136C0">
      <w:pPr>
        <w:spacing w:line="240" w:lineRule="auto"/>
        <w:rPr>
          <w:rFonts w:ascii="Times New Roman" w:hAnsi="Times New Roman" w:cs="Times New Roman"/>
          <w:b/>
          <w:sz w:val="24"/>
          <w:szCs w:val="24"/>
        </w:rPr>
      </w:pPr>
    </w:p>
    <w:p w:rsidR="002136C0" w:rsidRPr="00D55687" w:rsidRDefault="002136C0" w:rsidP="00D55687">
      <w:pPr>
        <w:spacing w:line="240" w:lineRule="auto"/>
        <w:rPr>
          <w:rFonts w:ascii="Times New Roman" w:hAnsi="Times New Roman" w:cs="Times New Roman"/>
          <w:sz w:val="24"/>
          <w:szCs w:val="24"/>
        </w:rPr>
      </w:pPr>
    </w:p>
    <w:sectPr w:rsidR="002136C0" w:rsidRPr="00D55687" w:rsidSect="00A75F36">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D65" w:rsidRDefault="003B0D65" w:rsidP="00A75F36">
      <w:pPr>
        <w:spacing w:after="0" w:line="240" w:lineRule="auto"/>
      </w:pPr>
      <w:r>
        <w:separator/>
      </w:r>
    </w:p>
  </w:endnote>
  <w:endnote w:type="continuationSeparator" w:id="0">
    <w:p w:rsidR="003B0D65" w:rsidRDefault="003B0D65" w:rsidP="00A7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pPr>
      <w:pStyle w:val="Footer"/>
      <w:rPr>
        <w:rFonts w:ascii="Times New Roman" w:hAnsi="Times New Roman" w:cs="Times New Roman"/>
        <w:sz w:val="16"/>
        <w:szCs w:val="16"/>
      </w:rPr>
    </w:pPr>
    <w:r w:rsidRPr="00A75F36">
      <w:rPr>
        <w:rFonts w:ascii="Times New Roman" w:hAnsi="Times New Roman" w:cs="Times New Roman"/>
        <w:sz w:val="16"/>
        <w:szCs w:val="16"/>
      </w:rPr>
      <w:t>Proposed December 2012 (M.</w:t>
    </w:r>
    <w:r>
      <w:rPr>
        <w:rFonts w:ascii="Times New Roman" w:hAnsi="Times New Roman" w:cs="Times New Roman"/>
        <w:sz w:val="16"/>
        <w:szCs w:val="16"/>
      </w:rPr>
      <w:t xml:space="preserve"> </w:t>
    </w:r>
    <w:r w:rsidRPr="00A75F36">
      <w:rPr>
        <w:rFonts w:ascii="Times New Roman" w:hAnsi="Times New Roman" w:cs="Times New Roman"/>
        <w:sz w:val="16"/>
        <w:szCs w:val="16"/>
      </w:rPr>
      <w:t>Zamniak, J.</w:t>
    </w:r>
    <w:r>
      <w:rPr>
        <w:rFonts w:ascii="Times New Roman" w:hAnsi="Times New Roman" w:cs="Times New Roman"/>
        <w:sz w:val="16"/>
        <w:szCs w:val="16"/>
      </w:rPr>
      <w:t xml:space="preserve"> </w:t>
    </w:r>
    <w:r w:rsidRPr="00A75F36">
      <w:rPr>
        <w:rFonts w:ascii="Times New Roman" w:hAnsi="Times New Roman" w:cs="Times New Roman"/>
        <w:sz w:val="16"/>
        <w:szCs w:val="16"/>
      </w:rPr>
      <w:t>Meyer)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D65" w:rsidRDefault="003B0D65" w:rsidP="00A75F36">
      <w:pPr>
        <w:spacing w:after="0" w:line="240" w:lineRule="auto"/>
      </w:pPr>
      <w:r>
        <w:separator/>
      </w:r>
    </w:p>
  </w:footnote>
  <w:footnote w:type="continuationSeparator" w:id="0">
    <w:p w:rsidR="003B0D65" w:rsidRDefault="003B0D65" w:rsidP="00A75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rsidP="00A75F36">
    <w:pPr>
      <w:pStyle w:val="Header"/>
      <w:jc w:val="center"/>
      <w:rPr>
        <w:rFonts w:ascii="Times New Roman" w:hAnsi="Times New Roman" w:cs="Times New Roman"/>
        <w:b/>
        <w:sz w:val="20"/>
        <w:szCs w:val="20"/>
        <w:u w:val="single"/>
      </w:rPr>
    </w:pPr>
    <w:r w:rsidRPr="00A75F36">
      <w:rPr>
        <w:rFonts w:ascii="Times New Roman" w:hAnsi="Times New Roman" w:cs="Times New Roman"/>
        <w:b/>
        <w:sz w:val="20"/>
        <w:szCs w:val="20"/>
        <w:u w:val="single"/>
      </w:rPr>
      <w:t>School of Business &amp; Technology</w:t>
    </w:r>
    <w:r w:rsidRPr="00A75F36">
      <w:rPr>
        <w:rFonts w:ascii="Times New Roman" w:hAnsi="Times New Roman" w:cs="Times New Roman"/>
        <w:b/>
        <w:sz w:val="20"/>
        <w:szCs w:val="20"/>
        <w:u w:val="single"/>
      </w:rPr>
      <w:tab/>
      <w:t xml:space="preserve">                                           </w:t>
    </w:r>
    <w:r w:rsidRPr="00A75F36">
      <w:rPr>
        <w:rFonts w:ascii="Times New Roman" w:hAnsi="Times New Roman" w:cs="Times New Roman"/>
        <w:b/>
        <w:sz w:val="20"/>
        <w:szCs w:val="20"/>
        <w:u w:val="single"/>
      </w:rPr>
      <w:tab/>
      <w:t xml:space="preserve">           Edison State College 2013-2014 Catalog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75F36"/>
    <w:rsid w:val="00090D5A"/>
    <w:rsid w:val="000D28A7"/>
    <w:rsid w:val="00117AB3"/>
    <w:rsid w:val="001635B5"/>
    <w:rsid w:val="00187C9A"/>
    <w:rsid w:val="001B16AB"/>
    <w:rsid w:val="002136C0"/>
    <w:rsid w:val="00261042"/>
    <w:rsid w:val="002B5FA3"/>
    <w:rsid w:val="002E0B6C"/>
    <w:rsid w:val="003501D5"/>
    <w:rsid w:val="003552B8"/>
    <w:rsid w:val="00363F95"/>
    <w:rsid w:val="003A11D2"/>
    <w:rsid w:val="003B0D65"/>
    <w:rsid w:val="0044251F"/>
    <w:rsid w:val="004500AF"/>
    <w:rsid w:val="004A3DDB"/>
    <w:rsid w:val="004E4F89"/>
    <w:rsid w:val="00504EA5"/>
    <w:rsid w:val="00512153"/>
    <w:rsid w:val="0059120C"/>
    <w:rsid w:val="00647D2C"/>
    <w:rsid w:val="00662A92"/>
    <w:rsid w:val="00672528"/>
    <w:rsid w:val="0067322F"/>
    <w:rsid w:val="00696FCC"/>
    <w:rsid w:val="006B333B"/>
    <w:rsid w:val="00777DBA"/>
    <w:rsid w:val="007E121E"/>
    <w:rsid w:val="007F6D2D"/>
    <w:rsid w:val="009162CD"/>
    <w:rsid w:val="00926D90"/>
    <w:rsid w:val="009D4ED7"/>
    <w:rsid w:val="009E379E"/>
    <w:rsid w:val="009E47F0"/>
    <w:rsid w:val="00A30824"/>
    <w:rsid w:val="00A32299"/>
    <w:rsid w:val="00A75F36"/>
    <w:rsid w:val="00AB4A6A"/>
    <w:rsid w:val="00B2004A"/>
    <w:rsid w:val="00B505A2"/>
    <w:rsid w:val="00BB03C9"/>
    <w:rsid w:val="00BC63EF"/>
    <w:rsid w:val="00C313F7"/>
    <w:rsid w:val="00CD50C3"/>
    <w:rsid w:val="00CD6139"/>
    <w:rsid w:val="00D34C47"/>
    <w:rsid w:val="00D55687"/>
    <w:rsid w:val="00D82F03"/>
    <w:rsid w:val="00DF710C"/>
    <w:rsid w:val="00E21590"/>
    <w:rsid w:val="00E261DC"/>
    <w:rsid w:val="00EA078C"/>
    <w:rsid w:val="00EB4145"/>
    <w:rsid w:val="00FE6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261042"/>
    <w:rPr>
      <w:color w:val="0000FF" w:themeColor="hyperlink"/>
      <w:u w:val="single"/>
    </w:rPr>
  </w:style>
  <w:style w:type="paragraph" w:styleId="BalloonText">
    <w:name w:val="Balloon Text"/>
    <w:basedOn w:val="Normal"/>
    <w:link w:val="BalloonTextChar"/>
    <w:uiPriority w:val="99"/>
    <w:semiHidden/>
    <w:unhideWhenUsed/>
    <w:rsid w:val="00261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042"/>
    <w:rPr>
      <w:rFonts w:ascii="Tahoma" w:hAnsi="Tahoma" w:cs="Tahoma"/>
      <w:sz w:val="16"/>
      <w:szCs w:val="16"/>
    </w:rPr>
  </w:style>
  <w:style w:type="character" w:styleId="CommentReference">
    <w:name w:val="annotation reference"/>
    <w:basedOn w:val="DefaultParagraphFont"/>
    <w:uiPriority w:val="99"/>
    <w:semiHidden/>
    <w:unhideWhenUsed/>
    <w:rsid w:val="00117AB3"/>
    <w:rPr>
      <w:sz w:val="16"/>
      <w:szCs w:val="16"/>
    </w:rPr>
  </w:style>
  <w:style w:type="paragraph" w:styleId="CommentText">
    <w:name w:val="annotation text"/>
    <w:basedOn w:val="Normal"/>
    <w:link w:val="CommentTextChar"/>
    <w:uiPriority w:val="99"/>
    <w:semiHidden/>
    <w:unhideWhenUsed/>
    <w:rsid w:val="00117AB3"/>
    <w:pPr>
      <w:spacing w:line="240" w:lineRule="auto"/>
    </w:pPr>
    <w:rPr>
      <w:sz w:val="20"/>
      <w:szCs w:val="20"/>
    </w:rPr>
  </w:style>
  <w:style w:type="character" w:customStyle="1" w:styleId="CommentTextChar">
    <w:name w:val="Comment Text Char"/>
    <w:basedOn w:val="DefaultParagraphFont"/>
    <w:link w:val="CommentText"/>
    <w:uiPriority w:val="99"/>
    <w:semiHidden/>
    <w:rsid w:val="00117AB3"/>
    <w:rPr>
      <w:sz w:val="20"/>
      <w:szCs w:val="20"/>
    </w:rPr>
  </w:style>
  <w:style w:type="paragraph" w:styleId="CommentSubject">
    <w:name w:val="annotation subject"/>
    <w:basedOn w:val="CommentText"/>
    <w:next w:val="CommentText"/>
    <w:link w:val="CommentSubjectChar"/>
    <w:uiPriority w:val="99"/>
    <w:semiHidden/>
    <w:unhideWhenUsed/>
    <w:rsid w:val="00117AB3"/>
    <w:rPr>
      <w:b/>
      <w:bCs/>
    </w:rPr>
  </w:style>
  <w:style w:type="character" w:customStyle="1" w:styleId="CommentSubjectChar">
    <w:name w:val="Comment Subject Char"/>
    <w:basedOn w:val="CommentTextChar"/>
    <w:link w:val="CommentSubject"/>
    <w:uiPriority w:val="99"/>
    <w:semiHidden/>
    <w:rsid w:val="00117AB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34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on.edu/sobt" TargetMode="External"/><Relationship Id="rId3" Type="http://schemas.openxmlformats.org/officeDocument/2006/relationships/settings" Target="settings.xml"/><Relationship Id="rId7" Type="http://schemas.openxmlformats.org/officeDocument/2006/relationships/hyperlink" Target="http://www.edison.edu/academic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Edison</dc:creator>
  <cp:lastModifiedBy>ESC</cp:lastModifiedBy>
  <cp:revision>5</cp:revision>
  <cp:lastPrinted>2012-11-26T16:44:00Z</cp:lastPrinted>
  <dcterms:created xsi:type="dcterms:W3CDTF">2013-03-18T16:28:00Z</dcterms:created>
  <dcterms:modified xsi:type="dcterms:W3CDTF">2013-03-20T17:59:00Z</dcterms:modified>
</cp:coreProperties>
</file>