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14" w:rsidRDefault="006310A4" w:rsidP="00F05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D9">
        <w:rPr>
          <w:rFonts w:ascii="Times New Roman" w:hAnsi="Times New Roman" w:cs="Times New Roman"/>
          <w:b/>
          <w:sz w:val="24"/>
          <w:szCs w:val="24"/>
        </w:rPr>
        <w:t>FSW Library Advisory Committee</w:t>
      </w:r>
    </w:p>
    <w:p w:rsidR="00F05D14" w:rsidRPr="00F05D14" w:rsidRDefault="00F05D14" w:rsidP="00F05D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:rsidR="00A06D77" w:rsidRPr="00A06D77" w:rsidRDefault="00A06D77" w:rsidP="00A06D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provide advice to the 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FSW Faculty Librarians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that the programs, services, and collections of the 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FSW College </w:t>
      </w:r>
      <w:r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Libraries meet the research, instruction, and service priorities of the community. </w:t>
      </w:r>
      <w:r w:rsidR="00425FD9"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Specifically</w:t>
      </w:r>
      <w:r w:rsidR="002A26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06D77" w:rsidRPr="00A06D77" w:rsidRDefault="00425FD9" w:rsidP="00A06D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will 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advise the Faculty Librarians</w:t>
      </w:r>
      <w:r w:rsidR="002A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resource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</w:t>
      </w:r>
      <w:r w:rsidR="00BF5C4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 to C</w:t>
      </w:r>
      <w:r w:rsidR="002A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ollege offerings and 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emerging academic program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D77" w:rsidRPr="00A06D77" w:rsidRDefault="00425FD9" w:rsidP="00E00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will 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a 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-wide perspective on priorities for the development of li</w:t>
      </w:r>
      <w:r w:rsidRPr="00425FD9">
        <w:rPr>
          <w:rFonts w:ascii="Times New Roman" w:eastAsia="Times New Roman" w:hAnsi="Times New Roman" w:cs="Times New Roman"/>
          <w:color w:val="000000"/>
          <w:sz w:val="24"/>
          <w:szCs w:val="24"/>
        </w:rPr>
        <w:t>brary collections and services.</w:t>
      </w:r>
    </w:p>
    <w:p w:rsidR="00A06D77" w:rsidRPr="00A06D77" w:rsidRDefault="00425FD9" w:rsidP="00A06D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will 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annual progress towards the goals outlined in the Libraries' </w:t>
      </w:r>
      <w:r w:rsidR="009B7201">
        <w:rPr>
          <w:rFonts w:ascii="Times New Roman" w:eastAsia="Times New Roman" w:hAnsi="Times New Roman" w:cs="Times New Roman"/>
          <w:color w:val="000000"/>
          <w:sz w:val="24"/>
          <w:szCs w:val="24"/>
        </w:rPr>
        <w:t>yearly planning</w:t>
      </w:r>
      <w:r w:rsidR="00A06D77" w:rsidRPr="00A06D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12D" w:rsidRDefault="00AD212D"/>
    <w:p w:rsidR="00AD212D" w:rsidRDefault="00AD212D"/>
    <w:sectPr w:rsidR="00AD212D" w:rsidSect="0001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10"/>
    <w:multiLevelType w:val="multilevel"/>
    <w:tmpl w:val="482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F5EB0"/>
    <w:multiLevelType w:val="multilevel"/>
    <w:tmpl w:val="683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D6928"/>
    <w:multiLevelType w:val="multilevel"/>
    <w:tmpl w:val="EB5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2D"/>
    <w:rsid w:val="0000758D"/>
    <w:rsid w:val="00012455"/>
    <w:rsid w:val="001331FD"/>
    <w:rsid w:val="002A26AF"/>
    <w:rsid w:val="00326488"/>
    <w:rsid w:val="004058E6"/>
    <w:rsid w:val="00425FD9"/>
    <w:rsid w:val="006310A4"/>
    <w:rsid w:val="00720373"/>
    <w:rsid w:val="009B7201"/>
    <w:rsid w:val="00A06D77"/>
    <w:rsid w:val="00AD212D"/>
    <w:rsid w:val="00B6332B"/>
    <w:rsid w:val="00BF5C41"/>
    <w:rsid w:val="00C95240"/>
    <w:rsid w:val="00F0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2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1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12D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53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984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ESC</cp:lastModifiedBy>
  <cp:revision>3</cp:revision>
  <dcterms:created xsi:type="dcterms:W3CDTF">2015-08-26T13:49:00Z</dcterms:created>
  <dcterms:modified xsi:type="dcterms:W3CDTF">2016-01-11T20:55:00Z</dcterms:modified>
</cp:coreProperties>
</file>