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0D7A0" w14:textId="77777777" w:rsidR="00FB1F41" w:rsidRDefault="00FB1F41"/>
    <w:tbl>
      <w:tblPr>
        <w:tblStyle w:val="TableGrid"/>
        <w:tblW w:w="0" w:type="auto"/>
        <w:tblLook w:val="04A0" w:firstRow="1" w:lastRow="0" w:firstColumn="1" w:lastColumn="0" w:noHBand="0" w:noVBand="1"/>
      </w:tblPr>
      <w:tblGrid>
        <w:gridCol w:w="3891"/>
        <w:gridCol w:w="5459"/>
      </w:tblGrid>
      <w:tr w:rsidR="00521C0E" w:rsidRPr="00521C0E" w14:paraId="74464ED1" w14:textId="77777777" w:rsidTr="00B24563">
        <w:tc>
          <w:tcPr>
            <w:tcW w:w="3978" w:type="dxa"/>
          </w:tcPr>
          <w:p w14:paraId="2ADCE60D" w14:textId="77777777" w:rsidR="00B24563" w:rsidRPr="00521C0E" w:rsidRDefault="00B24563" w:rsidP="00B24563">
            <w:pPr>
              <w:spacing w:line="360" w:lineRule="auto"/>
              <w:rPr>
                <w:b/>
              </w:rPr>
            </w:pPr>
            <w:r w:rsidRPr="00521C0E">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77723ACA" w14:textId="77777777" w:rsidR="00B24563" w:rsidRPr="00521C0E" w:rsidRDefault="00585EBD" w:rsidP="00B24563">
                <w:pPr>
                  <w:spacing w:line="360" w:lineRule="auto"/>
                </w:pPr>
                <w:r w:rsidRPr="00521C0E">
                  <w:t>School of Pure and Applied Sciences</w:t>
                </w:r>
              </w:p>
            </w:tc>
          </w:sdtContent>
        </w:sdt>
      </w:tr>
      <w:tr w:rsidR="00521C0E" w:rsidRPr="00521C0E" w14:paraId="234B2D76" w14:textId="77777777" w:rsidTr="00B24563">
        <w:tc>
          <w:tcPr>
            <w:tcW w:w="3978" w:type="dxa"/>
          </w:tcPr>
          <w:p w14:paraId="484A9672" w14:textId="77777777" w:rsidR="00B24563" w:rsidRPr="00521C0E" w:rsidRDefault="00B24563" w:rsidP="00B24563">
            <w:pPr>
              <w:spacing w:line="360" w:lineRule="auto"/>
              <w:rPr>
                <w:b/>
              </w:rPr>
            </w:pPr>
            <w:r w:rsidRPr="00521C0E">
              <w:rPr>
                <w:b/>
              </w:rPr>
              <w:t>Program</w:t>
            </w:r>
            <w:r w:rsidR="007A2162" w:rsidRPr="00521C0E">
              <w:rPr>
                <w:b/>
              </w:rPr>
              <w:t xml:space="preserve"> or Certificate</w:t>
            </w:r>
            <w:r w:rsidR="00831ACB" w:rsidRPr="00521C0E">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14:paraId="707A6A41" w14:textId="77777777" w:rsidR="00B24563" w:rsidRPr="00521C0E" w:rsidRDefault="00585EBD" w:rsidP="00B24563">
                <w:pPr>
                  <w:spacing w:line="360" w:lineRule="auto"/>
                </w:pPr>
                <w:r w:rsidRPr="00521C0E">
                  <w:t>General Education Program</w:t>
                </w:r>
              </w:p>
            </w:tc>
          </w:sdtContent>
        </w:sdt>
      </w:tr>
      <w:tr w:rsidR="00521C0E" w:rsidRPr="00521C0E" w14:paraId="6A47D4C9" w14:textId="77777777" w:rsidTr="00B24563">
        <w:tc>
          <w:tcPr>
            <w:tcW w:w="3978" w:type="dxa"/>
          </w:tcPr>
          <w:p w14:paraId="161BC66F" w14:textId="77777777" w:rsidR="00EA1C9D" w:rsidRPr="00521C0E" w:rsidRDefault="00EA1C9D" w:rsidP="00B24563">
            <w:pPr>
              <w:spacing w:line="360" w:lineRule="auto"/>
              <w:rPr>
                <w:b/>
              </w:rPr>
            </w:pPr>
            <w:r w:rsidRPr="00521C0E">
              <w:rPr>
                <w:b/>
              </w:rPr>
              <w:t>New degree or certificate program</w:t>
            </w:r>
          </w:p>
        </w:tc>
        <w:tc>
          <w:tcPr>
            <w:tcW w:w="5598" w:type="dxa"/>
          </w:tcPr>
          <w:p w14:paraId="42985D80" w14:textId="77777777" w:rsidR="00EA1C9D" w:rsidRPr="00521C0E" w:rsidRDefault="00585EBD" w:rsidP="00B24563">
            <w:pPr>
              <w:spacing w:line="360" w:lineRule="auto"/>
            </w:pPr>
            <w:r w:rsidRPr="00521C0E">
              <w:t>N/A</w:t>
            </w:r>
          </w:p>
        </w:tc>
      </w:tr>
      <w:tr w:rsidR="00521C0E" w:rsidRPr="00521C0E" w14:paraId="3B8BB3A1" w14:textId="77777777" w:rsidTr="00B24563">
        <w:tc>
          <w:tcPr>
            <w:tcW w:w="3978" w:type="dxa"/>
          </w:tcPr>
          <w:p w14:paraId="60BB0254" w14:textId="77777777" w:rsidR="00B24563" w:rsidRPr="00521C0E" w:rsidRDefault="00B24563" w:rsidP="00B24563">
            <w:pPr>
              <w:spacing w:line="360" w:lineRule="auto"/>
              <w:rPr>
                <w:b/>
              </w:rPr>
            </w:pPr>
            <w:r w:rsidRPr="00521C0E">
              <w:rPr>
                <w:b/>
              </w:rPr>
              <w:t>Proposed by (faculty only)</w:t>
            </w:r>
          </w:p>
        </w:tc>
        <w:tc>
          <w:tcPr>
            <w:tcW w:w="5598" w:type="dxa"/>
          </w:tcPr>
          <w:p w14:paraId="01552C28" w14:textId="77777777" w:rsidR="00B24563" w:rsidRPr="00521C0E" w:rsidRDefault="00585EBD" w:rsidP="00B24563">
            <w:pPr>
              <w:spacing w:line="360" w:lineRule="auto"/>
            </w:pPr>
            <w:r w:rsidRPr="00521C0E">
              <w:t>Dr. Jed Wolfson, Dr. Jay Koepke</w:t>
            </w:r>
          </w:p>
        </w:tc>
      </w:tr>
      <w:tr w:rsidR="00521C0E" w:rsidRPr="00521C0E" w14:paraId="1C927D23" w14:textId="77777777" w:rsidTr="00B24563">
        <w:tc>
          <w:tcPr>
            <w:tcW w:w="3978" w:type="dxa"/>
          </w:tcPr>
          <w:p w14:paraId="7976EAB2" w14:textId="77777777" w:rsidR="00B24563" w:rsidRPr="00521C0E" w:rsidRDefault="00B24563" w:rsidP="00B24563">
            <w:pPr>
              <w:spacing w:line="360" w:lineRule="auto"/>
              <w:rPr>
                <w:b/>
              </w:rPr>
            </w:pPr>
            <w:r w:rsidRPr="00521C0E">
              <w:rPr>
                <w:b/>
              </w:rPr>
              <w:t>Presenter (faculty only)</w:t>
            </w:r>
          </w:p>
        </w:tc>
        <w:tc>
          <w:tcPr>
            <w:tcW w:w="5598" w:type="dxa"/>
          </w:tcPr>
          <w:p w14:paraId="6216B7B5" w14:textId="77777777" w:rsidR="00B24563" w:rsidRPr="00521C0E" w:rsidRDefault="00585EBD" w:rsidP="00B24563">
            <w:pPr>
              <w:spacing w:line="360" w:lineRule="auto"/>
            </w:pPr>
            <w:r w:rsidRPr="00521C0E">
              <w:t>Dr. Jed Wolfson</w:t>
            </w:r>
          </w:p>
        </w:tc>
      </w:tr>
      <w:tr w:rsidR="00521C0E" w:rsidRPr="00521C0E" w14:paraId="75A977C0" w14:textId="77777777" w:rsidTr="00FA1F8F">
        <w:tc>
          <w:tcPr>
            <w:tcW w:w="9576" w:type="dxa"/>
            <w:gridSpan w:val="2"/>
          </w:tcPr>
          <w:p w14:paraId="3AD76E26" w14:textId="77777777" w:rsidR="0042396F" w:rsidRPr="00521C0E" w:rsidRDefault="0042396F" w:rsidP="008F0BBA">
            <w:r w:rsidRPr="00521C0E">
              <w:t xml:space="preserve">Note that the presenter (faculty) listed above must be present at the Curriculum Committee </w:t>
            </w:r>
            <w:r w:rsidR="008F0BBA" w:rsidRPr="00521C0E">
              <w:t xml:space="preserve">meeting </w:t>
            </w:r>
            <w:r w:rsidRPr="00521C0E">
              <w:t xml:space="preserve">or the proposal will be returned to the School or Division and </w:t>
            </w:r>
            <w:r w:rsidR="007A2162" w:rsidRPr="00521C0E">
              <w:t xml:space="preserve">must </w:t>
            </w:r>
            <w:r w:rsidRPr="00521C0E">
              <w:t>be submitted for a later date.</w:t>
            </w:r>
          </w:p>
        </w:tc>
      </w:tr>
      <w:tr w:rsidR="00521C0E" w:rsidRPr="00521C0E" w14:paraId="737110CC" w14:textId="77777777" w:rsidTr="00B24563">
        <w:tc>
          <w:tcPr>
            <w:tcW w:w="3978" w:type="dxa"/>
          </w:tcPr>
          <w:p w14:paraId="0163F9B0" w14:textId="77777777" w:rsidR="00B24563" w:rsidRPr="00521C0E" w:rsidRDefault="00B24563" w:rsidP="00B24563">
            <w:pPr>
              <w:spacing w:line="360" w:lineRule="auto"/>
              <w:rPr>
                <w:b/>
              </w:rPr>
            </w:pPr>
            <w:r w:rsidRPr="00521C0E">
              <w:rPr>
                <w:b/>
              </w:rPr>
              <w:t>Submission date</w:t>
            </w:r>
          </w:p>
        </w:tc>
        <w:sdt>
          <w:sdtPr>
            <w:id w:val="1078170469"/>
            <w:placeholder>
              <w:docPart w:val="DefaultPlaceholder_1082065160"/>
            </w:placeholder>
            <w:date w:fullDate="2015-10-14T00:00:00Z">
              <w:dateFormat w:val="M/d/yyyy"/>
              <w:lid w:val="en-US"/>
              <w:storeMappedDataAs w:val="dateTime"/>
              <w:calendar w:val="gregorian"/>
            </w:date>
          </w:sdtPr>
          <w:sdtEndPr/>
          <w:sdtContent>
            <w:tc>
              <w:tcPr>
                <w:tcW w:w="5598" w:type="dxa"/>
              </w:tcPr>
              <w:p w14:paraId="736E8F01" w14:textId="77777777" w:rsidR="00B24563" w:rsidRPr="00521C0E" w:rsidRDefault="0082590F" w:rsidP="00B24563">
                <w:pPr>
                  <w:spacing w:line="360" w:lineRule="auto"/>
                </w:pPr>
                <w:r>
                  <w:t>10/14/2015</w:t>
                </w:r>
              </w:p>
            </w:tc>
          </w:sdtContent>
        </w:sdt>
      </w:tr>
      <w:tr w:rsidR="00B24563" w:rsidRPr="00521C0E" w14:paraId="265CEEBE" w14:textId="77777777" w:rsidTr="00B24563">
        <w:tc>
          <w:tcPr>
            <w:tcW w:w="3978" w:type="dxa"/>
          </w:tcPr>
          <w:p w14:paraId="539E5C04" w14:textId="77777777" w:rsidR="00B24563" w:rsidRPr="00521C0E" w:rsidRDefault="00D06FF2" w:rsidP="00B24563">
            <w:pPr>
              <w:spacing w:line="360" w:lineRule="auto"/>
              <w:rPr>
                <w:b/>
              </w:rPr>
            </w:pPr>
            <w:r w:rsidRPr="00521C0E">
              <w:rPr>
                <w:b/>
              </w:rPr>
              <w:t>C</w:t>
            </w:r>
            <w:r w:rsidR="00B24563" w:rsidRPr="00521C0E">
              <w:rPr>
                <w:b/>
              </w:rPr>
              <w:t>ourse prefix, number, and title</w:t>
            </w:r>
          </w:p>
        </w:tc>
        <w:tc>
          <w:tcPr>
            <w:tcW w:w="5598" w:type="dxa"/>
          </w:tcPr>
          <w:p w14:paraId="7D3CF3AB" w14:textId="77777777" w:rsidR="00B24563" w:rsidRPr="00521C0E" w:rsidRDefault="00585EBD" w:rsidP="00D06FF2">
            <w:pPr>
              <w:spacing w:line="360" w:lineRule="auto"/>
            </w:pPr>
            <w:r w:rsidRPr="00521C0E">
              <w:t>BSC 1085C</w:t>
            </w:r>
            <w:r w:rsidR="00BF6A71" w:rsidRPr="00521C0E">
              <w:t xml:space="preserve"> </w:t>
            </w:r>
            <w:r w:rsidR="009C4E76" w:rsidRPr="00521C0E">
              <w:t>Anatomy and Physiology I</w:t>
            </w:r>
          </w:p>
        </w:tc>
      </w:tr>
    </w:tbl>
    <w:p w14:paraId="563FC02B" w14:textId="77777777" w:rsidR="00B24563" w:rsidRPr="00521C0E" w:rsidRDefault="00B24563"/>
    <w:p w14:paraId="66BC26F5" w14:textId="77777777" w:rsidR="00B24563" w:rsidRPr="00521C0E" w:rsidRDefault="00054A5D">
      <w:pPr>
        <w:rPr>
          <w:b/>
          <w:sz w:val="24"/>
          <w:u w:val="single"/>
        </w:rPr>
      </w:pPr>
      <w:r w:rsidRPr="00521C0E">
        <w:rPr>
          <w:b/>
          <w:sz w:val="24"/>
          <w:u w:val="single"/>
        </w:rPr>
        <w:t>Section I, New Course Information (must complete all items)</w:t>
      </w:r>
    </w:p>
    <w:tbl>
      <w:tblPr>
        <w:tblStyle w:val="TableGrid"/>
        <w:tblW w:w="0" w:type="auto"/>
        <w:tblLook w:val="04A0" w:firstRow="1" w:lastRow="0" w:firstColumn="1" w:lastColumn="0" w:noHBand="0" w:noVBand="1"/>
      </w:tblPr>
      <w:tblGrid>
        <w:gridCol w:w="4675"/>
        <w:gridCol w:w="4675"/>
      </w:tblGrid>
      <w:tr w:rsidR="00521C0E" w:rsidRPr="00521C0E" w14:paraId="75769F51" w14:textId="77777777" w:rsidTr="00B24563">
        <w:tc>
          <w:tcPr>
            <w:tcW w:w="4788" w:type="dxa"/>
          </w:tcPr>
          <w:p w14:paraId="5B2F7013" w14:textId="77777777" w:rsidR="0042396F" w:rsidRPr="00521C0E" w:rsidRDefault="00EA1C9D" w:rsidP="008F0BBA">
            <w:r w:rsidRPr="00521C0E">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14:paraId="45EB7865" w14:textId="77777777" w:rsidR="00B24563" w:rsidRPr="00521C0E" w:rsidRDefault="00585EBD" w:rsidP="0004692F">
                <w:pPr>
                  <w:spacing w:line="360" w:lineRule="auto"/>
                </w:pPr>
                <w:r w:rsidRPr="00521C0E">
                  <w:t>School of Pure and Applied Sciences</w:t>
                </w:r>
              </w:p>
            </w:tc>
          </w:sdtContent>
        </w:sdt>
      </w:tr>
      <w:tr w:rsidR="00521C0E" w:rsidRPr="00521C0E" w14:paraId="6C933F32" w14:textId="77777777" w:rsidTr="00B24563">
        <w:tc>
          <w:tcPr>
            <w:tcW w:w="4788" w:type="dxa"/>
          </w:tcPr>
          <w:p w14:paraId="62CAE474" w14:textId="77777777" w:rsidR="00B24563" w:rsidRPr="00521C0E" w:rsidRDefault="00EA1C9D" w:rsidP="00113A30">
            <w:pPr>
              <w:spacing w:line="276" w:lineRule="auto"/>
              <w:rPr>
                <w:b/>
              </w:rPr>
            </w:pPr>
            <w:r w:rsidRPr="00521C0E">
              <w:rPr>
                <w:b/>
              </w:rPr>
              <w:t>List course</w:t>
            </w:r>
            <w:r w:rsidR="00B24563" w:rsidRPr="00521C0E">
              <w:rPr>
                <w:b/>
              </w:rPr>
              <w:t xml:space="preserve"> prerequisite</w:t>
            </w:r>
            <w:r w:rsidRPr="00521C0E">
              <w:rPr>
                <w:b/>
              </w:rPr>
              <w:t>(</w:t>
            </w:r>
            <w:r w:rsidR="00B24563" w:rsidRPr="00521C0E">
              <w:rPr>
                <w:b/>
              </w:rPr>
              <w:t>s</w:t>
            </w:r>
            <w:r w:rsidRPr="00521C0E">
              <w:rPr>
                <w:b/>
              </w:rPr>
              <w:t>)</w:t>
            </w:r>
            <w:r w:rsidR="00B24563" w:rsidRPr="00521C0E">
              <w:rPr>
                <w:b/>
              </w:rPr>
              <w:t xml:space="preserve"> and minimum grade</w:t>
            </w:r>
            <w:r w:rsidRPr="00521C0E">
              <w:rPr>
                <w:b/>
              </w:rPr>
              <w:t>(s)</w:t>
            </w:r>
            <w:r w:rsidR="00B24563" w:rsidRPr="00521C0E">
              <w:rPr>
                <w:b/>
              </w:rPr>
              <w:t xml:space="preserve"> </w:t>
            </w:r>
            <w:r w:rsidR="0004692F" w:rsidRPr="00521C0E">
              <w:rPr>
                <w:b/>
              </w:rPr>
              <w:t>(must include minimum grade</w:t>
            </w:r>
            <w:r w:rsidR="00113A30" w:rsidRPr="00521C0E">
              <w:rPr>
                <w:b/>
              </w:rPr>
              <w:t xml:space="preserve"> if higher than a “D”</w:t>
            </w:r>
            <w:r w:rsidR="0004692F" w:rsidRPr="00521C0E">
              <w:rPr>
                <w:b/>
              </w:rPr>
              <w:t>)</w:t>
            </w:r>
          </w:p>
        </w:tc>
        <w:tc>
          <w:tcPr>
            <w:tcW w:w="4788" w:type="dxa"/>
          </w:tcPr>
          <w:p w14:paraId="1CAB2410" w14:textId="77777777" w:rsidR="00585EBD" w:rsidRPr="00521C0E" w:rsidRDefault="00585EBD" w:rsidP="00803C8A">
            <w:pPr>
              <w:spacing w:line="360" w:lineRule="auto"/>
            </w:pPr>
            <w:r w:rsidRPr="00521C0E">
              <w:t>SB1720 Testing Exemption or successful completion of all Developmental courses.</w:t>
            </w:r>
          </w:p>
        </w:tc>
      </w:tr>
      <w:tr w:rsidR="00521C0E" w:rsidRPr="00521C0E" w14:paraId="50AEAE60" w14:textId="77777777" w:rsidTr="00B24563">
        <w:tc>
          <w:tcPr>
            <w:tcW w:w="4788" w:type="dxa"/>
          </w:tcPr>
          <w:p w14:paraId="67EC42A5" w14:textId="77777777" w:rsidR="00B24563" w:rsidRPr="00521C0E" w:rsidRDefault="00B24563" w:rsidP="0042396F">
            <w:pPr>
              <w:rPr>
                <w:b/>
              </w:rPr>
            </w:pPr>
            <w:r w:rsidRPr="00521C0E">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14:paraId="6DC599EB" w14:textId="77777777" w:rsidR="00B24563" w:rsidRPr="00521C0E" w:rsidRDefault="00585EBD" w:rsidP="0004692F">
                <w:pPr>
                  <w:spacing w:line="360" w:lineRule="auto"/>
                </w:pPr>
                <w:r w:rsidRPr="00521C0E">
                  <w:t>No</w:t>
                </w:r>
              </w:p>
            </w:tc>
          </w:sdtContent>
        </w:sdt>
      </w:tr>
      <w:tr w:rsidR="00521C0E" w:rsidRPr="00521C0E" w14:paraId="4970D0C2" w14:textId="77777777" w:rsidTr="00B24563">
        <w:tc>
          <w:tcPr>
            <w:tcW w:w="4788" w:type="dxa"/>
          </w:tcPr>
          <w:p w14:paraId="58648931" w14:textId="77777777" w:rsidR="00B24563" w:rsidRPr="00521C0E" w:rsidRDefault="00EA1C9D" w:rsidP="0004692F">
            <w:pPr>
              <w:spacing w:line="360" w:lineRule="auto"/>
              <w:rPr>
                <w:b/>
              </w:rPr>
            </w:pPr>
            <w:r w:rsidRPr="00521C0E">
              <w:rPr>
                <w:b/>
              </w:rPr>
              <w:t>List</w:t>
            </w:r>
            <w:r w:rsidR="00B24563" w:rsidRPr="00521C0E">
              <w:rPr>
                <w:b/>
              </w:rPr>
              <w:t xml:space="preserve"> course corequisites</w:t>
            </w:r>
          </w:p>
        </w:tc>
        <w:tc>
          <w:tcPr>
            <w:tcW w:w="4788" w:type="dxa"/>
          </w:tcPr>
          <w:p w14:paraId="23F0015B" w14:textId="77777777" w:rsidR="0004692F" w:rsidRPr="00521C0E" w:rsidRDefault="00585EBD" w:rsidP="00EA1C9D">
            <w:pPr>
              <w:spacing w:line="360" w:lineRule="auto"/>
            </w:pPr>
            <w:r w:rsidRPr="00521C0E">
              <w:t>None</w:t>
            </w:r>
            <w:r w:rsidR="00EA1C9D" w:rsidRPr="00521C0E">
              <w:t xml:space="preserve"> </w:t>
            </w:r>
          </w:p>
        </w:tc>
      </w:tr>
      <w:tr w:rsidR="00521C0E" w:rsidRPr="00521C0E" w14:paraId="5D7D9CDC" w14:textId="77777777" w:rsidTr="00B24563">
        <w:tc>
          <w:tcPr>
            <w:tcW w:w="4788" w:type="dxa"/>
          </w:tcPr>
          <w:p w14:paraId="08056E02" w14:textId="77777777" w:rsidR="00B24563" w:rsidRPr="00521C0E" w:rsidRDefault="00B24563" w:rsidP="0042396F">
            <w:pPr>
              <w:rPr>
                <w:b/>
              </w:rPr>
            </w:pPr>
            <w:r w:rsidRPr="00521C0E">
              <w:rPr>
                <w:b/>
              </w:rPr>
              <w:t>Is any corequisite for this course listed as a corequisite on its paired course?</w:t>
            </w:r>
          </w:p>
          <w:p w14:paraId="5359F9CC" w14:textId="77777777" w:rsidR="00B24563" w:rsidRPr="00521C0E" w:rsidRDefault="00B24563" w:rsidP="0042396F">
            <w:pPr>
              <w:rPr>
                <w:sz w:val="20"/>
                <w:szCs w:val="20"/>
              </w:rPr>
            </w:pPr>
            <w:r w:rsidRPr="00521C0E">
              <w:rPr>
                <w:sz w:val="20"/>
                <w:szCs w:val="20"/>
              </w:rPr>
              <w:t>(Ex. CHM 2032 is a corequisite for CHM 2032L</w:t>
            </w:r>
            <w:r w:rsidR="0042396F" w:rsidRPr="00521C0E">
              <w:rPr>
                <w:sz w:val="20"/>
                <w:szCs w:val="20"/>
              </w:rPr>
              <w:t>,</w:t>
            </w:r>
            <w:r w:rsidRPr="00521C0E">
              <w:rPr>
                <w:sz w:val="20"/>
                <w:szCs w:val="20"/>
              </w:rPr>
              <w:t xml:space="preserve"> and CHM 2032L is a corequisite for CHM 2032)</w:t>
            </w:r>
          </w:p>
        </w:tc>
        <w:tc>
          <w:tcPr>
            <w:tcW w:w="4788" w:type="dxa"/>
          </w:tcPr>
          <w:p w14:paraId="3DD0F45B" w14:textId="77777777" w:rsidR="00B24563" w:rsidRPr="00521C0E" w:rsidRDefault="00D94C9E"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585EBD" w:rsidRPr="00521C0E">
                  <w:t>No</w:t>
                </w:r>
              </w:sdtContent>
            </w:sdt>
          </w:p>
          <w:p w14:paraId="143B1A75" w14:textId="77777777" w:rsidR="00BF6A71" w:rsidRPr="00521C0E" w:rsidRDefault="00BF6A71" w:rsidP="0004692F">
            <w:pPr>
              <w:spacing w:line="360" w:lineRule="auto"/>
            </w:pPr>
          </w:p>
          <w:p w14:paraId="3A72B459" w14:textId="77777777" w:rsidR="00BF6A71" w:rsidRPr="00521C0E" w:rsidRDefault="000A54F9" w:rsidP="0004692F">
            <w:pPr>
              <w:spacing w:line="360" w:lineRule="auto"/>
            </w:pPr>
            <w:r w:rsidRPr="00521C0E">
              <w:t>N/A</w:t>
            </w:r>
          </w:p>
        </w:tc>
      </w:tr>
      <w:tr w:rsidR="00521C0E" w:rsidRPr="00521C0E" w14:paraId="743BD7FA" w14:textId="77777777" w:rsidTr="00B24563">
        <w:tc>
          <w:tcPr>
            <w:tcW w:w="4788" w:type="dxa"/>
          </w:tcPr>
          <w:p w14:paraId="36F79EA8" w14:textId="77777777" w:rsidR="00B24563" w:rsidRPr="00521C0E" w:rsidRDefault="00EA1C9D" w:rsidP="0004692F">
            <w:pPr>
              <w:spacing w:line="360" w:lineRule="auto"/>
              <w:rPr>
                <w:b/>
              </w:rPr>
            </w:pPr>
            <w:r w:rsidRPr="00521C0E">
              <w:rPr>
                <w:b/>
              </w:rPr>
              <w:t>C</w:t>
            </w:r>
            <w:r w:rsidR="00B24563" w:rsidRPr="00521C0E">
              <w:rPr>
                <w:b/>
              </w:rPr>
              <w:t>ourse credits or clock hours</w:t>
            </w:r>
          </w:p>
        </w:tc>
        <w:tc>
          <w:tcPr>
            <w:tcW w:w="4788" w:type="dxa"/>
          </w:tcPr>
          <w:p w14:paraId="548E5ABD" w14:textId="77777777" w:rsidR="00B24563" w:rsidRPr="00521C0E" w:rsidRDefault="00585EBD" w:rsidP="0004692F">
            <w:pPr>
              <w:spacing w:line="360" w:lineRule="auto"/>
            </w:pPr>
            <w:r w:rsidRPr="00521C0E">
              <w:t>4</w:t>
            </w:r>
          </w:p>
        </w:tc>
      </w:tr>
      <w:tr w:rsidR="00521C0E" w:rsidRPr="00521C0E" w14:paraId="25C03255" w14:textId="77777777" w:rsidTr="00B24563">
        <w:tc>
          <w:tcPr>
            <w:tcW w:w="4788" w:type="dxa"/>
          </w:tcPr>
          <w:p w14:paraId="36D9916D" w14:textId="77777777" w:rsidR="0004692F" w:rsidRPr="00521C0E" w:rsidRDefault="00EA1C9D" w:rsidP="0004692F">
            <w:pPr>
              <w:spacing w:line="360" w:lineRule="auto"/>
              <w:rPr>
                <w:b/>
              </w:rPr>
            </w:pPr>
            <w:r w:rsidRPr="00521C0E">
              <w:rPr>
                <w:b/>
              </w:rPr>
              <w:t>C</w:t>
            </w:r>
            <w:r w:rsidR="0004692F" w:rsidRPr="00521C0E">
              <w:rPr>
                <w:b/>
              </w:rPr>
              <w:t>ontact hours (faculty load)</w:t>
            </w:r>
          </w:p>
        </w:tc>
        <w:tc>
          <w:tcPr>
            <w:tcW w:w="4788" w:type="dxa"/>
          </w:tcPr>
          <w:p w14:paraId="53ACC2F6" w14:textId="77777777" w:rsidR="0004692F" w:rsidRPr="00521C0E" w:rsidRDefault="00585EBD" w:rsidP="0004692F">
            <w:pPr>
              <w:spacing w:line="360" w:lineRule="auto"/>
            </w:pPr>
            <w:r w:rsidRPr="00521C0E">
              <w:t>5</w:t>
            </w:r>
          </w:p>
        </w:tc>
      </w:tr>
      <w:tr w:rsidR="00521C0E" w:rsidRPr="00521C0E" w14:paraId="75874CAD" w14:textId="77777777" w:rsidTr="00B24563">
        <w:tc>
          <w:tcPr>
            <w:tcW w:w="4788" w:type="dxa"/>
          </w:tcPr>
          <w:p w14:paraId="5957ADFC" w14:textId="77777777" w:rsidR="0004692F" w:rsidRPr="00521C0E" w:rsidRDefault="00EA1C9D" w:rsidP="0004692F">
            <w:pPr>
              <w:spacing w:line="360" w:lineRule="auto"/>
              <w:rPr>
                <w:b/>
              </w:rPr>
            </w:pPr>
            <w:r w:rsidRPr="00521C0E">
              <w:rPr>
                <w:b/>
              </w:rPr>
              <w:t>Select</w:t>
            </w:r>
            <w:r w:rsidR="0004692F" w:rsidRPr="00521C0E">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14:paraId="13BA84DA" w14:textId="77777777" w:rsidR="0004692F" w:rsidRPr="00521C0E" w:rsidRDefault="00585EBD" w:rsidP="0004692F">
                <w:pPr>
                  <w:spacing w:line="360" w:lineRule="auto"/>
                </w:pPr>
                <w:r w:rsidRPr="00521C0E">
                  <w:t>Standard Grading (A, B, C, D, F)</w:t>
                </w:r>
              </w:p>
            </w:tc>
          </w:sdtContent>
        </w:sdt>
      </w:tr>
      <w:tr w:rsidR="00521C0E" w:rsidRPr="00521C0E" w14:paraId="0658E87C" w14:textId="77777777" w:rsidTr="00B24563">
        <w:tc>
          <w:tcPr>
            <w:tcW w:w="4788" w:type="dxa"/>
          </w:tcPr>
          <w:p w14:paraId="62956C80" w14:textId="77777777" w:rsidR="0042396F" w:rsidRPr="00521C0E" w:rsidRDefault="00EA1C9D" w:rsidP="0004692F">
            <w:pPr>
              <w:spacing w:line="360" w:lineRule="auto"/>
              <w:rPr>
                <w:b/>
              </w:rPr>
            </w:pPr>
            <w:r w:rsidRPr="00521C0E">
              <w:rPr>
                <w:b/>
              </w:rPr>
              <w:t>C</w:t>
            </w:r>
            <w:r w:rsidR="0042396F" w:rsidRPr="00521C0E">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14:paraId="19705AD2" w14:textId="77777777" w:rsidR="0042396F" w:rsidRPr="00521C0E" w:rsidRDefault="00585EBD" w:rsidP="0004692F">
                <w:pPr>
                  <w:spacing w:line="360" w:lineRule="auto"/>
                </w:pPr>
                <w:r w:rsidRPr="00521C0E">
                  <w:t>College Credit</w:t>
                </w:r>
              </w:p>
            </w:tc>
          </w:sdtContent>
        </w:sdt>
      </w:tr>
      <w:tr w:rsidR="00521C0E" w:rsidRPr="00521C0E" w14:paraId="4FE58621" w14:textId="77777777" w:rsidTr="00D1409A">
        <w:tc>
          <w:tcPr>
            <w:tcW w:w="9576" w:type="dxa"/>
            <w:gridSpan w:val="2"/>
          </w:tcPr>
          <w:p w14:paraId="1BDB8762" w14:textId="77777777" w:rsidR="0004692F" w:rsidRPr="00521C0E" w:rsidRDefault="00EA1C9D" w:rsidP="00B227AF">
            <w:pPr>
              <w:spacing w:line="360" w:lineRule="auto"/>
              <w:rPr>
                <w:b/>
              </w:rPr>
            </w:pPr>
            <w:r w:rsidRPr="00521C0E">
              <w:rPr>
                <w:b/>
              </w:rPr>
              <w:t>C</w:t>
            </w:r>
            <w:r w:rsidR="0004692F" w:rsidRPr="00521C0E">
              <w:rPr>
                <w:b/>
              </w:rPr>
              <w:t xml:space="preserve">ourse description </w:t>
            </w:r>
            <w:r w:rsidR="007A2162" w:rsidRPr="00521C0E">
              <w:rPr>
                <w:b/>
              </w:rPr>
              <w:t xml:space="preserve"> </w:t>
            </w:r>
            <w:r w:rsidR="007A2162" w:rsidRPr="00521C0E">
              <w:t>(provide below)</w:t>
            </w:r>
          </w:p>
        </w:tc>
      </w:tr>
      <w:tr w:rsidR="0004692F" w:rsidRPr="00521C0E" w14:paraId="3E73857B" w14:textId="77777777" w:rsidTr="007E3B90">
        <w:tc>
          <w:tcPr>
            <w:tcW w:w="9576" w:type="dxa"/>
            <w:gridSpan w:val="2"/>
          </w:tcPr>
          <w:p w14:paraId="33577D6D" w14:textId="77777777" w:rsidR="0004692F" w:rsidRPr="00521C0E" w:rsidRDefault="004561EA" w:rsidP="00113A30">
            <w:pPr>
              <w:spacing w:line="360" w:lineRule="auto"/>
            </w:pPr>
            <w:r w:rsidRPr="00521C0E">
              <w:t xml:space="preserve">This is part I of a two-semester course in Anatomy and Physiology primarily intended for health science majors. This is an inquiry based lecture and lab integrated course and includes investigation on the structure and function of human systems including integumentary, skeletal, muscular, nervous </w:t>
            </w:r>
            <w:r w:rsidRPr="00521C0E">
              <w:lastRenderedPageBreak/>
              <w:t xml:space="preserve">and special senses. </w:t>
            </w:r>
            <w:r w:rsidR="00FD4BED">
              <w:t xml:space="preserve"> </w:t>
            </w:r>
            <w:r w:rsidR="00803C8A" w:rsidRPr="00803C8A">
              <w:t>It is recommended that students complete BSC1010 and BSC1010L prior to taking this course.</w:t>
            </w:r>
          </w:p>
        </w:tc>
      </w:tr>
    </w:tbl>
    <w:p w14:paraId="70D49313" w14:textId="77777777" w:rsidR="00EA1C9D" w:rsidRPr="00521C0E" w:rsidRDefault="00EA1C9D"/>
    <w:tbl>
      <w:tblPr>
        <w:tblStyle w:val="TableGrid"/>
        <w:tblW w:w="0" w:type="auto"/>
        <w:tblLook w:val="04A0" w:firstRow="1" w:lastRow="0" w:firstColumn="1" w:lastColumn="0" w:noHBand="0" w:noVBand="1"/>
      </w:tblPr>
      <w:tblGrid>
        <w:gridCol w:w="9350"/>
      </w:tblGrid>
      <w:tr w:rsidR="00521C0E" w:rsidRPr="00521C0E" w14:paraId="7F6B727C" w14:textId="77777777" w:rsidTr="00640DBE">
        <w:tc>
          <w:tcPr>
            <w:tcW w:w="9576" w:type="dxa"/>
          </w:tcPr>
          <w:p w14:paraId="261B467A" w14:textId="77777777" w:rsidR="0004692F" w:rsidRPr="00521C0E" w:rsidRDefault="00EA1C9D" w:rsidP="00054A5D">
            <w:pPr>
              <w:spacing w:line="360" w:lineRule="auto"/>
              <w:rPr>
                <w:b/>
              </w:rPr>
            </w:pPr>
            <w:r w:rsidRPr="00521C0E">
              <w:rPr>
                <w:b/>
              </w:rPr>
              <w:t>G</w:t>
            </w:r>
            <w:r w:rsidR="0004692F" w:rsidRPr="00521C0E">
              <w:rPr>
                <w:b/>
              </w:rPr>
              <w:t xml:space="preserve">eneral topic outline </w:t>
            </w:r>
            <w:r w:rsidR="0004692F" w:rsidRPr="00521C0E">
              <w:t>(type in outline below)</w:t>
            </w:r>
          </w:p>
        </w:tc>
      </w:tr>
      <w:tr w:rsidR="0004692F" w:rsidRPr="00521C0E" w14:paraId="1F9CC8AD" w14:textId="77777777" w:rsidTr="00640DBE">
        <w:tc>
          <w:tcPr>
            <w:tcW w:w="9576" w:type="dxa"/>
          </w:tcPr>
          <w:p w14:paraId="5813F9C7" w14:textId="77777777" w:rsidR="0004692F" w:rsidRPr="00521C0E" w:rsidRDefault="00E30E6F" w:rsidP="007F07C9">
            <w:pPr>
              <w:pStyle w:val="ListParagraph"/>
              <w:numPr>
                <w:ilvl w:val="0"/>
                <w:numId w:val="3"/>
              </w:numPr>
              <w:spacing w:line="360" w:lineRule="auto"/>
            </w:pPr>
            <w:r w:rsidRPr="00521C0E">
              <w:t>Introduction to biology and chemistry</w:t>
            </w:r>
          </w:p>
          <w:p w14:paraId="11623584" w14:textId="77777777" w:rsidR="00E30E6F" w:rsidRPr="00521C0E" w:rsidRDefault="00E30E6F" w:rsidP="007F07C9">
            <w:pPr>
              <w:pStyle w:val="ListParagraph"/>
              <w:numPr>
                <w:ilvl w:val="0"/>
                <w:numId w:val="3"/>
              </w:numPr>
              <w:spacing w:line="360" w:lineRule="auto"/>
            </w:pPr>
            <w:r w:rsidRPr="00521C0E">
              <w:t>Introduction to anatomy and physiology</w:t>
            </w:r>
          </w:p>
          <w:p w14:paraId="7FABC3D8" w14:textId="77777777" w:rsidR="00E30E6F" w:rsidRPr="00521C0E" w:rsidRDefault="00E30E6F" w:rsidP="007F07C9">
            <w:pPr>
              <w:pStyle w:val="ListParagraph"/>
              <w:numPr>
                <w:ilvl w:val="0"/>
                <w:numId w:val="3"/>
              </w:numPr>
              <w:spacing w:line="360" w:lineRule="auto"/>
            </w:pPr>
            <w:r w:rsidRPr="00521C0E">
              <w:t>Tissues</w:t>
            </w:r>
          </w:p>
          <w:p w14:paraId="7B852CD4" w14:textId="77777777" w:rsidR="00E30E6F" w:rsidRPr="00521C0E" w:rsidRDefault="00E30E6F" w:rsidP="007F07C9">
            <w:pPr>
              <w:pStyle w:val="ListParagraph"/>
              <w:numPr>
                <w:ilvl w:val="0"/>
                <w:numId w:val="3"/>
              </w:numPr>
              <w:spacing w:line="360" w:lineRule="auto"/>
            </w:pPr>
            <w:r w:rsidRPr="00521C0E">
              <w:t>Integumentary system</w:t>
            </w:r>
          </w:p>
          <w:p w14:paraId="3F15A87E" w14:textId="77777777" w:rsidR="00E30E6F" w:rsidRPr="00521C0E" w:rsidRDefault="00E30E6F" w:rsidP="007F07C9">
            <w:pPr>
              <w:pStyle w:val="ListParagraph"/>
              <w:numPr>
                <w:ilvl w:val="0"/>
                <w:numId w:val="3"/>
              </w:numPr>
              <w:spacing w:line="360" w:lineRule="auto"/>
            </w:pPr>
            <w:r w:rsidRPr="00521C0E">
              <w:t>Muscular system</w:t>
            </w:r>
          </w:p>
          <w:p w14:paraId="3CEDBDC5" w14:textId="77777777" w:rsidR="00E30E6F" w:rsidRPr="00521C0E" w:rsidRDefault="00E30E6F" w:rsidP="007F07C9">
            <w:pPr>
              <w:pStyle w:val="ListParagraph"/>
              <w:numPr>
                <w:ilvl w:val="0"/>
                <w:numId w:val="3"/>
              </w:numPr>
              <w:spacing w:line="360" w:lineRule="auto"/>
            </w:pPr>
            <w:r w:rsidRPr="00521C0E">
              <w:t>Nervous system</w:t>
            </w:r>
          </w:p>
          <w:p w14:paraId="0795F9CC" w14:textId="77777777" w:rsidR="007F07C9" w:rsidRPr="00521C0E" w:rsidRDefault="00E30E6F" w:rsidP="007F07C9">
            <w:pPr>
              <w:pStyle w:val="ListParagraph"/>
              <w:numPr>
                <w:ilvl w:val="0"/>
                <w:numId w:val="3"/>
              </w:numPr>
              <w:spacing w:line="360" w:lineRule="auto"/>
            </w:pPr>
            <w:r w:rsidRPr="00521C0E">
              <w:t>Special senses</w:t>
            </w:r>
          </w:p>
        </w:tc>
      </w:tr>
    </w:tbl>
    <w:p w14:paraId="5CCB45D9" w14:textId="77777777" w:rsidR="0004692F" w:rsidRPr="00521C0E" w:rsidRDefault="0004692F"/>
    <w:p w14:paraId="7D438E17" w14:textId="77777777" w:rsidR="007F07C9" w:rsidRPr="00521C0E" w:rsidRDefault="007F07C9">
      <w:r w:rsidRPr="00521C0E">
        <w:rPr>
          <w:b/>
        </w:rPr>
        <w:t xml:space="preserve">Learning Outcomes:  </w:t>
      </w:r>
      <w:r w:rsidRPr="00521C0E">
        <w:t>For information purposes only.  Type in all learning outcomes, assessments, and general education competencies as they should be displayed in the syllabus.</w:t>
      </w:r>
      <w:r w:rsidR="008F0BBA" w:rsidRPr="00521C0E">
        <w:t xml:space="preserve">  More rows can be added if necessary.</w:t>
      </w:r>
    </w:p>
    <w:tbl>
      <w:tblPr>
        <w:tblStyle w:val="TableGrid"/>
        <w:tblW w:w="0" w:type="auto"/>
        <w:tblLook w:val="04A0" w:firstRow="1" w:lastRow="0" w:firstColumn="1" w:lastColumn="0" w:noHBand="0" w:noVBand="1"/>
      </w:tblPr>
      <w:tblGrid>
        <w:gridCol w:w="5575"/>
        <w:gridCol w:w="2250"/>
        <w:gridCol w:w="1525"/>
      </w:tblGrid>
      <w:tr w:rsidR="00521C0E" w:rsidRPr="00521C0E" w14:paraId="74E63DEE" w14:textId="77777777" w:rsidTr="009C3E97">
        <w:tc>
          <w:tcPr>
            <w:tcW w:w="5575" w:type="dxa"/>
          </w:tcPr>
          <w:p w14:paraId="23AEF6A7" w14:textId="77777777" w:rsidR="007F07C9" w:rsidRPr="00521C0E" w:rsidRDefault="007F07C9" w:rsidP="00054A5D">
            <w:pPr>
              <w:spacing w:line="360" w:lineRule="auto"/>
              <w:jc w:val="center"/>
              <w:rPr>
                <w:b/>
              </w:rPr>
            </w:pPr>
            <w:r w:rsidRPr="00521C0E">
              <w:rPr>
                <w:b/>
              </w:rPr>
              <w:t>Learning Outcomes</w:t>
            </w:r>
          </w:p>
        </w:tc>
        <w:tc>
          <w:tcPr>
            <w:tcW w:w="2250" w:type="dxa"/>
          </w:tcPr>
          <w:p w14:paraId="0A392689" w14:textId="77777777" w:rsidR="007F07C9" w:rsidRPr="00521C0E" w:rsidRDefault="007F07C9" w:rsidP="00054A5D">
            <w:pPr>
              <w:spacing w:line="360" w:lineRule="auto"/>
              <w:jc w:val="center"/>
              <w:rPr>
                <w:b/>
              </w:rPr>
            </w:pPr>
            <w:r w:rsidRPr="00521C0E">
              <w:rPr>
                <w:b/>
              </w:rPr>
              <w:t>Assessments</w:t>
            </w:r>
          </w:p>
        </w:tc>
        <w:tc>
          <w:tcPr>
            <w:tcW w:w="1525" w:type="dxa"/>
          </w:tcPr>
          <w:p w14:paraId="4D87FC48" w14:textId="77777777" w:rsidR="007F07C9" w:rsidRPr="00521C0E" w:rsidRDefault="007F07C9" w:rsidP="00054A5D">
            <w:pPr>
              <w:spacing w:line="360" w:lineRule="auto"/>
              <w:jc w:val="center"/>
              <w:rPr>
                <w:b/>
              </w:rPr>
            </w:pPr>
            <w:r w:rsidRPr="00521C0E">
              <w:rPr>
                <w:b/>
              </w:rPr>
              <w:t>General Education Competencies</w:t>
            </w:r>
          </w:p>
        </w:tc>
      </w:tr>
      <w:tr w:rsidR="00521C0E" w:rsidRPr="00521C0E" w14:paraId="65CD91AA" w14:textId="77777777" w:rsidTr="009C3E97">
        <w:tc>
          <w:tcPr>
            <w:tcW w:w="5575" w:type="dxa"/>
          </w:tcPr>
          <w:p w14:paraId="3FE2C341" w14:textId="77777777" w:rsidR="007F07C9" w:rsidRPr="00521C0E" w:rsidRDefault="00E30E6F" w:rsidP="007F07C9">
            <w:pPr>
              <w:spacing w:line="360" w:lineRule="auto"/>
            </w:pPr>
            <w:r w:rsidRPr="00521C0E">
              <w:t>Compare and contrast the</w:t>
            </w:r>
            <w:r w:rsidR="001B3C37" w:rsidRPr="00521C0E">
              <w:t xml:space="preserve"> four biological macromolecules, their monomers and functions.</w:t>
            </w:r>
          </w:p>
        </w:tc>
        <w:tc>
          <w:tcPr>
            <w:tcW w:w="2250" w:type="dxa"/>
          </w:tcPr>
          <w:p w14:paraId="79696EC0" w14:textId="77777777" w:rsidR="007F07C9" w:rsidRPr="00521C0E" w:rsidRDefault="009C3E97" w:rsidP="007F07C9">
            <w:pPr>
              <w:spacing w:line="360" w:lineRule="auto"/>
            </w:pPr>
            <w:r w:rsidRPr="00521C0E">
              <w:t>Successful completion of the following: appropriate lab exercises, lab exams, lecture exam, lab exam or lecture exam with a lab component, assigned research paper (report), if appropriate.</w:t>
            </w:r>
          </w:p>
        </w:tc>
        <w:tc>
          <w:tcPr>
            <w:tcW w:w="1525" w:type="dxa"/>
          </w:tcPr>
          <w:p w14:paraId="5CCAA94B" w14:textId="77777777" w:rsidR="007F07C9" w:rsidRPr="00521C0E" w:rsidRDefault="009C3E97" w:rsidP="007F07C9">
            <w:pPr>
              <w:spacing w:line="360" w:lineRule="auto"/>
            </w:pPr>
            <w:r w:rsidRPr="00521C0E">
              <w:t>TIM, COM, GSR, CT</w:t>
            </w:r>
          </w:p>
        </w:tc>
      </w:tr>
      <w:tr w:rsidR="00521C0E" w:rsidRPr="00521C0E" w14:paraId="7CB5C0ED" w14:textId="77777777" w:rsidTr="009C3E97">
        <w:tc>
          <w:tcPr>
            <w:tcW w:w="5575" w:type="dxa"/>
          </w:tcPr>
          <w:p w14:paraId="1A5A046C" w14:textId="77777777" w:rsidR="007F07C9" w:rsidRPr="00521C0E" w:rsidRDefault="001B3C37" w:rsidP="007F07C9">
            <w:pPr>
              <w:spacing w:line="360" w:lineRule="auto"/>
            </w:pPr>
            <w:r w:rsidRPr="00521C0E">
              <w:t xml:space="preserve">Describe the functions of the eukaryotic cell organelles, describe the cell membrane and differentiate the various transport processes. </w:t>
            </w:r>
          </w:p>
        </w:tc>
        <w:tc>
          <w:tcPr>
            <w:tcW w:w="2250" w:type="dxa"/>
          </w:tcPr>
          <w:p w14:paraId="0A6858A9" w14:textId="77777777" w:rsidR="007F07C9" w:rsidRPr="00521C0E" w:rsidRDefault="007F07C9" w:rsidP="007F07C9">
            <w:pPr>
              <w:spacing w:line="360" w:lineRule="auto"/>
            </w:pPr>
          </w:p>
        </w:tc>
        <w:tc>
          <w:tcPr>
            <w:tcW w:w="1525" w:type="dxa"/>
          </w:tcPr>
          <w:p w14:paraId="601E126D" w14:textId="77777777" w:rsidR="007F07C9" w:rsidRPr="00521C0E" w:rsidRDefault="007F07C9" w:rsidP="007F07C9">
            <w:pPr>
              <w:spacing w:line="360" w:lineRule="auto"/>
            </w:pPr>
          </w:p>
        </w:tc>
      </w:tr>
      <w:tr w:rsidR="00521C0E" w:rsidRPr="00521C0E" w14:paraId="67ADB7D0" w14:textId="77777777" w:rsidTr="009C3E97">
        <w:tc>
          <w:tcPr>
            <w:tcW w:w="5575" w:type="dxa"/>
          </w:tcPr>
          <w:p w14:paraId="63B7426D" w14:textId="77777777" w:rsidR="007F07C9" w:rsidRPr="00521C0E" w:rsidRDefault="001B3C37" w:rsidP="007F07C9">
            <w:pPr>
              <w:spacing w:line="360" w:lineRule="auto"/>
            </w:pPr>
            <w:r w:rsidRPr="00521C0E">
              <w:lastRenderedPageBreak/>
              <w:t>Evaluate a disease or disorder in a body system.</w:t>
            </w:r>
          </w:p>
        </w:tc>
        <w:tc>
          <w:tcPr>
            <w:tcW w:w="2250" w:type="dxa"/>
          </w:tcPr>
          <w:p w14:paraId="087C3308" w14:textId="77777777" w:rsidR="007F07C9" w:rsidRPr="00521C0E" w:rsidRDefault="007F07C9" w:rsidP="007F07C9">
            <w:pPr>
              <w:spacing w:line="360" w:lineRule="auto"/>
            </w:pPr>
          </w:p>
        </w:tc>
        <w:tc>
          <w:tcPr>
            <w:tcW w:w="1525" w:type="dxa"/>
          </w:tcPr>
          <w:p w14:paraId="1FBE6ECF" w14:textId="77777777" w:rsidR="007F07C9" w:rsidRPr="00521C0E" w:rsidRDefault="007F07C9" w:rsidP="007F07C9">
            <w:pPr>
              <w:spacing w:line="360" w:lineRule="auto"/>
            </w:pPr>
          </w:p>
        </w:tc>
      </w:tr>
      <w:tr w:rsidR="00521C0E" w:rsidRPr="00521C0E" w14:paraId="332E27F4" w14:textId="77777777" w:rsidTr="009C3E97">
        <w:tc>
          <w:tcPr>
            <w:tcW w:w="5575" w:type="dxa"/>
          </w:tcPr>
          <w:p w14:paraId="0E71A4BF" w14:textId="77777777" w:rsidR="00970B5D" w:rsidRPr="00521C0E" w:rsidRDefault="001B3C37" w:rsidP="007F07C9">
            <w:pPr>
              <w:spacing w:line="360" w:lineRule="auto"/>
            </w:pPr>
            <w:r w:rsidRPr="00521C0E">
              <w:t>Define homeostasis, explain homeostatic control mechanisms, and give examples of conditions that are maintained in the human body</w:t>
            </w:r>
          </w:p>
        </w:tc>
        <w:tc>
          <w:tcPr>
            <w:tcW w:w="2250" w:type="dxa"/>
          </w:tcPr>
          <w:p w14:paraId="38C9E25E" w14:textId="77777777" w:rsidR="00970B5D" w:rsidRPr="00521C0E" w:rsidRDefault="00970B5D" w:rsidP="007F07C9">
            <w:pPr>
              <w:spacing w:line="360" w:lineRule="auto"/>
            </w:pPr>
          </w:p>
        </w:tc>
        <w:tc>
          <w:tcPr>
            <w:tcW w:w="1525" w:type="dxa"/>
          </w:tcPr>
          <w:p w14:paraId="33FE05B8" w14:textId="77777777" w:rsidR="00970B5D" w:rsidRPr="00521C0E" w:rsidRDefault="00970B5D" w:rsidP="007F07C9">
            <w:pPr>
              <w:spacing w:line="360" w:lineRule="auto"/>
            </w:pPr>
          </w:p>
        </w:tc>
      </w:tr>
      <w:tr w:rsidR="00521C0E" w:rsidRPr="00521C0E" w14:paraId="77121A8F" w14:textId="77777777" w:rsidTr="009C3E97">
        <w:tc>
          <w:tcPr>
            <w:tcW w:w="5575" w:type="dxa"/>
          </w:tcPr>
          <w:p w14:paraId="0CBF99C1" w14:textId="77777777" w:rsidR="001B3C37" w:rsidRPr="00521C0E" w:rsidRDefault="001B3C37" w:rsidP="007F07C9">
            <w:pPr>
              <w:spacing w:line="360" w:lineRule="auto"/>
            </w:pPr>
            <w:r w:rsidRPr="00521C0E">
              <w:t>Use anatomical terminology correctly</w:t>
            </w:r>
          </w:p>
        </w:tc>
        <w:tc>
          <w:tcPr>
            <w:tcW w:w="2250" w:type="dxa"/>
          </w:tcPr>
          <w:p w14:paraId="2D7A39FC" w14:textId="77777777" w:rsidR="001B3C37" w:rsidRPr="00521C0E" w:rsidRDefault="001B3C37" w:rsidP="007F07C9">
            <w:pPr>
              <w:spacing w:line="360" w:lineRule="auto"/>
            </w:pPr>
          </w:p>
        </w:tc>
        <w:tc>
          <w:tcPr>
            <w:tcW w:w="1525" w:type="dxa"/>
          </w:tcPr>
          <w:p w14:paraId="450F4D37" w14:textId="77777777" w:rsidR="001B3C37" w:rsidRPr="00521C0E" w:rsidRDefault="001B3C37" w:rsidP="007F07C9">
            <w:pPr>
              <w:spacing w:line="360" w:lineRule="auto"/>
            </w:pPr>
          </w:p>
        </w:tc>
      </w:tr>
      <w:tr w:rsidR="00521C0E" w:rsidRPr="00521C0E" w14:paraId="2BC5E61D" w14:textId="77777777" w:rsidTr="009C3E97">
        <w:tc>
          <w:tcPr>
            <w:tcW w:w="5575" w:type="dxa"/>
          </w:tcPr>
          <w:p w14:paraId="0C91C927" w14:textId="77777777" w:rsidR="001B3C37" w:rsidRPr="00521C0E" w:rsidRDefault="001B3C37" w:rsidP="007F07C9">
            <w:pPr>
              <w:spacing w:line="360" w:lineRule="auto"/>
            </w:pPr>
            <w:r w:rsidRPr="00521C0E">
              <w:t>Compare and contrast the characteristics, classification, location and function of the four primary tissues and use a microscope to correctly identify tissues.</w:t>
            </w:r>
          </w:p>
        </w:tc>
        <w:tc>
          <w:tcPr>
            <w:tcW w:w="2250" w:type="dxa"/>
          </w:tcPr>
          <w:p w14:paraId="4FDE918B" w14:textId="77777777" w:rsidR="001B3C37" w:rsidRPr="00521C0E" w:rsidRDefault="001B3C37" w:rsidP="007F07C9">
            <w:pPr>
              <w:spacing w:line="360" w:lineRule="auto"/>
            </w:pPr>
          </w:p>
        </w:tc>
        <w:tc>
          <w:tcPr>
            <w:tcW w:w="1525" w:type="dxa"/>
          </w:tcPr>
          <w:p w14:paraId="28825A10" w14:textId="77777777" w:rsidR="001B3C37" w:rsidRPr="00521C0E" w:rsidRDefault="001B3C37" w:rsidP="007F07C9">
            <w:pPr>
              <w:spacing w:line="360" w:lineRule="auto"/>
            </w:pPr>
          </w:p>
        </w:tc>
      </w:tr>
      <w:tr w:rsidR="00521C0E" w:rsidRPr="00521C0E" w14:paraId="34C73A37" w14:textId="77777777" w:rsidTr="009C3E97">
        <w:tc>
          <w:tcPr>
            <w:tcW w:w="5575" w:type="dxa"/>
          </w:tcPr>
          <w:p w14:paraId="6219B941" w14:textId="77777777" w:rsidR="001B3C37" w:rsidRPr="00521C0E" w:rsidRDefault="001B3C37" w:rsidP="00092392">
            <w:pPr>
              <w:spacing w:line="360" w:lineRule="auto"/>
            </w:pPr>
            <w:r w:rsidRPr="00521C0E">
              <w:t xml:space="preserve">Describe the structure and summarize the functions of the </w:t>
            </w:r>
            <w:r w:rsidR="00092392" w:rsidRPr="00521C0E">
              <w:t xml:space="preserve">integumentary system. </w:t>
            </w:r>
          </w:p>
        </w:tc>
        <w:tc>
          <w:tcPr>
            <w:tcW w:w="2250" w:type="dxa"/>
          </w:tcPr>
          <w:p w14:paraId="0FE4E0D6" w14:textId="77777777" w:rsidR="001B3C37" w:rsidRPr="00521C0E" w:rsidRDefault="001B3C37" w:rsidP="007F07C9">
            <w:pPr>
              <w:spacing w:line="360" w:lineRule="auto"/>
            </w:pPr>
          </w:p>
        </w:tc>
        <w:tc>
          <w:tcPr>
            <w:tcW w:w="1525" w:type="dxa"/>
          </w:tcPr>
          <w:p w14:paraId="5A922CA2" w14:textId="77777777" w:rsidR="001B3C37" w:rsidRPr="00521C0E" w:rsidRDefault="001B3C37" w:rsidP="007F07C9">
            <w:pPr>
              <w:spacing w:line="360" w:lineRule="auto"/>
            </w:pPr>
          </w:p>
        </w:tc>
      </w:tr>
      <w:tr w:rsidR="00521C0E" w:rsidRPr="00521C0E" w14:paraId="0D996997" w14:textId="77777777" w:rsidTr="009C3E97">
        <w:tc>
          <w:tcPr>
            <w:tcW w:w="5575" w:type="dxa"/>
          </w:tcPr>
          <w:p w14:paraId="5A111104" w14:textId="77777777" w:rsidR="00092392" w:rsidRPr="00521C0E" w:rsidRDefault="00092392" w:rsidP="00092392">
            <w:pPr>
              <w:spacing w:line="360" w:lineRule="auto"/>
            </w:pPr>
            <w:r w:rsidRPr="00521C0E">
              <w:t>Differentiate the two ossification processes and summarize the events involved in remodeling and repair of bones.</w:t>
            </w:r>
          </w:p>
        </w:tc>
        <w:tc>
          <w:tcPr>
            <w:tcW w:w="2250" w:type="dxa"/>
          </w:tcPr>
          <w:p w14:paraId="5BC6B9C4" w14:textId="77777777" w:rsidR="00092392" w:rsidRPr="00521C0E" w:rsidRDefault="00092392" w:rsidP="007F07C9">
            <w:pPr>
              <w:spacing w:line="360" w:lineRule="auto"/>
            </w:pPr>
          </w:p>
        </w:tc>
        <w:tc>
          <w:tcPr>
            <w:tcW w:w="1525" w:type="dxa"/>
          </w:tcPr>
          <w:p w14:paraId="71D182F2" w14:textId="77777777" w:rsidR="00092392" w:rsidRPr="00521C0E" w:rsidRDefault="00092392" w:rsidP="007F07C9">
            <w:pPr>
              <w:spacing w:line="360" w:lineRule="auto"/>
            </w:pPr>
          </w:p>
        </w:tc>
      </w:tr>
      <w:tr w:rsidR="00521C0E" w:rsidRPr="00521C0E" w14:paraId="0A48245E" w14:textId="77777777" w:rsidTr="009C3E97">
        <w:tc>
          <w:tcPr>
            <w:tcW w:w="5575" w:type="dxa"/>
          </w:tcPr>
          <w:p w14:paraId="51747A14" w14:textId="77777777" w:rsidR="00092392" w:rsidRPr="00521C0E" w:rsidRDefault="00092392" w:rsidP="00092392">
            <w:pPr>
              <w:spacing w:line="360" w:lineRule="auto"/>
            </w:pPr>
            <w:r w:rsidRPr="00521C0E">
              <w:t xml:space="preserve">Identify the bones and the major bone markings on the axial and appendicular skeleton. </w:t>
            </w:r>
          </w:p>
        </w:tc>
        <w:tc>
          <w:tcPr>
            <w:tcW w:w="2250" w:type="dxa"/>
          </w:tcPr>
          <w:p w14:paraId="7C7C4241" w14:textId="77777777" w:rsidR="00092392" w:rsidRPr="00521C0E" w:rsidRDefault="00092392" w:rsidP="007F07C9">
            <w:pPr>
              <w:spacing w:line="360" w:lineRule="auto"/>
            </w:pPr>
          </w:p>
        </w:tc>
        <w:tc>
          <w:tcPr>
            <w:tcW w:w="1525" w:type="dxa"/>
          </w:tcPr>
          <w:p w14:paraId="4606B485" w14:textId="77777777" w:rsidR="00092392" w:rsidRPr="00521C0E" w:rsidRDefault="00092392" w:rsidP="007F07C9">
            <w:pPr>
              <w:spacing w:line="360" w:lineRule="auto"/>
            </w:pPr>
          </w:p>
        </w:tc>
      </w:tr>
      <w:tr w:rsidR="00521C0E" w:rsidRPr="00521C0E" w14:paraId="36ACF4FB" w14:textId="77777777" w:rsidTr="009C3E97">
        <w:tc>
          <w:tcPr>
            <w:tcW w:w="5575" w:type="dxa"/>
          </w:tcPr>
          <w:p w14:paraId="0CA7D9A8" w14:textId="77777777" w:rsidR="00092392" w:rsidRPr="00521C0E" w:rsidRDefault="00092392" w:rsidP="00092392">
            <w:pPr>
              <w:spacing w:line="360" w:lineRule="auto"/>
            </w:pPr>
            <w:r w:rsidRPr="00521C0E">
              <w:t>Describe the structure of various joints, demonstrate the types of movements these joints allow, and describe the factors that determine the stability of joints.</w:t>
            </w:r>
          </w:p>
        </w:tc>
        <w:tc>
          <w:tcPr>
            <w:tcW w:w="2250" w:type="dxa"/>
          </w:tcPr>
          <w:p w14:paraId="1E55BBA7" w14:textId="77777777" w:rsidR="00092392" w:rsidRPr="00521C0E" w:rsidRDefault="00092392" w:rsidP="007F07C9">
            <w:pPr>
              <w:spacing w:line="360" w:lineRule="auto"/>
            </w:pPr>
          </w:p>
        </w:tc>
        <w:tc>
          <w:tcPr>
            <w:tcW w:w="1525" w:type="dxa"/>
          </w:tcPr>
          <w:p w14:paraId="5A0CC34B" w14:textId="77777777" w:rsidR="00092392" w:rsidRPr="00521C0E" w:rsidRDefault="00092392" w:rsidP="007F07C9">
            <w:pPr>
              <w:spacing w:line="360" w:lineRule="auto"/>
            </w:pPr>
          </w:p>
        </w:tc>
      </w:tr>
      <w:tr w:rsidR="00521C0E" w:rsidRPr="00521C0E" w14:paraId="16DAEE9C" w14:textId="77777777" w:rsidTr="009C3E97">
        <w:tc>
          <w:tcPr>
            <w:tcW w:w="5575" w:type="dxa"/>
          </w:tcPr>
          <w:p w14:paraId="243F07C5" w14:textId="77777777" w:rsidR="00092392" w:rsidRPr="00521C0E" w:rsidRDefault="00092392" w:rsidP="00092392">
            <w:pPr>
              <w:spacing w:line="360" w:lineRule="auto"/>
            </w:pPr>
            <w:r w:rsidRPr="00521C0E">
              <w:t>Describe gross anatomy and the microscopic anatomy of skeletal muscle and apply it to the mechanism of contraction of a skeletal muscle cell.</w:t>
            </w:r>
          </w:p>
        </w:tc>
        <w:tc>
          <w:tcPr>
            <w:tcW w:w="2250" w:type="dxa"/>
          </w:tcPr>
          <w:p w14:paraId="2119C817" w14:textId="77777777" w:rsidR="00092392" w:rsidRPr="00521C0E" w:rsidRDefault="00092392" w:rsidP="007F07C9">
            <w:pPr>
              <w:spacing w:line="360" w:lineRule="auto"/>
            </w:pPr>
          </w:p>
        </w:tc>
        <w:tc>
          <w:tcPr>
            <w:tcW w:w="1525" w:type="dxa"/>
          </w:tcPr>
          <w:p w14:paraId="751DE4AE" w14:textId="77777777" w:rsidR="00092392" w:rsidRPr="00521C0E" w:rsidRDefault="00092392" w:rsidP="007F07C9">
            <w:pPr>
              <w:spacing w:line="360" w:lineRule="auto"/>
            </w:pPr>
          </w:p>
        </w:tc>
      </w:tr>
      <w:tr w:rsidR="00521C0E" w:rsidRPr="00521C0E" w14:paraId="6E03F5F0" w14:textId="77777777" w:rsidTr="009C3E97">
        <w:tc>
          <w:tcPr>
            <w:tcW w:w="5575" w:type="dxa"/>
          </w:tcPr>
          <w:p w14:paraId="680092D6" w14:textId="77777777" w:rsidR="00092392" w:rsidRPr="00521C0E" w:rsidRDefault="00092392" w:rsidP="00092392">
            <w:pPr>
              <w:spacing w:line="360" w:lineRule="auto"/>
            </w:pPr>
            <w:r w:rsidRPr="00521C0E">
              <w:t>Apply the process of skeletal muscle metabolism to aerobic and anaerobic cellular respiration, and evaluate the effect of exercise on these muscles.</w:t>
            </w:r>
          </w:p>
        </w:tc>
        <w:tc>
          <w:tcPr>
            <w:tcW w:w="2250" w:type="dxa"/>
          </w:tcPr>
          <w:p w14:paraId="790E1679" w14:textId="77777777" w:rsidR="00092392" w:rsidRPr="00521C0E" w:rsidRDefault="00092392" w:rsidP="007F07C9">
            <w:pPr>
              <w:spacing w:line="360" w:lineRule="auto"/>
            </w:pPr>
          </w:p>
        </w:tc>
        <w:tc>
          <w:tcPr>
            <w:tcW w:w="1525" w:type="dxa"/>
          </w:tcPr>
          <w:p w14:paraId="2C810E07" w14:textId="77777777" w:rsidR="00092392" w:rsidRPr="00521C0E" w:rsidRDefault="00092392" w:rsidP="007F07C9">
            <w:pPr>
              <w:spacing w:line="360" w:lineRule="auto"/>
            </w:pPr>
          </w:p>
        </w:tc>
      </w:tr>
      <w:tr w:rsidR="00521C0E" w:rsidRPr="00521C0E" w14:paraId="3F586EF9" w14:textId="77777777" w:rsidTr="009C3E97">
        <w:tc>
          <w:tcPr>
            <w:tcW w:w="5575" w:type="dxa"/>
          </w:tcPr>
          <w:p w14:paraId="28FED866" w14:textId="77777777" w:rsidR="00092392" w:rsidRPr="00521C0E" w:rsidRDefault="00092392" w:rsidP="00092392">
            <w:pPr>
              <w:spacing w:line="360" w:lineRule="auto"/>
            </w:pPr>
            <w:r w:rsidRPr="00521C0E">
              <w:t>Identify the major muscles of the body on models and demonstrate their actions.</w:t>
            </w:r>
          </w:p>
        </w:tc>
        <w:tc>
          <w:tcPr>
            <w:tcW w:w="2250" w:type="dxa"/>
          </w:tcPr>
          <w:p w14:paraId="53C07D39" w14:textId="77777777" w:rsidR="00092392" w:rsidRPr="00521C0E" w:rsidRDefault="00092392" w:rsidP="007F07C9">
            <w:pPr>
              <w:spacing w:line="360" w:lineRule="auto"/>
            </w:pPr>
          </w:p>
        </w:tc>
        <w:tc>
          <w:tcPr>
            <w:tcW w:w="1525" w:type="dxa"/>
          </w:tcPr>
          <w:p w14:paraId="1A90C814" w14:textId="77777777" w:rsidR="00092392" w:rsidRPr="00521C0E" w:rsidRDefault="00092392" w:rsidP="007F07C9">
            <w:pPr>
              <w:spacing w:line="360" w:lineRule="auto"/>
            </w:pPr>
          </w:p>
        </w:tc>
      </w:tr>
      <w:tr w:rsidR="00521C0E" w:rsidRPr="00521C0E" w14:paraId="685BFB71" w14:textId="77777777" w:rsidTr="009C3E97">
        <w:tc>
          <w:tcPr>
            <w:tcW w:w="5575" w:type="dxa"/>
          </w:tcPr>
          <w:p w14:paraId="3EA619C7" w14:textId="77777777" w:rsidR="00092392" w:rsidRPr="00521C0E" w:rsidRDefault="00092392" w:rsidP="00092392">
            <w:pPr>
              <w:spacing w:line="360" w:lineRule="auto"/>
            </w:pPr>
            <w:r w:rsidRPr="00521C0E">
              <w:t xml:space="preserve">Describe the characteristics, structure and functions of the nervous system cells (including neurons and glial cells), appraise their differences, and summarize how neurons transmit information </w:t>
            </w:r>
            <w:r w:rsidR="004C2C65" w:rsidRPr="00521C0E">
              <w:t>to other cells.</w:t>
            </w:r>
          </w:p>
        </w:tc>
        <w:tc>
          <w:tcPr>
            <w:tcW w:w="2250" w:type="dxa"/>
          </w:tcPr>
          <w:p w14:paraId="0537C089" w14:textId="77777777" w:rsidR="00092392" w:rsidRPr="00521C0E" w:rsidRDefault="00092392" w:rsidP="007F07C9">
            <w:pPr>
              <w:spacing w:line="360" w:lineRule="auto"/>
            </w:pPr>
          </w:p>
        </w:tc>
        <w:tc>
          <w:tcPr>
            <w:tcW w:w="1525" w:type="dxa"/>
          </w:tcPr>
          <w:p w14:paraId="46E2080F" w14:textId="77777777" w:rsidR="00092392" w:rsidRPr="00521C0E" w:rsidRDefault="00092392" w:rsidP="007F07C9">
            <w:pPr>
              <w:spacing w:line="360" w:lineRule="auto"/>
            </w:pPr>
          </w:p>
        </w:tc>
      </w:tr>
      <w:tr w:rsidR="00521C0E" w:rsidRPr="00521C0E" w14:paraId="11348356" w14:textId="77777777" w:rsidTr="009C3E97">
        <w:tc>
          <w:tcPr>
            <w:tcW w:w="5575" w:type="dxa"/>
          </w:tcPr>
          <w:p w14:paraId="2BCA0FA5" w14:textId="77777777" w:rsidR="004C2C65" w:rsidRPr="00521C0E" w:rsidRDefault="004C2C65" w:rsidP="00092392">
            <w:pPr>
              <w:spacing w:line="360" w:lineRule="auto"/>
            </w:pPr>
            <w:r w:rsidRPr="00521C0E">
              <w:t xml:space="preserve">Describe the structure and function of the central nervous system (CNS), analyze how information is processed and </w:t>
            </w:r>
            <w:r w:rsidRPr="00521C0E">
              <w:lastRenderedPageBreak/>
              <w:t xml:space="preserve">conducted throughout the CNS, identify how the CNS is protected, and identify and describe the function of the cranial nerve. </w:t>
            </w:r>
          </w:p>
        </w:tc>
        <w:tc>
          <w:tcPr>
            <w:tcW w:w="2250" w:type="dxa"/>
          </w:tcPr>
          <w:p w14:paraId="01C6EE82" w14:textId="77777777" w:rsidR="004C2C65" w:rsidRPr="00521C0E" w:rsidRDefault="004C2C65" w:rsidP="007F07C9">
            <w:pPr>
              <w:spacing w:line="360" w:lineRule="auto"/>
            </w:pPr>
          </w:p>
        </w:tc>
        <w:tc>
          <w:tcPr>
            <w:tcW w:w="1525" w:type="dxa"/>
          </w:tcPr>
          <w:p w14:paraId="47B8A23B" w14:textId="77777777" w:rsidR="004C2C65" w:rsidRPr="00521C0E" w:rsidRDefault="004C2C65" w:rsidP="007F07C9">
            <w:pPr>
              <w:spacing w:line="360" w:lineRule="auto"/>
            </w:pPr>
          </w:p>
        </w:tc>
      </w:tr>
      <w:tr w:rsidR="00521C0E" w:rsidRPr="00521C0E" w14:paraId="21EE2DFC" w14:textId="77777777" w:rsidTr="009C3E97">
        <w:tc>
          <w:tcPr>
            <w:tcW w:w="5575" w:type="dxa"/>
          </w:tcPr>
          <w:p w14:paraId="269F32D1" w14:textId="77777777" w:rsidR="004C2C65" w:rsidRPr="00521C0E" w:rsidRDefault="004C2C65" w:rsidP="00092392">
            <w:pPr>
              <w:spacing w:line="360" w:lineRule="auto"/>
            </w:pPr>
            <w:r w:rsidRPr="00521C0E">
              <w:lastRenderedPageBreak/>
              <w:t>Describe the components of the peripheral nervous system</w:t>
            </w:r>
            <w:r w:rsidR="009C4E76" w:rsidRPr="00521C0E">
              <w:t xml:space="preserve"> </w:t>
            </w:r>
            <w:r w:rsidRPr="00521C0E">
              <w:t>(PNS) and discuss how they convey sensory information to the CNS and motor output to effector organs; also, identify and describe the function of the spinal nerves.</w:t>
            </w:r>
          </w:p>
        </w:tc>
        <w:tc>
          <w:tcPr>
            <w:tcW w:w="2250" w:type="dxa"/>
          </w:tcPr>
          <w:p w14:paraId="446D34B9" w14:textId="77777777" w:rsidR="004C2C65" w:rsidRPr="00521C0E" w:rsidRDefault="004C2C65" w:rsidP="007F07C9">
            <w:pPr>
              <w:spacing w:line="360" w:lineRule="auto"/>
            </w:pPr>
          </w:p>
        </w:tc>
        <w:tc>
          <w:tcPr>
            <w:tcW w:w="1525" w:type="dxa"/>
          </w:tcPr>
          <w:p w14:paraId="2C8C6AE9" w14:textId="77777777" w:rsidR="004C2C65" w:rsidRPr="00521C0E" w:rsidRDefault="004C2C65" w:rsidP="007F07C9">
            <w:pPr>
              <w:spacing w:line="360" w:lineRule="auto"/>
            </w:pPr>
          </w:p>
        </w:tc>
      </w:tr>
      <w:tr w:rsidR="00521C0E" w:rsidRPr="00521C0E" w14:paraId="6844A445" w14:textId="77777777" w:rsidTr="009C3E97">
        <w:tc>
          <w:tcPr>
            <w:tcW w:w="5575" w:type="dxa"/>
          </w:tcPr>
          <w:p w14:paraId="4966DF02" w14:textId="77777777" w:rsidR="004C2C65" w:rsidRPr="00521C0E" w:rsidRDefault="004C2C65" w:rsidP="00092392">
            <w:pPr>
              <w:spacing w:line="360" w:lineRule="auto"/>
            </w:pPr>
            <w:r w:rsidRPr="00521C0E">
              <w:t xml:space="preserve">Construct the components of a reflex arc, discuss the function and importance of spinal reflexes, and demonstrate given reflexes. </w:t>
            </w:r>
          </w:p>
        </w:tc>
        <w:tc>
          <w:tcPr>
            <w:tcW w:w="2250" w:type="dxa"/>
          </w:tcPr>
          <w:p w14:paraId="0A862DFD" w14:textId="77777777" w:rsidR="004C2C65" w:rsidRPr="00521C0E" w:rsidRDefault="004C2C65" w:rsidP="007F07C9">
            <w:pPr>
              <w:spacing w:line="360" w:lineRule="auto"/>
            </w:pPr>
          </w:p>
        </w:tc>
        <w:tc>
          <w:tcPr>
            <w:tcW w:w="1525" w:type="dxa"/>
          </w:tcPr>
          <w:p w14:paraId="589F09B7" w14:textId="77777777" w:rsidR="004C2C65" w:rsidRPr="00521C0E" w:rsidRDefault="004C2C65" w:rsidP="007F07C9">
            <w:pPr>
              <w:spacing w:line="360" w:lineRule="auto"/>
            </w:pPr>
          </w:p>
        </w:tc>
      </w:tr>
      <w:tr w:rsidR="00521C0E" w:rsidRPr="00521C0E" w14:paraId="36D03085" w14:textId="77777777" w:rsidTr="009C3E97">
        <w:tc>
          <w:tcPr>
            <w:tcW w:w="5575" w:type="dxa"/>
          </w:tcPr>
          <w:p w14:paraId="2C5ECF66" w14:textId="77777777" w:rsidR="004C2C65" w:rsidRPr="00521C0E" w:rsidRDefault="004C2C65" w:rsidP="00092392">
            <w:pPr>
              <w:spacing w:line="360" w:lineRule="auto"/>
            </w:pPr>
            <w:r w:rsidRPr="00521C0E">
              <w:t>Compare and contrast the somatic and autonomic nervous systems (ANS) and compare and contrast the structure and function of the sympathetic and parasympathetic branches of the ANS.</w:t>
            </w:r>
          </w:p>
        </w:tc>
        <w:tc>
          <w:tcPr>
            <w:tcW w:w="2250" w:type="dxa"/>
          </w:tcPr>
          <w:p w14:paraId="4C4737D9" w14:textId="77777777" w:rsidR="004C2C65" w:rsidRPr="00521C0E" w:rsidRDefault="004C2C65" w:rsidP="007F07C9">
            <w:pPr>
              <w:spacing w:line="360" w:lineRule="auto"/>
            </w:pPr>
          </w:p>
        </w:tc>
        <w:tc>
          <w:tcPr>
            <w:tcW w:w="1525" w:type="dxa"/>
          </w:tcPr>
          <w:p w14:paraId="633657B9" w14:textId="77777777" w:rsidR="004C2C65" w:rsidRPr="00521C0E" w:rsidRDefault="004C2C65" w:rsidP="007F07C9">
            <w:pPr>
              <w:spacing w:line="360" w:lineRule="auto"/>
            </w:pPr>
          </w:p>
        </w:tc>
      </w:tr>
      <w:tr w:rsidR="004C2C65" w:rsidRPr="00521C0E" w14:paraId="65123D69" w14:textId="77777777" w:rsidTr="009C3E97">
        <w:tc>
          <w:tcPr>
            <w:tcW w:w="5575" w:type="dxa"/>
          </w:tcPr>
          <w:p w14:paraId="6BE22FC3" w14:textId="77777777" w:rsidR="004C2C65" w:rsidRPr="00521C0E" w:rsidRDefault="004C2C65" w:rsidP="00092392">
            <w:pPr>
              <w:spacing w:line="360" w:lineRule="auto"/>
            </w:pPr>
            <w:r w:rsidRPr="00521C0E">
              <w:t xml:space="preserve">Describe the structure and function of the special sense organs, and analyze how they convert sensory information into nerve impulses and how the input is integrated. </w:t>
            </w:r>
          </w:p>
        </w:tc>
        <w:tc>
          <w:tcPr>
            <w:tcW w:w="2250" w:type="dxa"/>
          </w:tcPr>
          <w:p w14:paraId="5F4F36B0" w14:textId="77777777" w:rsidR="004C2C65" w:rsidRPr="00521C0E" w:rsidRDefault="004C2C65" w:rsidP="007F07C9">
            <w:pPr>
              <w:spacing w:line="360" w:lineRule="auto"/>
            </w:pPr>
          </w:p>
        </w:tc>
        <w:tc>
          <w:tcPr>
            <w:tcW w:w="1525" w:type="dxa"/>
          </w:tcPr>
          <w:p w14:paraId="7CF1D8AC" w14:textId="77777777" w:rsidR="004C2C65" w:rsidRPr="00521C0E" w:rsidRDefault="004C2C65" w:rsidP="007F07C9">
            <w:pPr>
              <w:spacing w:line="360" w:lineRule="auto"/>
            </w:pPr>
          </w:p>
        </w:tc>
      </w:tr>
    </w:tbl>
    <w:p w14:paraId="07CAD9F6" w14:textId="77777777" w:rsidR="0004692F" w:rsidRPr="00521C0E" w:rsidRDefault="0004692F"/>
    <w:tbl>
      <w:tblPr>
        <w:tblStyle w:val="TableGrid"/>
        <w:tblW w:w="0" w:type="auto"/>
        <w:tblLook w:val="04A0" w:firstRow="1" w:lastRow="0" w:firstColumn="1" w:lastColumn="0" w:noHBand="0" w:noVBand="1"/>
      </w:tblPr>
      <w:tblGrid>
        <w:gridCol w:w="4677"/>
        <w:gridCol w:w="4673"/>
      </w:tblGrid>
      <w:tr w:rsidR="00521C0E" w:rsidRPr="00521C0E" w14:paraId="3F5C9F85" w14:textId="77777777" w:rsidTr="00E3785C">
        <w:tc>
          <w:tcPr>
            <w:tcW w:w="4788" w:type="dxa"/>
          </w:tcPr>
          <w:p w14:paraId="0C186CAA" w14:textId="77777777" w:rsidR="00EA1C9D" w:rsidRPr="00521C0E" w:rsidRDefault="00EA1C9D" w:rsidP="008F0BBA">
            <w:pPr>
              <w:rPr>
                <w:b/>
              </w:rPr>
            </w:pPr>
            <w:r w:rsidRPr="00521C0E">
              <w:rPr>
                <w:b/>
              </w:rPr>
              <w:t>ICS code for this course</w:t>
            </w:r>
          </w:p>
        </w:tc>
        <w:tc>
          <w:tcPr>
            <w:tcW w:w="4788" w:type="dxa"/>
          </w:tcPr>
          <w:p w14:paraId="200D7560" w14:textId="77777777" w:rsidR="00EA1C9D" w:rsidRPr="00521C0E" w:rsidRDefault="00D94C9E"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9C3E97" w:rsidRPr="00521C0E">
                  <w:rPr>
                    <w:caps/>
                  </w:rPr>
                  <w:t>ADVANCED AND PROFESSIONAL - 1.11.04 - BIOLOGICAL SCIENCE</w:t>
                </w:r>
              </w:sdtContent>
            </w:sdt>
          </w:p>
        </w:tc>
      </w:tr>
      <w:tr w:rsidR="00521C0E" w:rsidRPr="00521C0E" w14:paraId="768CC864" w14:textId="77777777" w:rsidTr="00E3785C">
        <w:tc>
          <w:tcPr>
            <w:tcW w:w="4788" w:type="dxa"/>
          </w:tcPr>
          <w:p w14:paraId="5F607B45" w14:textId="77777777" w:rsidR="00E3785C" w:rsidRPr="00521C0E" w:rsidRDefault="00E3785C" w:rsidP="00BE2299">
            <w:pPr>
              <w:rPr>
                <w:b/>
              </w:rPr>
            </w:pPr>
            <w:r w:rsidRPr="00521C0E">
              <w:rPr>
                <w:b/>
              </w:rPr>
              <w:t>Should any major restriction</w:t>
            </w:r>
            <w:r w:rsidR="007A2162" w:rsidRPr="00521C0E">
              <w:rPr>
                <w:b/>
              </w:rPr>
              <w:t>(</w:t>
            </w:r>
            <w:r w:rsidRPr="00521C0E">
              <w:rPr>
                <w:b/>
              </w:rPr>
              <w:t>s</w:t>
            </w:r>
            <w:r w:rsidR="007A2162" w:rsidRPr="00521C0E">
              <w:rPr>
                <w:b/>
              </w:rPr>
              <w:t>)</w:t>
            </w:r>
            <w:r w:rsidRPr="00521C0E">
              <w:rPr>
                <w:b/>
              </w:rPr>
              <w:t xml:space="preserve"> be listed on this course?  If so, </w:t>
            </w:r>
            <w:r w:rsidR="008F0BBA" w:rsidRPr="00521C0E">
              <w:rPr>
                <w:b/>
              </w:rPr>
              <w:t>select "</w:t>
            </w:r>
            <w:r w:rsidR="00BE2299" w:rsidRPr="00521C0E">
              <w:rPr>
                <w:b/>
              </w:rPr>
              <w:t>yes</w:t>
            </w:r>
            <w:r w:rsidR="008F0BBA" w:rsidRPr="00521C0E">
              <w:rPr>
                <w:b/>
              </w:rPr>
              <w:t>" and list</w:t>
            </w:r>
            <w:r w:rsidRPr="00521C0E">
              <w:rPr>
                <w:b/>
              </w:rPr>
              <w:t xml:space="preserve"> the appropriate </w:t>
            </w:r>
            <w:r w:rsidR="00970B5D" w:rsidRPr="00521C0E">
              <w:rPr>
                <w:b/>
              </w:rPr>
              <w:t xml:space="preserve">major </w:t>
            </w:r>
            <w:r w:rsidRPr="00521C0E">
              <w:rPr>
                <w:b/>
              </w:rPr>
              <w:t>restriction code</w:t>
            </w:r>
            <w:r w:rsidR="007A2162" w:rsidRPr="00521C0E">
              <w:rPr>
                <w:b/>
              </w:rPr>
              <w:t>(</w:t>
            </w:r>
            <w:r w:rsidRPr="00521C0E">
              <w:rPr>
                <w:b/>
              </w:rPr>
              <w:t>s</w:t>
            </w:r>
            <w:r w:rsidR="007A2162" w:rsidRPr="00521C0E">
              <w:rPr>
                <w:b/>
              </w:rPr>
              <w:t>)</w:t>
            </w:r>
            <w:r w:rsidRPr="00521C0E">
              <w:rPr>
                <w:b/>
              </w:rPr>
              <w:t xml:space="preserve"> or select </w:t>
            </w:r>
            <w:r w:rsidR="00BE2299" w:rsidRPr="00521C0E">
              <w:rPr>
                <w:b/>
              </w:rPr>
              <w:t>"</w:t>
            </w:r>
            <w:r w:rsidRPr="00521C0E">
              <w:rPr>
                <w:b/>
              </w:rPr>
              <w:t>no</w:t>
            </w:r>
            <w:r w:rsidR="00BE2299" w:rsidRPr="00521C0E">
              <w:rPr>
                <w:b/>
              </w:rPr>
              <w:t>"</w:t>
            </w:r>
            <w:r w:rsidRPr="00521C0E">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14:paraId="1365EAA0" w14:textId="77777777" w:rsidR="00B227AF" w:rsidRPr="00521C0E" w:rsidRDefault="009C3E97" w:rsidP="00B227AF">
                <w:pPr>
                  <w:spacing w:line="360" w:lineRule="auto"/>
                </w:pPr>
                <w:r w:rsidRPr="00521C0E">
                  <w:t>No</w:t>
                </w:r>
              </w:p>
            </w:sdtContent>
          </w:sdt>
          <w:p w14:paraId="47E6A676" w14:textId="77777777" w:rsidR="00B227AF" w:rsidRPr="00521C0E" w:rsidRDefault="000A54F9" w:rsidP="00E3785C">
            <w:pPr>
              <w:spacing w:line="360" w:lineRule="auto"/>
            </w:pPr>
            <w:r w:rsidRPr="00521C0E">
              <w:t>N/A</w:t>
            </w:r>
          </w:p>
        </w:tc>
      </w:tr>
      <w:tr w:rsidR="00521C0E" w:rsidRPr="00521C0E" w14:paraId="2BECDE47" w14:textId="77777777" w:rsidTr="00E3785C">
        <w:tc>
          <w:tcPr>
            <w:tcW w:w="4788" w:type="dxa"/>
          </w:tcPr>
          <w:p w14:paraId="11F0A821" w14:textId="77777777" w:rsidR="00E3785C" w:rsidRPr="00521C0E" w:rsidRDefault="00BE2299" w:rsidP="00BE2299">
            <w:pPr>
              <w:rPr>
                <w:b/>
              </w:rPr>
            </w:pPr>
            <w:r w:rsidRPr="00521C0E">
              <w:rPr>
                <w:b/>
              </w:rPr>
              <w:t xml:space="preserve">Is the </w:t>
            </w:r>
            <w:r w:rsidR="00992AC1" w:rsidRPr="00521C0E">
              <w:rPr>
                <w:b/>
              </w:rPr>
              <w:t>course</w:t>
            </w:r>
            <w:r w:rsidR="00E3785C" w:rsidRPr="00521C0E">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14:paraId="586EC0F2" w14:textId="77777777" w:rsidR="00E3785C" w:rsidRPr="00521C0E" w:rsidRDefault="009C3E97" w:rsidP="00E3785C">
                <w:pPr>
                  <w:spacing w:line="360" w:lineRule="auto"/>
                </w:pPr>
                <w:r w:rsidRPr="00521C0E">
                  <w:t>No, not International or Diversity Focus</w:t>
                </w:r>
              </w:p>
            </w:tc>
          </w:sdtContent>
        </w:sdt>
      </w:tr>
      <w:tr w:rsidR="00521C0E" w:rsidRPr="00521C0E" w14:paraId="283589CA" w14:textId="77777777" w:rsidTr="00E3785C">
        <w:tc>
          <w:tcPr>
            <w:tcW w:w="4788" w:type="dxa"/>
          </w:tcPr>
          <w:p w14:paraId="391825E1" w14:textId="77777777" w:rsidR="00E3785C" w:rsidRPr="00521C0E" w:rsidRDefault="00BE2299" w:rsidP="00E3785C">
            <w:pPr>
              <w:spacing w:line="360" w:lineRule="auto"/>
              <w:rPr>
                <w:b/>
              </w:rPr>
            </w:pPr>
            <w:r w:rsidRPr="00521C0E">
              <w:rPr>
                <w:b/>
              </w:rPr>
              <w:t>Is the course</w:t>
            </w:r>
            <w:r w:rsidR="00E3785C" w:rsidRPr="00521C0E">
              <w:rPr>
                <w:b/>
              </w:rPr>
              <w:t xml:space="preserve"> a General Education course?</w:t>
            </w:r>
          </w:p>
        </w:tc>
        <w:tc>
          <w:tcPr>
            <w:tcW w:w="4788" w:type="dxa"/>
          </w:tcPr>
          <w:p w14:paraId="6E720BA4" w14:textId="11BD9322" w:rsidR="00E3785C" w:rsidRPr="00521C0E" w:rsidRDefault="009C3E97" w:rsidP="00E3785C">
            <w:pPr>
              <w:spacing w:line="360" w:lineRule="auto"/>
            </w:pPr>
            <w:r w:rsidRPr="00953865">
              <w:rPr>
                <w:highlight w:val="yellow"/>
              </w:rPr>
              <w:t>Yes</w:t>
            </w:r>
            <w:r w:rsidR="00953865" w:rsidRPr="00953865">
              <w:rPr>
                <w:highlight w:val="yellow"/>
              </w:rPr>
              <w:t>, core general education course</w:t>
            </w:r>
          </w:p>
        </w:tc>
      </w:tr>
      <w:tr w:rsidR="00521C0E" w:rsidRPr="00521C0E" w14:paraId="373E2B11" w14:textId="77777777" w:rsidTr="00E3785C">
        <w:tc>
          <w:tcPr>
            <w:tcW w:w="4788" w:type="dxa"/>
          </w:tcPr>
          <w:p w14:paraId="28F3E3ED" w14:textId="77777777" w:rsidR="00E3785C" w:rsidRPr="00521C0E" w:rsidRDefault="00BE2299" w:rsidP="00E3785C">
            <w:pPr>
              <w:spacing w:line="360" w:lineRule="auto"/>
              <w:rPr>
                <w:b/>
              </w:rPr>
            </w:pPr>
            <w:r w:rsidRPr="00521C0E">
              <w:rPr>
                <w:b/>
              </w:rPr>
              <w:t>Is the course</w:t>
            </w:r>
            <w:r w:rsidR="00E3785C" w:rsidRPr="00521C0E">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14:paraId="2F7BB0E6" w14:textId="77777777" w:rsidR="00E3785C" w:rsidRPr="00521C0E" w:rsidRDefault="009C3E97" w:rsidP="00E3785C">
                <w:pPr>
                  <w:spacing w:line="360" w:lineRule="auto"/>
                </w:pPr>
                <w:r w:rsidRPr="00521C0E">
                  <w:t>No</w:t>
                </w:r>
              </w:p>
            </w:tc>
          </w:sdtContent>
        </w:sdt>
      </w:tr>
      <w:tr w:rsidR="00521C0E" w:rsidRPr="00521C0E" w14:paraId="555ACD14" w14:textId="77777777" w:rsidTr="00E3785C">
        <w:tc>
          <w:tcPr>
            <w:tcW w:w="4788" w:type="dxa"/>
          </w:tcPr>
          <w:p w14:paraId="6706F7E6" w14:textId="77777777" w:rsidR="00E3785C" w:rsidRPr="00521C0E" w:rsidRDefault="00BE2299" w:rsidP="00BE2299">
            <w:pPr>
              <w:spacing w:line="360" w:lineRule="auto"/>
              <w:rPr>
                <w:b/>
              </w:rPr>
            </w:pPr>
            <w:r w:rsidRPr="00521C0E">
              <w:rPr>
                <w:b/>
              </w:rPr>
              <w:t>Is the</w:t>
            </w:r>
            <w:r w:rsidR="00E3785C" w:rsidRPr="00521C0E">
              <w:rPr>
                <w:b/>
              </w:rPr>
              <w:t xml:space="preserve"> course repeatable</w:t>
            </w:r>
            <w:r w:rsidRPr="00521C0E">
              <w:rPr>
                <w:b/>
              </w:rPr>
              <w:t>*</w:t>
            </w:r>
            <w:r w:rsidR="00E3785C" w:rsidRPr="00521C0E">
              <w:rPr>
                <w:b/>
              </w:rPr>
              <w:t>?</w:t>
            </w:r>
          </w:p>
          <w:p w14:paraId="116132C3" w14:textId="77777777" w:rsidR="00BE2299" w:rsidRPr="00521C0E" w:rsidRDefault="00BE2299" w:rsidP="00BE2299">
            <w:pPr>
              <w:rPr>
                <w:sz w:val="20"/>
                <w:szCs w:val="20"/>
              </w:rPr>
            </w:pPr>
            <w:r w:rsidRPr="00521C0E">
              <w:rPr>
                <w:sz w:val="20"/>
                <w:szCs w:val="20"/>
              </w:rPr>
              <w:t xml:space="preserve">(A repeatable course may be taken more than one time for additional credits.  For example, MUT 2641, a 3 credit hour course can be repeated 1 time and a student can earn a maximum of 6 credits).  </w:t>
            </w:r>
          </w:p>
          <w:p w14:paraId="58E50E26" w14:textId="77777777" w:rsidR="00BE2299" w:rsidRPr="00521C0E" w:rsidRDefault="00BE2299" w:rsidP="00BE2299">
            <w:pPr>
              <w:rPr>
                <w:sz w:val="20"/>
                <w:szCs w:val="20"/>
              </w:rPr>
            </w:pPr>
            <w:r w:rsidRPr="00521C0E">
              <w:rPr>
                <w:sz w:val="20"/>
                <w:szCs w:val="20"/>
              </w:rPr>
              <w:t>*Not the same as Multiple Attempts or Grade Forgiveness</w:t>
            </w:r>
          </w:p>
        </w:tc>
        <w:tc>
          <w:tcPr>
            <w:tcW w:w="4788" w:type="dxa"/>
          </w:tcPr>
          <w:p w14:paraId="665CA131" w14:textId="77777777" w:rsidR="00E3785C" w:rsidRPr="00521C0E" w:rsidRDefault="00D94C9E"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9C3E97" w:rsidRPr="00521C0E">
                  <w:t>No</w:t>
                </w:r>
              </w:sdtContent>
            </w:sdt>
          </w:p>
          <w:p w14:paraId="0AA0C965" w14:textId="77777777" w:rsidR="00B227AF" w:rsidRPr="00521C0E" w:rsidRDefault="009C4E76" w:rsidP="00DE74AE">
            <w:pPr>
              <w:spacing w:line="360" w:lineRule="auto"/>
            </w:pPr>
            <w:r w:rsidRPr="00521C0E">
              <w:t>N/A</w:t>
            </w:r>
            <w:r w:rsidR="008F0BBA" w:rsidRPr="00521C0E">
              <w:t xml:space="preserve"> </w:t>
            </w:r>
            <w:bookmarkStart w:id="0" w:name="_GoBack"/>
            <w:bookmarkEnd w:id="0"/>
          </w:p>
        </w:tc>
      </w:tr>
      <w:tr w:rsidR="00BE2299" w:rsidRPr="00521C0E" w14:paraId="38933552" w14:textId="77777777" w:rsidTr="00E3785C">
        <w:tc>
          <w:tcPr>
            <w:tcW w:w="4788" w:type="dxa"/>
          </w:tcPr>
          <w:p w14:paraId="177A6A9C" w14:textId="77777777" w:rsidR="00BE2299" w:rsidRPr="00521C0E" w:rsidRDefault="00BE2299" w:rsidP="00BE2299">
            <w:pPr>
              <w:spacing w:line="360" w:lineRule="auto"/>
              <w:rPr>
                <w:b/>
              </w:rPr>
            </w:pPr>
            <w:r w:rsidRPr="00521C0E">
              <w:rPr>
                <w:b/>
              </w:rPr>
              <w:lastRenderedPageBreak/>
              <w:t>Do you expect to offer this course three times or less (experimental)?</w:t>
            </w:r>
          </w:p>
        </w:tc>
        <w:tc>
          <w:tcPr>
            <w:tcW w:w="4788" w:type="dxa"/>
          </w:tcPr>
          <w:p w14:paraId="4E589D31" w14:textId="77777777" w:rsidR="00BE2299" w:rsidRPr="00521C0E" w:rsidRDefault="00D94C9E"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812B27" w:rsidRPr="00521C0E">
                  <w:t>No</w:t>
                </w:r>
              </w:sdtContent>
            </w:sdt>
          </w:p>
        </w:tc>
      </w:tr>
    </w:tbl>
    <w:p w14:paraId="02716070" w14:textId="77777777" w:rsidR="00970B5D" w:rsidRPr="00521C0E" w:rsidRDefault="00970B5D"/>
    <w:tbl>
      <w:tblPr>
        <w:tblStyle w:val="TableGrid"/>
        <w:tblW w:w="0" w:type="auto"/>
        <w:tblLook w:val="04A0" w:firstRow="1" w:lastRow="0" w:firstColumn="1" w:lastColumn="0" w:noHBand="0" w:noVBand="1"/>
      </w:tblPr>
      <w:tblGrid>
        <w:gridCol w:w="4672"/>
        <w:gridCol w:w="4678"/>
      </w:tblGrid>
      <w:tr w:rsidR="00521C0E" w:rsidRPr="00521C0E" w14:paraId="11DF426A" w14:textId="77777777" w:rsidTr="0029066C">
        <w:tc>
          <w:tcPr>
            <w:tcW w:w="9576" w:type="dxa"/>
            <w:gridSpan w:val="2"/>
          </w:tcPr>
          <w:p w14:paraId="528D4D67" w14:textId="77777777" w:rsidR="00970B5D" w:rsidRPr="00521C0E" w:rsidRDefault="00970B5D" w:rsidP="00BE2299">
            <w:pPr>
              <w:spacing w:line="360" w:lineRule="auto"/>
              <w:rPr>
                <w:b/>
              </w:rPr>
            </w:pPr>
            <w:r w:rsidRPr="00521C0E">
              <w:rPr>
                <w:b/>
              </w:rPr>
              <w:t>Impact of Course Proposal</w:t>
            </w:r>
          </w:p>
        </w:tc>
      </w:tr>
      <w:tr w:rsidR="00521C0E" w:rsidRPr="00521C0E" w14:paraId="14BCB3BB" w14:textId="77777777" w:rsidTr="00E3785C">
        <w:tc>
          <w:tcPr>
            <w:tcW w:w="4788" w:type="dxa"/>
          </w:tcPr>
          <w:p w14:paraId="3D038665" w14:textId="77777777" w:rsidR="00E3785C" w:rsidRPr="00521C0E" w:rsidRDefault="00E3785C" w:rsidP="00BE2299">
            <w:pPr>
              <w:spacing w:line="360" w:lineRule="auto"/>
              <w:rPr>
                <w:b/>
              </w:rPr>
            </w:pPr>
            <w:r w:rsidRPr="00521C0E">
              <w:rPr>
                <w:b/>
              </w:rPr>
              <w:t xml:space="preserve">Will this </w:t>
            </w:r>
            <w:r w:rsidR="00BE2299" w:rsidRPr="00521C0E">
              <w:rPr>
                <w:b/>
              </w:rPr>
              <w:t>new</w:t>
            </w:r>
            <w:r w:rsidRPr="00521C0E">
              <w:rPr>
                <w:b/>
              </w:rPr>
              <w:t xml:space="preserve"> course proposal impact other courses, programs, departments, or budgets?</w:t>
            </w:r>
          </w:p>
        </w:tc>
        <w:tc>
          <w:tcPr>
            <w:tcW w:w="4788" w:type="dxa"/>
          </w:tcPr>
          <w:p w14:paraId="4B4798C6" w14:textId="77777777" w:rsidR="00E3785C" w:rsidRPr="00521C0E" w:rsidRDefault="00D94C9E"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812B27" w:rsidRPr="00521C0E">
                  <w:t>Yes</w:t>
                </w:r>
              </w:sdtContent>
            </w:sdt>
          </w:p>
        </w:tc>
      </w:tr>
      <w:tr w:rsidR="00521C0E" w:rsidRPr="00521C0E" w14:paraId="1D8BDD48" w14:textId="77777777" w:rsidTr="00E3785C">
        <w:tc>
          <w:tcPr>
            <w:tcW w:w="4788" w:type="dxa"/>
          </w:tcPr>
          <w:p w14:paraId="2647D192" w14:textId="77777777" w:rsidR="00E3785C" w:rsidRPr="00521C0E" w:rsidRDefault="00E3785C" w:rsidP="00E3785C">
            <w:pPr>
              <w:spacing w:line="360" w:lineRule="auto"/>
              <w:rPr>
                <w:b/>
              </w:rPr>
            </w:pPr>
            <w:r w:rsidRPr="00521C0E">
              <w:rPr>
                <w:b/>
              </w:rPr>
              <w:t>If the answer to the question above is “yes”, list the impact on other courses, programs, or budgets?</w:t>
            </w:r>
          </w:p>
        </w:tc>
        <w:tc>
          <w:tcPr>
            <w:tcW w:w="4788" w:type="dxa"/>
          </w:tcPr>
          <w:p w14:paraId="2C3F9034" w14:textId="77777777" w:rsidR="00E3785C" w:rsidRPr="00521C0E" w:rsidRDefault="00812B27" w:rsidP="00812B27">
            <w:pPr>
              <w:spacing w:line="360" w:lineRule="auto"/>
            </w:pPr>
            <w:r w:rsidRPr="00521C0E">
              <w:t>Many students will not take BSC1010/1010L anymore, so fewer sections of BSC1010/1010L will be needed. However, the new cohort will be less prepared for BSC 1085C, as the BSC1010/1010L courses provided important background preparation. Due to the diminished background preparation overall passing rates for BSC 1085C may decrease. An increased need for tutoring services can be projected.</w:t>
            </w:r>
          </w:p>
        </w:tc>
      </w:tr>
      <w:tr w:rsidR="00521C0E" w:rsidRPr="00521C0E" w14:paraId="46D34AEC" w14:textId="77777777" w:rsidTr="002223E1">
        <w:tc>
          <w:tcPr>
            <w:tcW w:w="9576" w:type="dxa"/>
            <w:gridSpan w:val="2"/>
          </w:tcPr>
          <w:p w14:paraId="19B4C416" w14:textId="77777777" w:rsidR="001F6EB3" w:rsidRPr="00521C0E" w:rsidRDefault="001F6EB3" w:rsidP="00E3785C">
            <w:pPr>
              <w:spacing w:line="360" w:lineRule="auto"/>
              <w:rPr>
                <w:b/>
              </w:rPr>
            </w:pPr>
            <w:r w:rsidRPr="00521C0E">
              <w:rPr>
                <w:b/>
              </w:rPr>
              <w:t>Have you discussed this proposal with anyone (from other departments, programs, or institutions) regarding the impact?  Were any agreements made?  Provide detail information below.</w:t>
            </w:r>
          </w:p>
        </w:tc>
      </w:tr>
      <w:tr w:rsidR="00903D09" w:rsidRPr="00521C0E" w14:paraId="714705DE" w14:textId="77777777" w:rsidTr="00700D3B">
        <w:tc>
          <w:tcPr>
            <w:tcW w:w="9576" w:type="dxa"/>
            <w:gridSpan w:val="2"/>
          </w:tcPr>
          <w:p w14:paraId="32EE0BCA" w14:textId="77777777" w:rsidR="001F6EB3" w:rsidRPr="00521C0E" w:rsidRDefault="007E117B" w:rsidP="0082590F">
            <w:pPr>
              <w:spacing w:line="360" w:lineRule="auto"/>
            </w:pPr>
            <w:r w:rsidRPr="00521C0E">
              <w:t xml:space="preserve">This proposal is the result of requests received from School of Health Sciences to help them contain the length of nursing program to the required 60-70 hours by eliminating BSC 1010/1010L prerequisites from the A&amp;P courses. This change was discussed with the Dean of the School of Health </w:t>
            </w:r>
            <w:r w:rsidR="0082590F">
              <w:t>Professions</w:t>
            </w:r>
            <w:r w:rsidRPr="00521C0E">
              <w:t xml:space="preserve">. </w:t>
            </w:r>
            <w:r w:rsidR="00812B27" w:rsidRPr="00521C0E">
              <w:t xml:space="preserve"> </w:t>
            </w:r>
          </w:p>
        </w:tc>
      </w:tr>
    </w:tbl>
    <w:p w14:paraId="4CB90C69" w14:textId="77777777" w:rsidR="00E3785C" w:rsidRPr="00521C0E" w:rsidRDefault="00E3785C"/>
    <w:p w14:paraId="721DEE3C" w14:textId="77777777" w:rsidR="00970B5D" w:rsidRPr="00521C0E" w:rsidRDefault="00970B5D">
      <w:pPr>
        <w:rPr>
          <w:b/>
          <w:sz w:val="24"/>
          <w:u w:val="single"/>
        </w:rPr>
      </w:pPr>
      <w:r w:rsidRPr="00521C0E">
        <w:rPr>
          <w:b/>
          <w:sz w:val="24"/>
          <w:u w:val="single"/>
        </w:rPr>
        <w:t>Section II,</w:t>
      </w:r>
      <w:r w:rsidR="00054A5D" w:rsidRPr="00521C0E">
        <w:rPr>
          <w:b/>
          <w:sz w:val="24"/>
          <w:u w:val="single"/>
        </w:rPr>
        <w:t xml:space="preserve"> </w:t>
      </w:r>
      <w:r w:rsidRPr="00521C0E">
        <w:rPr>
          <w:b/>
          <w:sz w:val="24"/>
          <w:u w:val="single"/>
        </w:rPr>
        <w:t>Justification for proposal</w:t>
      </w:r>
    </w:p>
    <w:tbl>
      <w:tblPr>
        <w:tblStyle w:val="TableGrid"/>
        <w:tblW w:w="0" w:type="auto"/>
        <w:tblLook w:val="04A0" w:firstRow="1" w:lastRow="0" w:firstColumn="1" w:lastColumn="0" w:noHBand="0" w:noVBand="1"/>
      </w:tblPr>
      <w:tblGrid>
        <w:gridCol w:w="9350"/>
      </w:tblGrid>
      <w:tr w:rsidR="00521C0E" w:rsidRPr="00521C0E" w14:paraId="7841E932" w14:textId="77777777" w:rsidTr="00970B5D">
        <w:tc>
          <w:tcPr>
            <w:tcW w:w="9576" w:type="dxa"/>
          </w:tcPr>
          <w:p w14:paraId="014968B0" w14:textId="77777777" w:rsidR="00970B5D" w:rsidRPr="00521C0E" w:rsidRDefault="00970B5D" w:rsidP="00BE2299">
            <w:pPr>
              <w:spacing w:line="360" w:lineRule="auto"/>
              <w:rPr>
                <w:b/>
              </w:rPr>
            </w:pPr>
            <w:r w:rsidRPr="00521C0E">
              <w:rPr>
                <w:b/>
              </w:rPr>
              <w:t xml:space="preserve">Provide justification </w:t>
            </w:r>
            <w:r w:rsidR="007A2162" w:rsidRPr="00521C0E">
              <w:rPr>
                <w:b/>
              </w:rPr>
              <w:t xml:space="preserve">(below) </w:t>
            </w:r>
            <w:r w:rsidRPr="00521C0E">
              <w:rPr>
                <w:b/>
              </w:rPr>
              <w:t xml:space="preserve">for </w:t>
            </w:r>
            <w:r w:rsidR="00992AC1" w:rsidRPr="00521C0E">
              <w:rPr>
                <w:b/>
              </w:rPr>
              <w:t>this proposed curriculum action</w:t>
            </w:r>
            <w:r w:rsidRPr="00521C0E">
              <w:rPr>
                <w:b/>
              </w:rPr>
              <w:t xml:space="preserve"> </w:t>
            </w:r>
          </w:p>
        </w:tc>
      </w:tr>
      <w:tr w:rsidR="00903D09" w:rsidRPr="00521C0E" w14:paraId="69393C85" w14:textId="77777777" w:rsidTr="00970B5D">
        <w:tc>
          <w:tcPr>
            <w:tcW w:w="9576" w:type="dxa"/>
          </w:tcPr>
          <w:p w14:paraId="139C2B63" w14:textId="77777777" w:rsidR="00970B5D" w:rsidRPr="00521C0E" w:rsidRDefault="00812B27" w:rsidP="00903D09">
            <w:pPr>
              <w:spacing w:line="360" w:lineRule="auto"/>
            </w:pPr>
            <w:r w:rsidRPr="00521C0E">
              <w:t>This proposal is nec</w:t>
            </w:r>
            <w:r w:rsidR="00903D09" w:rsidRPr="00521C0E">
              <w:t xml:space="preserve">essitated by the need to allow the School of Health Sciences to adjust its credit requirements for the Nursing Program to the allowed 60-70 hours. Other colleges in Florida have instituted this change recommended by the Florida Common Course Numbering System, and FSW needs to adjust to this new recommended change. </w:t>
            </w:r>
          </w:p>
        </w:tc>
      </w:tr>
    </w:tbl>
    <w:p w14:paraId="53D3A610" w14:textId="77777777" w:rsidR="00970B5D" w:rsidRPr="00521C0E" w:rsidRDefault="00970B5D"/>
    <w:p w14:paraId="7996954B" w14:textId="77777777" w:rsidR="00970B5D" w:rsidRPr="00521C0E" w:rsidRDefault="00970B5D">
      <w:pPr>
        <w:rPr>
          <w:b/>
          <w:sz w:val="24"/>
          <w:u w:val="single"/>
        </w:rPr>
      </w:pPr>
      <w:r w:rsidRPr="00521C0E">
        <w:rPr>
          <w:b/>
          <w:sz w:val="24"/>
          <w:u w:val="single"/>
        </w:rPr>
        <w:t>Section I</w:t>
      </w:r>
      <w:r w:rsidR="00054A5D" w:rsidRPr="00521C0E">
        <w:rPr>
          <w:b/>
          <w:sz w:val="24"/>
          <w:u w:val="single"/>
        </w:rPr>
        <w:t>II</w:t>
      </w:r>
      <w:r w:rsidRPr="00521C0E">
        <w:rPr>
          <w:b/>
          <w:sz w:val="24"/>
          <w:u w:val="single"/>
        </w:rPr>
        <w:t xml:space="preserve">, Important Dates and </w:t>
      </w:r>
      <w:r w:rsidR="00992AC1" w:rsidRPr="00521C0E">
        <w:rPr>
          <w:b/>
          <w:sz w:val="24"/>
          <w:u w:val="single"/>
        </w:rPr>
        <w:t>Endorsements</w:t>
      </w:r>
      <w:r w:rsidRPr="00521C0E">
        <w:rPr>
          <w:b/>
          <w:sz w:val="24"/>
          <w:u w:val="single"/>
        </w:rPr>
        <w:t xml:space="preserve"> Required</w:t>
      </w:r>
    </w:p>
    <w:tbl>
      <w:tblPr>
        <w:tblStyle w:val="TableGrid"/>
        <w:tblW w:w="0" w:type="auto"/>
        <w:tblLook w:val="04A0" w:firstRow="1" w:lastRow="0" w:firstColumn="1" w:lastColumn="0" w:noHBand="0" w:noVBand="1"/>
      </w:tblPr>
      <w:tblGrid>
        <w:gridCol w:w="9350"/>
      </w:tblGrid>
      <w:tr w:rsidR="00521C0E" w:rsidRPr="00521C0E" w14:paraId="564540D7" w14:textId="77777777" w:rsidTr="00992AC1">
        <w:tc>
          <w:tcPr>
            <w:tcW w:w="9576" w:type="dxa"/>
          </w:tcPr>
          <w:p w14:paraId="20EA4427" w14:textId="77777777" w:rsidR="00992AC1" w:rsidRPr="00521C0E" w:rsidRDefault="00992AC1" w:rsidP="008F0BBA">
            <w:pPr>
              <w:spacing w:line="360" w:lineRule="auto"/>
              <w:rPr>
                <w:b/>
              </w:rPr>
            </w:pPr>
            <w:r w:rsidRPr="00521C0E">
              <w:rPr>
                <w:b/>
              </w:rPr>
              <w:lastRenderedPageBreak/>
              <w:t xml:space="preserve">List all faculty endorsements below.  (Note that proposals will be returned </w:t>
            </w:r>
            <w:r w:rsidR="008F0BBA" w:rsidRPr="00521C0E">
              <w:rPr>
                <w:b/>
              </w:rPr>
              <w:t xml:space="preserve">to the School or Division </w:t>
            </w:r>
            <w:r w:rsidRPr="00521C0E">
              <w:rPr>
                <w:b/>
              </w:rPr>
              <w:t>if faculty endorsements are not provided).</w:t>
            </w:r>
          </w:p>
        </w:tc>
      </w:tr>
      <w:tr w:rsidR="00992AC1" w:rsidRPr="00521C0E" w14:paraId="4BB1F4AD" w14:textId="77777777" w:rsidTr="00992AC1">
        <w:tc>
          <w:tcPr>
            <w:tcW w:w="9576" w:type="dxa"/>
          </w:tcPr>
          <w:p w14:paraId="39D56C8B" w14:textId="77777777" w:rsidR="00992AC1" w:rsidRPr="00521C0E" w:rsidRDefault="00283FC1" w:rsidP="00283FC1">
            <w:pPr>
              <w:spacing w:line="360" w:lineRule="auto"/>
            </w:pPr>
            <w:r w:rsidRPr="00521C0E">
              <w:t xml:space="preserve">Dr. Jed Wolfson, Dr. Jay Koepke, Dr. Roy Hepner, Prof. Cheryl Black, Dr. George Hooks and Dr. T. Vala. </w:t>
            </w:r>
            <w:r w:rsidR="00E75169" w:rsidRPr="00521C0E">
              <w:rPr>
                <w:caps/>
              </w:rPr>
              <w:t xml:space="preserve"> </w:t>
            </w:r>
          </w:p>
        </w:tc>
      </w:tr>
    </w:tbl>
    <w:p w14:paraId="05046512" w14:textId="77777777" w:rsidR="001F6EB3" w:rsidRPr="00521C0E" w:rsidRDefault="001F6EB3" w:rsidP="001F6EB3">
      <w:pPr>
        <w:rPr>
          <w:b/>
          <w:caps/>
        </w:rPr>
      </w:pPr>
    </w:p>
    <w:p w14:paraId="14A61D50" w14:textId="77777777" w:rsidR="00DA54E3" w:rsidRPr="00521C0E" w:rsidRDefault="00DA54E3" w:rsidP="00DA54E3">
      <w:r w:rsidRPr="00521C0E">
        <w:rPr>
          <w:b/>
          <w:caps/>
        </w:rPr>
        <w:t>nOTE:</w:t>
      </w:r>
      <w:r w:rsidRPr="00521C0E">
        <w:rPr>
          <w:caps/>
        </w:rPr>
        <w:t xml:space="preserve">   </w:t>
      </w:r>
      <w:r w:rsidRPr="00521C0E">
        <w:t>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Spring 2016 or Summer 2016 term.</w:t>
      </w:r>
    </w:p>
    <w:tbl>
      <w:tblPr>
        <w:tblStyle w:val="TableGrid"/>
        <w:tblW w:w="0" w:type="auto"/>
        <w:tblLook w:val="04A0" w:firstRow="1" w:lastRow="0" w:firstColumn="1" w:lastColumn="0" w:noHBand="0" w:noVBand="1"/>
      </w:tblPr>
      <w:tblGrid>
        <w:gridCol w:w="4679"/>
        <w:gridCol w:w="4671"/>
      </w:tblGrid>
      <w:tr w:rsidR="00521C0E" w:rsidRPr="00521C0E" w14:paraId="3CBD1FB6" w14:textId="77777777" w:rsidTr="00D30FCE">
        <w:tc>
          <w:tcPr>
            <w:tcW w:w="4679" w:type="dxa"/>
          </w:tcPr>
          <w:p w14:paraId="43BF3B43" w14:textId="77777777" w:rsidR="00970B5D" w:rsidRPr="00521C0E" w:rsidRDefault="00970B5D" w:rsidP="00992AC1">
            <w:pPr>
              <w:spacing w:line="360" w:lineRule="auto"/>
              <w:rPr>
                <w:b/>
              </w:rPr>
            </w:pPr>
            <w:r w:rsidRPr="00521C0E">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671" w:type="dxa"/>
              </w:tcPr>
              <w:p w14:paraId="1A5151D5" w14:textId="77777777" w:rsidR="00970B5D" w:rsidRPr="00521C0E" w:rsidRDefault="00283FC1" w:rsidP="00992AC1">
                <w:pPr>
                  <w:spacing w:line="360" w:lineRule="auto"/>
                </w:pPr>
                <w:r w:rsidRPr="00521C0E">
                  <w:t>Fall 2016</w:t>
                </w:r>
              </w:p>
            </w:tc>
          </w:sdtContent>
        </w:sdt>
      </w:tr>
    </w:tbl>
    <w:p w14:paraId="3E765FF6" w14:textId="77777777" w:rsidR="00FD4BED" w:rsidRPr="00521C0E" w:rsidRDefault="00FD4BED"/>
    <w:tbl>
      <w:tblPr>
        <w:tblStyle w:val="TableGrid"/>
        <w:tblW w:w="0" w:type="auto"/>
        <w:tblLook w:val="04A0" w:firstRow="1" w:lastRow="0" w:firstColumn="1" w:lastColumn="0" w:noHBand="0" w:noVBand="1"/>
      </w:tblPr>
      <w:tblGrid>
        <w:gridCol w:w="2950"/>
        <w:gridCol w:w="3751"/>
        <w:gridCol w:w="2649"/>
      </w:tblGrid>
      <w:tr w:rsidR="00521C0E" w:rsidRPr="00521C0E" w14:paraId="08CA04F6" w14:textId="77777777" w:rsidTr="00D30FCE">
        <w:tc>
          <w:tcPr>
            <w:tcW w:w="2950" w:type="dxa"/>
          </w:tcPr>
          <w:p w14:paraId="5E4C27D9" w14:textId="77777777" w:rsidR="00A73BD8" w:rsidRPr="00521C0E" w:rsidRDefault="00A73BD8" w:rsidP="00A73BD8">
            <w:pPr>
              <w:spacing w:line="360" w:lineRule="auto"/>
              <w:rPr>
                <w:b/>
              </w:rPr>
            </w:pPr>
            <w:r w:rsidRPr="00521C0E">
              <w:rPr>
                <w:b/>
              </w:rPr>
              <w:t>Required Endorsements</w:t>
            </w:r>
          </w:p>
        </w:tc>
        <w:tc>
          <w:tcPr>
            <w:tcW w:w="3751" w:type="dxa"/>
          </w:tcPr>
          <w:p w14:paraId="2AA1949D" w14:textId="77777777" w:rsidR="00A73BD8" w:rsidRPr="00521C0E" w:rsidRDefault="00A73BD8" w:rsidP="00A73BD8">
            <w:pPr>
              <w:spacing w:line="360" w:lineRule="auto"/>
              <w:rPr>
                <w:b/>
              </w:rPr>
            </w:pPr>
            <w:r w:rsidRPr="00521C0E">
              <w:rPr>
                <w:b/>
              </w:rPr>
              <w:t>Type in Name</w:t>
            </w:r>
          </w:p>
        </w:tc>
        <w:tc>
          <w:tcPr>
            <w:tcW w:w="2649" w:type="dxa"/>
          </w:tcPr>
          <w:p w14:paraId="13CF0A47" w14:textId="77777777" w:rsidR="00A73BD8" w:rsidRPr="00521C0E" w:rsidRDefault="00A73BD8" w:rsidP="00A73BD8">
            <w:pPr>
              <w:spacing w:line="360" w:lineRule="auto"/>
              <w:rPr>
                <w:b/>
              </w:rPr>
            </w:pPr>
            <w:r w:rsidRPr="00521C0E">
              <w:rPr>
                <w:b/>
              </w:rPr>
              <w:t>Select Date</w:t>
            </w:r>
          </w:p>
        </w:tc>
      </w:tr>
      <w:tr w:rsidR="00521C0E" w:rsidRPr="00521C0E" w14:paraId="5DA6D097" w14:textId="77777777" w:rsidTr="00D30FCE">
        <w:tc>
          <w:tcPr>
            <w:tcW w:w="2950" w:type="dxa"/>
          </w:tcPr>
          <w:p w14:paraId="492D0990" w14:textId="77777777" w:rsidR="00A73BD8" w:rsidRPr="00521C0E" w:rsidRDefault="00A73BD8" w:rsidP="00A73BD8">
            <w:pPr>
              <w:spacing w:line="360" w:lineRule="auto"/>
              <w:rPr>
                <w:b/>
              </w:rPr>
            </w:pPr>
            <w:r w:rsidRPr="00521C0E">
              <w:rPr>
                <w:b/>
              </w:rPr>
              <w:t>Department Chair or Program Coordinator</w:t>
            </w:r>
            <w:r w:rsidR="00DA54E3" w:rsidRPr="00521C0E">
              <w:rPr>
                <w:b/>
              </w:rPr>
              <w:t>/Director</w:t>
            </w:r>
          </w:p>
        </w:tc>
        <w:tc>
          <w:tcPr>
            <w:tcW w:w="3751" w:type="dxa"/>
          </w:tcPr>
          <w:p w14:paraId="5FD4BBFE" w14:textId="77777777" w:rsidR="00A73BD8" w:rsidRPr="00521C0E" w:rsidRDefault="00283FC1" w:rsidP="00A73BD8">
            <w:pPr>
              <w:spacing w:line="360" w:lineRule="auto"/>
            </w:pPr>
            <w:r w:rsidRPr="00521C0E">
              <w:t>George T. Manacheril</w:t>
            </w:r>
          </w:p>
        </w:tc>
        <w:sdt>
          <w:sdtPr>
            <w:rPr>
              <w:sz w:val="20"/>
            </w:rPr>
            <w:id w:val="66694095"/>
            <w:placeholder>
              <w:docPart w:val="DefaultPlaceholder_1082065160"/>
            </w:placeholder>
            <w:date w:fullDate="2015-10-14T00:00:00Z">
              <w:dateFormat w:val="M/d/yyyy"/>
              <w:lid w:val="en-US"/>
              <w:storeMappedDataAs w:val="dateTime"/>
              <w:calendar w:val="gregorian"/>
            </w:date>
          </w:sdtPr>
          <w:sdtEndPr/>
          <w:sdtContent>
            <w:tc>
              <w:tcPr>
                <w:tcW w:w="2649" w:type="dxa"/>
              </w:tcPr>
              <w:p w14:paraId="7F3CE193" w14:textId="77777777" w:rsidR="00A73BD8" w:rsidRPr="00521C0E" w:rsidRDefault="0082590F" w:rsidP="00A73BD8">
                <w:pPr>
                  <w:spacing w:line="360" w:lineRule="auto"/>
                  <w:rPr>
                    <w:sz w:val="20"/>
                  </w:rPr>
                </w:pPr>
                <w:r>
                  <w:rPr>
                    <w:sz w:val="20"/>
                  </w:rPr>
                  <w:t>10/14/2015</w:t>
                </w:r>
              </w:p>
            </w:tc>
          </w:sdtContent>
        </w:sdt>
      </w:tr>
      <w:tr w:rsidR="00521C0E" w:rsidRPr="00521C0E" w14:paraId="3F48197C" w14:textId="77777777" w:rsidTr="00D30FCE">
        <w:tc>
          <w:tcPr>
            <w:tcW w:w="2950" w:type="dxa"/>
          </w:tcPr>
          <w:p w14:paraId="639D2B5D" w14:textId="77777777" w:rsidR="00A73BD8" w:rsidRPr="00521C0E" w:rsidRDefault="00A73BD8" w:rsidP="00DA54E3">
            <w:pPr>
              <w:spacing w:line="360" w:lineRule="auto"/>
              <w:rPr>
                <w:b/>
              </w:rPr>
            </w:pPr>
            <w:r w:rsidRPr="00521C0E">
              <w:rPr>
                <w:b/>
              </w:rPr>
              <w:t xml:space="preserve">Academic Dean or </w:t>
            </w:r>
            <w:r w:rsidR="00DA54E3" w:rsidRPr="00521C0E">
              <w:rPr>
                <w:b/>
              </w:rPr>
              <w:t>Associate</w:t>
            </w:r>
            <w:r w:rsidRPr="00521C0E">
              <w:rPr>
                <w:b/>
              </w:rPr>
              <w:t xml:space="preserve"> Vice President</w:t>
            </w:r>
          </w:p>
        </w:tc>
        <w:tc>
          <w:tcPr>
            <w:tcW w:w="3751" w:type="dxa"/>
          </w:tcPr>
          <w:p w14:paraId="1F9567F4" w14:textId="77777777" w:rsidR="00A73BD8" w:rsidRPr="00521C0E" w:rsidRDefault="00283FC1" w:rsidP="00A73BD8">
            <w:pPr>
              <w:spacing w:line="360" w:lineRule="auto"/>
            </w:pPr>
            <w:r w:rsidRPr="00521C0E">
              <w:t>Dr. Martin A. McClinton</w:t>
            </w:r>
          </w:p>
        </w:tc>
        <w:sdt>
          <w:sdtPr>
            <w:rPr>
              <w:sz w:val="20"/>
            </w:rPr>
            <w:id w:val="-1970279367"/>
            <w:placeholder>
              <w:docPart w:val="2A732A8D53F4455A8CCAF5A0B521D11D"/>
            </w:placeholder>
            <w:date w:fullDate="2015-10-28T00:00:00Z">
              <w:dateFormat w:val="M/d/yyyy"/>
              <w:lid w:val="en-US"/>
              <w:storeMappedDataAs w:val="dateTime"/>
              <w:calendar w:val="gregorian"/>
            </w:date>
          </w:sdtPr>
          <w:sdtEndPr/>
          <w:sdtContent>
            <w:tc>
              <w:tcPr>
                <w:tcW w:w="2649" w:type="dxa"/>
              </w:tcPr>
              <w:p w14:paraId="41C1B4F6" w14:textId="77777777" w:rsidR="00A73BD8" w:rsidRPr="00521C0E" w:rsidRDefault="00FD4BED" w:rsidP="00A73BD8">
                <w:pPr>
                  <w:spacing w:line="360" w:lineRule="auto"/>
                  <w:rPr>
                    <w:sz w:val="20"/>
                  </w:rPr>
                </w:pPr>
                <w:r>
                  <w:rPr>
                    <w:sz w:val="20"/>
                  </w:rPr>
                  <w:t>10/28/2015</w:t>
                </w:r>
              </w:p>
            </w:tc>
          </w:sdtContent>
        </w:sdt>
      </w:tr>
    </w:tbl>
    <w:p w14:paraId="4C0674E6" w14:textId="77777777" w:rsidR="00992AC1" w:rsidRPr="00521C0E" w:rsidRDefault="00992AC1"/>
    <w:tbl>
      <w:tblPr>
        <w:tblStyle w:val="TableGrid"/>
        <w:tblW w:w="0" w:type="auto"/>
        <w:tblLook w:val="04A0" w:firstRow="1" w:lastRow="0" w:firstColumn="1" w:lastColumn="0" w:noHBand="0" w:noVBand="1"/>
      </w:tblPr>
      <w:tblGrid>
        <w:gridCol w:w="4677"/>
        <w:gridCol w:w="4673"/>
      </w:tblGrid>
      <w:tr w:rsidR="00A73BD8" w:rsidRPr="00521C0E" w14:paraId="2DD17E7B" w14:textId="77777777" w:rsidTr="00A73BD8">
        <w:tc>
          <w:tcPr>
            <w:tcW w:w="4788" w:type="dxa"/>
          </w:tcPr>
          <w:p w14:paraId="2EBF8701" w14:textId="77777777" w:rsidR="00A73BD8" w:rsidRPr="00521C0E" w:rsidRDefault="00A73BD8" w:rsidP="00A73BD8">
            <w:pPr>
              <w:spacing w:line="360" w:lineRule="auto"/>
              <w:rPr>
                <w:b/>
              </w:rPr>
            </w:pPr>
            <w:r w:rsidRPr="00521C0E">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04AAF6FA" w14:textId="77777777" w:rsidR="00A73BD8" w:rsidRPr="00521C0E" w:rsidRDefault="0082590F" w:rsidP="00DE74AE">
                <w:pPr>
                  <w:spacing w:line="360" w:lineRule="auto"/>
                  <w:jc w:val="center"/>
                </w:pPr>
                <w:r>
                  <w:t>December 4, 2015</w:t>
                </w:r>
              </w:p>
            </w:tc>
          </w:sdtContent>
        </w:sdt>
      </w:tr>
    </w:tbl>
    <w:p w14:paraId="58EE0E39" w14:textId="77777777" w:rsidR="00A73BD8" w:rsidRPr="00521C0E" w:rsidRDefault="00A73BD8"/>
    <w:p w14:paraId="3FA47CDF" w14:textId="77777777" w:rsidR="00DA54E3" w:rsidRPr="00521C0E" w:rsidRDefault="00DA54E3" w:rsidP="00DA54E3">
      <w:pPr>
        <w:spacing w:after="0"/>
        <w:contextualSpacing/>
        <w:rPr>
          <w:rFonts w:cs="Arial"/>
        </w:rPr>
      </w:pPr>
      <w:r w:rsidRPr="00521C0E">
        <w:rPr>
          <w:rFonts w:cs="Arial"/>
        </w:rPr>
        <w:t xml:space="preserve">Completed curriculum proposals must be uploaded to Dropbox by the deadline.  Please refer to the </w:t>
      </w:r>
      <w:r w:rsidRPr="00521C0E">
        <w:rPr>
          <w:rFonts w:cs="Arial"/>
          <w:i/>
        </w:rPr>
        <w:t>Curriculum Committee Calendar</w:t>
      </w:r>
      <w:r w:rsidRPr="00521C0E">
        <w:rPr>
          <w:rFonts w:cs="Arial"/>
        </w:rPr>
        <w:t xml:space="preserve"> document available in the document manager in the FSW Portal:</w:t>
      </w:r>
    </w:p>
    <w:p w14:paraId="24573A86" w14:textId="77777777" w:rsidR="00DA54E3" w:rsidRPr="00521C0E" w:rsidRDefault="00DA54E3" w:rsidP="00DA54E3">
      <w:pPr>
        <w:pStyle w:val="ListParagraph"/>
        <w:numPr>
          <w:ilvl w:val="0"/>
          <w:numId w:val="4"/>
        </w:numPr>
        <w:spacing w:after="0"/>
        <w:rPr>
          <w:rFonts w:cs="Arial"/>
        </w:rPr>
      </w:pPr>
      <w:r w:rsidRPr="00521C0E">
        <w:rPr>
          <w:rFonts w:cs="Arial"/>
        </w:rPr>
        <w:t>Document Manager</w:t>
      </w:r>
    </w:p>
    <w:p w14:paraId="416CF368" w14:textId="77777777" w:rsidR="00DA54E3" w:rsidRPr="00521C0E" w:rsidRDefault="00DA54E3" w:rsidP="00DA54E3">
      <w:pPr>
        <w:pStyle w:val="ListParagraph"/>
        <w:numPr>
          <w:ilvl w:val="0"/>
          <w:numId w:val="4"/>
        </w:numPr>
        <w:spacing w:after="0"/>
        <w:rPr>
          <w:rFonts w:cs="Arial"/>
        </w:rPr>
      </w:pPr>
      <w:r w:rsidRPr="00521C0E">
        <w:rPr>
          <w:rFonts w:cs="Arial"/>
        </w:rPr>
        <w:t>VP Academic Affairs</w:t>
      </w:r>
    </w:p>
    <w:p w14:paraId="0BC2B6A0" w14:textId="77777777" w:rsidR="00DA54E3" w:rsidRPr="00521C0E" w:rsidRDefault="00DA54E3" w:rsidP="00DA54E3">
      <w:pPr>
        <w:pStyle w:val="ListParagraph"/>
        <w:numPr>
          <w:ilvl w:val="0"/>
          <w:numId w:val="4"/>
        </w:numPr>
        <w:spacing w:after="0"/>
      </w:pPr>
      <w:r w:rsidRPr="00521C0E">
        <w:rPr>
          <w:rFonts w:cs="Arial"/>
        </w:rPr>
        <w:t>Curriculum Process Documents</w:t>
      </w:r>
      <w:r w:rsidRPr="00521C0E">
        <w:tab/>
      </w:r>
    </w:p>
    <w:p w14:paraId="47E4C36F" w14:textId="77777777" w:rsidR="00DA54E3" w:rsidRPr="00521C0E" w:rsidRDefault="00DA54E3" w:rsidP="00DA54E3">
      <w:pPr>
        <w:spacing w:after="0"/>
        <w:contextualSpacing/>
      </w:pPr>
    </w:p>
    <w:p w14:paraId="2E2A52B7" w14:textId="77777777" w:rsidR="00DA54E3" w:rsidRPr="00521C0E" w:rsidRDefault="00DA54E3" w:rsidP="00DA54E3">
      <w:pPr>
        <w:contextualSpacing/>
        <w:rPr>
          <w:b/>
        </w:rPr>
      </w:pPr>
      <w:r w:rsidRPr="00521C0E">
        <w:rPr>
          <w:b/>
        </w:rPr>
        <w:t>Important Note to Faculty, Department Chairs or Program Coordinators, and Deans or an Associate Vice President:</w:t>
      </w:r>
    </w:p>
    <w:p w14:paraId="28B404B5" w14:textId="77777777" w:rsidR="00DA54E3" w:rsidRPr="00521C0E" w:rsidRDefault="00DA54E3" w:rsidP="00DA54E3">
      <w:r w:rsidRPr="00521C0E">
        <w:t xml:space="preserve">Incomplete proposals or proposals requiring corrections will be returned to the School or Division.  If a proposal is incomplete or requires multiple corrections, the proposal will need to be completed or corrected and </w:t>
      </w:r>
      <w:r w:rsidRPr="00521C0E">
        <w:rPr>
          <w:b/>
        </w:rPr>
        <w:t>resubmitted to the Dropbox for the next Curriculum Committee meeting</w:t>
      </w:r>
      <w:r w:rsidRPr="00521C0E">
        <w:t>.  All Curriculum proposals require approval of the Provost and Vice President of Academic Affairs.  Final approval or denial of a proposal is reflected on the completed and signed Summary Report.</w:t>
      </w:r>
    </w:p>
    <w:p w14:paraId="1D255F82" w14:textId="77777777" w:rsidR="001F6EB3" w:rsidRPr="00521C0E" w:rsidRDefault="001F6EB3">
      <w:pPr>
        <w:rPr>
          <w:b/>
        </w:rPr>
      </w:pPr>
    </w:p>
    <w:sectPr w:rsidR="001F6EB3" w:rsidRPr="00521C0E"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73B53" w14:textId="77777777" w:rsidR="00D94C9E" w:rsidRDefault="00D94C9E" w:rsidP="00B24563">
      <w:pPr>
        <w:spacing w:after="0" w:line="240" w:lineRule="auto"/>
      </w:pPr>
      <w:r>
        <w:separator/>
      </w:r>
    </w:p>
  </w:endnote>
  <w:endnote w:type="continuationSeparator" w:id="0">
    <w:p w14:paraId="16C9B0D8" w14:textId="77777777" w:rsidR="00D94C9E" w:rsidRDefault="00D94C9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DA47" w14:textId="77777777"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D2E8D" w14:textId="77777777" w:rsidR="00D94C9E" w:rsidRDefault="00D94C9E" w:rsidP="00B24563">
      <w:pPr>
        <w:spacing w:after="0" w:line="240" w:lineRule="auto"/>
      </w:pPr>
      <w:r>
        <w:separator/>
      </w:r>
    </w:p>
  </w:footnote>
  <w:footnote w:type="continuationSeparator" w:id="0">
    <w:p w14:paraId="41886547" w14:textId="77777777" w:rsidR="00D94C9E" w:rsidRDefault="00D94C9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89BF2"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B13C49B" wp14:editId="206A55F0">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0E338509" w14:textId="77777777" w:rsidR="00B24563" w:rsidRPr="00B24563" w:rsidRDefault="00B24563" w:rsidP="00113A30">
    <w:pPr>
      <w:pStyle w:val="Header"/>
      <w:rPr>
        <w:sz w:val="28"/>
      </w:rPr>
    </w:pPr>
    <w:r w:rsidRPr="00E75169">
      <w:rPr>
        <w:sz w:val="24"/>
      </w:rPr>
      <w:t>Academic Year 201</w:t>
    </w:r>
    <w:r w:rsidR="00DA54E3">
      <w:rPr>
        <w:sz w:val="24"/>
      </w:rPr>
      <w:t>5-2016</w:t>
    </w:r>
  </w:p>
  <w:p w14:paraId="69834FF5" w14:textId="77777777" w:rsidR="00B24563" w:rsidRPr="00B24563" w:rsidRDefault="00B24563" w:rsidP="00113A30">
    <w:pPr>
      <w:pStyle w:val="Header"/>
      <w:rPr>
        <w:sz w:val="28"/>
      </w:rPr>
    </w:pPr>
  </w:p>
  <w:p w14:paraId="6D9F51DA"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AE"/>
    <w:rsid w:val="0004692F"/>
    <w:rsid w:val="00054A5D"/>
    <w:rsid w:val="00092392"/>
    <w:rsid w:val="000A54F9"/>
    <w:rsid w:val="00112CD9"/>
    <w:rsid w:val="00113A30"/>
    <w:rsid w:val="00140FDA"/>
    <w:rsid w:val="001B3C37"/>
    <w:rsid w:val="001F6EB3"/>
    <w:rsid w:val="002358FC"/>
    <w:rsid w:val="00283FC1"/>
    <w:rsid w:val="002A1552"/>
    <w:rsid w:val="002F2FBC"/>
    <w:rsid w:val="00395FA9"/>
    <w:rsid w:val="003A6AE6"/>
    <w:rsid w:val="0042396F"/>
    <w:rsid w:val="004561EA"/>
    <w:rsid w:val="004727CA"/>
    <w:rsid w:val="004813B1"/>
    <w:rsid w:val="004C2C65"/>
    <w:rsid w:val="00521C0E"/>
    <w:rsid w:val="00527BC4"/>
    <w:rsid w:val="00585EBD"/>
    <w:rsid w:val="00610F98"/>
    <w:rsid w:val="007A2162"/>
    <w:rsid w:val="007B7776"/>
    <w:rsid w:val="007E117B"/>
    <w:rsid w:val="007F07C9"/>
    <w:rsid w:val="00803C8A"/>
    <w:rsid w:val="00812B27"/>
    <w:rsid w:val="0082590F"/>
    <w:rsid w:val="00831ACB"/>
    <w:rsid w:val="008B1272"/>
    <w:rsid w:val="008C011C"/>
    <w:rsid w:val="008F0BBA"/>
    <w:rsid w:val="00903D09"/>
    <w:rsid w:val="009206C3"/>
    <w:rsid w:val="00953865"/>
    <w:rsid w:val="00970B5D"/>
    <w:rsid w:val="00986D91"/>
    <w:rsid w:val="00992AC1"/>
    <w:rsid w:val="009C3E97"/>
    <w:rsid w:val="009C4E76"/>
    <w:rsid w:val="00A1036B"/>
    <w:rsid w:val="00A73BD8"/>
    <w:rsid w:val="00AD434E"/>
    <w:rsid w:val="00AF7953"/>
    <w:rsid w:val="00B227AF"/>
    <w:rsid w:val="00B24563"/>
    <w:rsid w:val="00B955D7"/>
    <w:rsid w:val="00BA51CC"/>
    <w:rsid w:val="00BE2299"/>
    <w:rsid w:val="00BF3756"/>
    <w:rsid w:val="00BF6A71"/>
    <w:rsid w:val="00C25E76"/>
    <w:rsid w:val="00D06FF2"/>
    <w:rsid w:val="00D30FCE"/>
    <w:rsid w:val="00D76C62"/>
    <w:rsid w:val="00D8244E"/>
    <w:rsid w:val="00D94C9E"/>
    <w:rsid w:val="00DA54E3"/>
    <w:rsid w:val="00DE74AE"/>
    <w:rsid w:val="00E30E6F"/>
    <w:rsid w:val="00E3785C"/>
    <w:rsid w:val="00E75169"/>
    <w:rsid w:val="00E92835"/>
    <w:rsid w:val="00EA1C9D"/>
    <w:rsid w:val="00F36778"/>
    <w:rsid w:val="00F93107"/>
    <w:rsid w:val="00FB1F41"/>
    <w:rsid w:val="00FB5FD4"/>
    <w:rsid w:val="00FB7B21"/>
    <w:rsid w:val="00FC5BAE"/>
    <w:rsid w:val="00FD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15C98"/>
  <w15:docId w15:val="{77B80C7C-CC6E-4CA4-AC9F-F19BFE58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D30FCE"/>
    <w:rPr>
      <w:sz w:val="16"/>
      <w:szCs w:val="16"/>
    </w:rPr>
  </w:style>
  <w:style w:type="paragraph" w:styleId="CommentText">
    <w:name w:val="annotation text"/>
    <w:basedOn w:val="Normal"/>
    <w:link w:val="CommentTextChar"/>
    <w:uiPriority w:val="99"/>
    <w:semiHidden/>
    <w:unhideWhenUsed/>
    <w:rsid w:val="00D30FCE"/>
    <w:pPr>
      <w:spacing w:line="240" w:lineRule="auto"/>
    </w:pPr>
    <w:rPr>
      <w:sz w:val="20"/>
      <w:szCs w:val="20"/>
    </w:rPr>
  </w:style>
  <w:style w:type="character" w:customStyle="1" w:styleId="CommentTextChar">
    <w:name w:val="Comment Text Char"/>
    <w:basedOn w:val="DefaultParagraphFont"/>
    <w:link w:val="CommentText"/>
    <w:uiPriority w:val="99"/>
    <w:semiHidden/>
    <w:rsid w:val="00D30FCE"/>
    <w:rPr>
      <w:sz w:val="20"/>
      <w:szCs w:val="20"/>
    </w:rPr>
  </w:style>
  <w:style w:type="paragraph" w:styleId="CommentSubject">
    <w:name w:val="annotation subject"/>
    <w:basedOn w:val="CommentText"/>
    <w:next w:val="CommentText"/>
    <w:link w:val="CommentSubjectChar"/>
    <w:uiPriority w:val="99"/>
    <w:semiHidden/>
    <w:unhideWhenUsed/>
    <w:rsid w:val="00D30FCE"/>
    <w:rPr>
      <w:b/>
      <w:bCs/>
    </w:rPr>
  </w:style>
  <w:style w:type="character" w:customStyle="1" w:styleId="CommentSubjectChar">
    <w:name w:val="Comment Subject Char"/>
    <w:basedOn w:val="CommentTextChar"/>
    <w:link w:val="CommentSubject"/>
    <w:uiPriority w:val="99"/>
    <w:semiHidden/>
    <w:rsid w:val="00D30F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16BE9"/>
    <w:rsid w:val="00093FCE"/>
    <w:rsid w:val="003E512A"/>
    <w:rsid w:val="004D022F"/>
    <w:rsid w:val="0059438F"/>
    <w:rsid w:val="006977AE"/>
    <w:rsid w:val="00876B01"/>
    <w:rsid w:val="009146DC"/>
    <w:rsid w:val="00990C18"/>
    <w:rsid w:val="009E3A96"/>
    <w:rsid w:val="00AA0EAB"/>
    <w:rsid w:val="00B96B86"/>
    <w:rsid w:val="00BA3B38"/>
    <w:rsid w:val="00D822A8"/>
    <w:rsid w:val="00FB3121"/>
    <w:rsid w:val="00FC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6</cp:revision>
  <dcterms:created xsi:type="dcterms:W3CDTF">2015-10-28T15:58:00Z</dcterms:created>
  <dcterms:modified xsi:type="dcterms:W3CDTF">2015-11-10T16:09:00Z</dcterms:modified>
</cp:coreProperties>
</file>