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88929" w14:textId="77777777" w:rsidR="00FB1F41" w:rsidRPr="00CF5728" w:rsidRDefault="00FB1F41"/>
    <w:tbl>
      <w:tblPr>
        <w:tblStyle w:val="TableGrid"/>
        <w:tblW w:w="0" w:type="auto"/>
        <w:tblLook w:val="04A0" w:firstRow="1" w:lastRow="0" w:firstColumn="1" w:lastColumn="0" w:noHBand="0" w:noVBand="1"/>
      </w:tblPr>
      <w:tblGrid>
        <w:gridCol w:w="3978"/>
        <w:gridCol w:w="5598"/>
      </w:tblGrid>
      <w:tr w:rsidR="00CF5728" w:rsidRPr="00CF5728" w14:paraId="68CC554B" w14:textId="77777777" w:rsidTr="00B24563">
        <w:tc>
          <w:tcPr>
            <w:tcW w:w="3978" w:type="dxa"/>
          </w:tcPr>
          <w:p w14:paraId="50E29F8B" w14:textId="77777777" w:rsidR="00B24563" w:rsidRPr="00CF5728" w:rsidRDefault="00B24563" w:rsidP="00B24563">
            <w:pPr>
              <w:spacing w:line="360" w:lineRule="auto"/>
              <w:rPr>
                <w:b/>
              </w:rPr>
            </w:pPr>
            <w:r w:rsidRPr="00CF5728">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210F7370" w14:textId="77777777" w:rsidR="00B24563" w:rsidRPr="00CF5728" w:rsidRDefault="009209E8" w:rsidP="00B24563">
                <w:pPr>
                  <w:spacing w:line="360" w:lineRule="auto"/>
                </w:pPr>
                <w:r w:rsidRPr="00CF5728">
                  <w:t>School of Arts, Humanities, and Social Sciences</w:t>
                </w:r>
              </w:p>
            </w:tc>
          </w:sdtContent>
        </w:sdt>
      </w:tr>
      <w:tr w:rsidR="00CF5728" w:rsidRPr="00CF5728" w14:paraId="68652C7D" w14:textId="77777777" w:rsidTr="00B24563">
        <w:tc>
          <w:tcPr>
            <w:tcW w:w="3978" w:type="dxa"/>
          </w:tcPr>
          <w:p w14:paraId="01F114A3" w14:textId="77777777" w:rsidR="00B24563" w:rsidRPr="00CF5728" w:rsidRDefault="00B24563" w:rsidP="00B24563">
            <w:pPr>
              <w:spacing w:line="360" w:lineRule="auto"/>
              <w:rPr>
                <w:b/>
              </w:rPr>
            </w:pPr>
            <w:r w:rsidRPr="00CF5728">
              <w:rPr>
                <w:b/>
              </w:rPr>
              <w:t>Program</w:t>
            </w:r>
            <w:r w:rsidR="007A2162" w:rsidRPr="00CF5728">
              <w:rPr>
                <w:b/>
              </w:rPr>
              <w:t xml:space="preserve"> or Certificate</w:t>
            </w:r>
            <w:r w:rsidR="00831ACB" w:rsidRPr="00CF5728">
              <w:rPr>
                <w:b/>
              </w:rPr>
              <w:t xml:space="preserve"> or</w:t>
            </w:r>
          </w:p>
        </w:tc>
        <w:sdt>
          <w:sdtPr>
            <w:id w:val="-1411001584"/>
            <w:placeholder>
              <w:docPart w:val="D548674BDCC0448D992CD2177714453C"/>
            </w:placeholde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14:paraId="18B16465" w14:textId="77777777" w:rsidR="00B24563" w:rsidRPr="00CF5728" w:rsidRDefault="00CF5728" w:rsidP="00B24563">
                <w:pPr>
                  <w:spacing w:line="360" w:lineRule="auto"/>
                </w:pPr>
                <w:r>
                  <w:t>Associate in Arts</w:t>
                </w:r>
              </w:p>
            </w:tc>
          </w:sdtContent>
        </w:sdt>
      </w:tr>
      <w:tr w:rsidR="00CF5728" w:rsidRPr="00CF5728" w14:paraId="53385929" w14:textId="77777777" w:rsidTr="00B24563">
        <w:tc>
          <w:tcPr>
            <w:tcW w:w="3978" w:type="dxa"/>
          </w:tcPr>
          <w:p w14:paraId="0C68B84A" w14:textId="77777777" w:rsidR="00EA1C9D" w:rsidRPr="00CF5728" w:rsidRDefault="00EA1C9D" w:rsidP="00B24563">
            <w:pPr>
              <w:spacing w:line="360" w:lineRule="auto"/>
              <w:rPr>
                <w:b/>
              </w:rPr>
            </w:pPr>
            <w:r w:rsidRPr="00CF5728">
              <w:rPr>
                <w:b/>
              </w:rPr>
              <w:t>New degree or certificate program</w:t>
            </w:r>
          </w:p>
        </w:tc>
        <w:tc>
          <w:tcPr>
            <w:tcW w:w="5598" w:type="dxa"/>
          </w:tcPr>
          <w:p w14:paraId="2872B28B" w14:textId="77777777" w:rsidR="00EA1C9D" w:rsidRPr="00CF5728" w:rsidRDefault="009209E8" w:rsidP="00B24563">
            <w:pPr>
              <w:spacing w:line="360" w:lineRule="auto"/>
            </w:pPr>
            <w:r w:rsidRPr="00CF5728">
              <w:t>NA</w:t>
            </w:r>
          </w:p>
        </w:tc>
      </w:tr>
      <w:tr w:rsidR="00CF5728" w:rsidRPr="00CF5728" w14:paraId="76739782" w14:textId="77777777" w:rsidTr="00B24563">
        <w:tc>
          <w:tcPr>
            <w:tcW w:w="3978" w:type="dxa"/>
          </w:tcPr>
          <w:p w14:paraId="33C14B7E" w14:textId="77777777" w:rsidR="00B24563" w:rsidRPr="00CF5728" w:rsidRDefault="00B24563" w:rsidP="00B24563">
            <w:pPr>
              <w:spacing w:line="360" w:lineRule="auto"/>
              <w:rPr>
                <w:b/>
              </w:rPr>
            </w:pPr>
            <w:r w:rsidRPr="00CF5728">
              <w:rPr>
                <w:b/>
              </w:rPr>
              <w:t>Proposed by (faculty only)</w:t>
            </w:r>
          </w:p>
        </w:tc>
        <w:tc>
          <w:tcPr>
            <w:tcW w:w="5598" w:type="dxa"/>
          </w:tcPr>
          <w:p w14:paraId="1979F332" w14:textId="77777777" w:rsidR="00B24563" w:rsidRPr="00CF5728" w:rsidRDefault="009209E8" w:rsidP="00B24563">
            <w:pPr>
              <w:spacing w:line="360" w:lineRule="auto"/>
            </w:pPr>
            <w:r w:rsidRPr="00CF5728">
              <w:t>Natala Orobello</w:t>
            </w:r>
          </w:p>
        </w:tc>
      </w:tr>
      <w:tr w:rsidR="00CF5728" w:rsidRPr="00CF5728" w14:paraId="4AB18A16" w14:textId="77777777" w:rsidTr="00B24563">
        <w:tc>
          <w:tcPr>
            <w:tcW w:w="3978" w:type="dxa"/>
          </w:tcPr>
          <w:p w14:paraId="4B8847F8" w14:textId="77777777" w:rsidR="00B24563" w:rsidRPr="00CF5728" w:rsidRDefault="00B24563" w:rsidP="00B24563">
            <w:pPr>
              <w:spacing w:line="360" w:lineRule="auto"/>
              <w:rPr>
                <w:b/>
              </w:rPr>
            </w:pPr>
            <w:r w:rsidRPr="00CF5728">
              <w:rPr>
                <w:b/>
              </w:rPr>
              <w:t>Presenter (faculty only)</w:t>
            </w:r>
          </w:p>
        </w:tc>
        <w:tc>
          <w:tcPr>
            <w:tcW w:w="5598" w:type="dxa"/>
          </w:tcPr>
          <w:p w14:paraId="463DC4BE" w14:textId="77777777" w:rsidR="00B24563" w:rsidRPr="00CF5728" w:rsidRDefault="009209E8" w:rsidP="00B24563">
            <w:pPr>
              <w:spacing w:line="360" w:lineRule="auto"/>
            </w:pPr>
            <w:r w:rsidRPr="00CF5728">
              <w:t>Natala Orobello</w:t>
            </w:r>
          </w:p>
        </w:tc>
      </w:tr>
      <w:tr w:rsidR="00CF5728" w:rsidRPr="00CF5728" w14:paraId="017F62B2" w14:textId="77777777" w:rsidTr="00FA1F8F">
        <w:tc>
          <w:tcPr>
            <w:tcW w:w="9576" w:type="dxa"/>
            <w:gridSpan w:val="2"/>
          </w:tcPr>
          <w:p w14:paraId="180B3866" w14:textId="77777777" w:rsidR="0042396F" w:rsidRPr="00CF5728" w:rsidRDefault="0042396F" w:rsidP="008F0BBA">
            <w:r w:rsidRPr="00CF5728">
              <w:t xml:space="preserve">Note that the presenter (faculty) listed above must be present at the Curriculum Committee </w:t>
            </w:r>
            <w:r w:rsidR="008F0BBA" w:rsidRPr="00CF5728">
              <w:t xml:space="preserve">meeting </w:t>
            </w:r>
            <w:r w:rsidRPr="00CF5728">
              <w:t xml:space="preserve">or the proposal will be returned to the School or Division and </w:t>
            </w:r>
            <w:r w:rsidR="007A2162" w:rsidRPr="00CF5728">
              <w:t xml:space="preserve">must </w:t>
            </w:r>
            <w:r w:rsidRPr="00CF5728">
              <w:t>be submitted for a later date.</w:t>
            </w:r>
          </w:p>
        </w:tc>
      </w:tr>
      <w:tr w:rsidR="00CF5728" w:rsidRPr="00CF5728" w14:paraId="53236414" w14:textId="77777777" w:rsidTr="00B24563">
        <w:tc>
          <w:tcPr>
            <w:tcW w:w="3978" w:type="dxa"/>
          </w:tcPr>
          <w:p w14:paraId="0EF9FEA4" w14:textId="77777777" w:rsidR="00B24563" w:rsidRPr="00CF5728" w:rsidRDefault="00B24563" w:rsidP="00B24563">
            <w:pPr>
              <w:spacing w:line="360" w:lineRule="auto"/>
              <w:rPr>
                <w:b/>
              </w:rPr>
            </w:pPr>
            <w:r w:rsidRPr="00CF5728">
              <w:rPr>
                <w:b/>
              </w:rPr>
              <w:t>Submission date</w:t>
            </w:r>
          </w:p>
        </w:tc>
        <w:sdt>
          <w:sdtPr>
            <w:id w:val="1078170469"/>
            <w:placeholder>
              <w:docPart w:val="DefaultPlaceholder_1082065160"/>
            </w:placeholder>
            <w:date w:fullDate="2015-11-02T00:00:00Z">
              <w:dateFormat w:val="M/d/yyyy"/>
              <w:lid w:val="en-US"/>
              <w:storeMappedDataAs w:val="dateTime"/>
              <w:calendar w:val="gregorian"/>
            </w:date>
          </w:sdtPr>
          <w:sdtEndPr/>
          <w:sdtContent>
            <w:tc>
              <w:tcPr>
                <w:tcW w:w="5598" w:type="dxa"/>
              </w:tcPr>
              <w:p w14:paraId="27AA80FE" w14:textId="77777777" w:rsidR="00B24563" w:rsidRPr="00CF5728" w:rsidRDefault="00C93EB3" w:rsidP="00B24563">
                <w:pPr>
                  <w:spacing w:line="360" w:lineRule="auto"/>
                </w:pPr>
                <w:r w:rsidRPr="00CF5728">
                  <w:t>11/2/2015</w:t>
                </w:r>
              </w:p>
            </w:tc>
          </w:sdtContent>
        </w:sdt>
      </w:tr>
      <w:tr w:rsidR="00B24563" w:rsidRPr="00CF5728" w14:paraId="292B4DE9" w14:textId="77777777" w:rsidTr="00B24563">
        <w:tc>
          <w:tcPr>
            <w:tcW w:w="3978" w:type="dxa"/>
          </w:tcPr>
          <w:p w14:paraId="0FC3469F" w14:textId="77777777" w:rsidR="00B24563" w:rsidRPr="00CF5728" w:rsidRDefault="00D06FF2" w:rsidP="00B24563">
            <w:pPr>
              <w:spacing w:line="360" w:lineRule="auto"/>
              <w:rPr>
                <w:b/>
              </w:rPr>
            </w:pPr>
            <w:r w:rsidRPr="00CF5728">
              <w:rPr>
                <w:b/>
              </w:rPr>
              <w:t>C</w:t>
            </w:r>
            <w:r w:rsidR="00B24563" w:rsidRPr="00CF5728">
              <w:rPr>
                <w:b/>
              </w:rPr>
              <w:t>ourse prefix, number, and title</w:t>
            </w:r>
          </w:p>
        </w:tc>
        <w:tc>
          <w:tcPr>
            <w:tcW w:w="5598" w:type="dxa"/>
          </w:tcPr>
          <w:p w14:paraId="5178FA68" w14:textId="77777777" w:rsidR="00B24563" w:rsidRPr="00CF5728" w:rsidRDefault="00BD7F07" w:rsidP="00D06FF2">
            <w:pPr>
              <w:spacing w:line="360" w:lineRule="auto"/>
            </w:pPr>
            <w:r w:rsidRPr="00CF5728">
              <w:t>LIT</w:t>
            </w:r>
            <w:r w:rsidR="00DA5D86" w:rsidRPr="00CF5728">
              <w:t xml:space="preserve"> 2</w:t>
            </w:r>
            <w:r w:rsidR="00FE38A2" w:rsidRPr="00CF5728">
              <w:t>383</w:t>
            </w:r>
            <w:r w:rsidR="001702C7" w:rsidRPr="00CF5728">
              <w:t xml:space="preserve"> Women’s Studies in Literature</w:t>
            </w:r>
          </w:p>
        </w:tc>
      </w:tr>
    </w:tbl>
    <w:p w14:paraId="7D58AD38" w14:textId="77777777" w:rsidR="00B24563" w:rsidRPr="00CF5728" w:rsidRDefault="00B24563"/>
    <w:p w14:paraId="4DFA4BC8" w14:textId="77777777" w:rsidR="00B24563" w:rsidRPr="00CF5728" w:rsidRDefault="00054A5D">
      <w:pPr>
        <w:rPr>
          <w:b/>
          <w:sz w:val="24"/>
          <w:u w:val="single"/>
        </w:rPr>
      </w:pPr>
      <w:r w:rsidRPr="00CF5728">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CF5728" w:rsidRPr="00CF5728" w14:paraId="0773BFC1" w14:textId="77777777" w:rsidTr="00B24563">
        <w:tc>
          <w:tcPr>
            <w:tcW w:w="4788" w:type="dxa"/>
          </w:tcPr>
          <w:p w14:paraId="163A1D09" w14:textId="77777777" w:rsidR="0042396F" w:rsidRPr="00CF5728" w:rsidRDefault="00EA1C9D" w:rsidP="008F0BBA">
            <w:r w:rsidRPr="00CF5728">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14:paraId="4E78B2E4" w14:textId="77777777" w:rsidR="00B24563" w:rsidRPr="00CF5728" w:rsidRDefault="00A40474" w:rsidP="0004692F">
                <w:pPr>
                  <w:spacing w:line="360" w:lineRule="auto"/>
                </w:pPr>
                <w:r w:rsidRPr="00CF5728">
                  <w:t>School of Arts, Humanities, and Social Sciences</w:t>
                </w:r>
              </w:p>
            </w:tc>
          </w:sdtContent>
        </w:sdt>
      </w:tr>
      <w:tr w:rsidR="00CF5728" w:rsidRPr="00CF5728" w14:paraId="46CDAB3F" w14:textId="77777777" w:rsidTr="00B24563">
        <w:tc>
          <w:tcPr>
            <w:tcW w:w="4788" w:type="dxa"/>
          </w:tcPr>
          <w:p w14:paraId="7E900A4E" w14:textId="77777777" w:rsidR="00B24563" w:rsidRPr="00CF5728" w:rsidRDefault="00EA1C9D" w:rsidP="00113A30">
            <w:pPr>
              <w:spacing w:line="276" w:lineRule="auto"/>
              <w:rPr>
                <w:b/>
              </w:rPr>
            </w:pPr>
            <w:r w:rsidRPr="00CF5728">
              <w:rPr>
                <w:b/>
              </w:rPr>
              <w:t>List course</w:t>
            </w:r>
            <w:r w:rsidR="00B24563" w:rsidRPr="00CF5728">
              <w:rPr>
                <w:b/>
              </w:rPr>
              <w:t xml:space="preserve"> prerequisite</w:t>
            </w:r>
            <w:r w:rsidRPr="00CF5728">
              <w:rPr>
                <w:b/>
              </w:rPr>
              <w:t>(</w:t>
            </w:r>
            <w:r w:rsidR="00B24563" w:rsidRPr="00CF5728">
              <w:rPr>
                <w:b/>
              </w:rPr>
              <w:t>s</w:t>
            </w:r>
            <w:r w:rsidRPr="00CF5728">
              <w:rPr>
                <w:b/>
              </w:rPr>
              <w:t>)</w:t>
            </w:r>
            <w:r w:rsidR="00B24563" w:rsidRPr="00CF5728">
              <w:rPr>
                <w:b/>
              </w:rPr>
              <w:t xml:space="preserve"> and minimum grade</w:t>
            </w:r>
            <w:r w:rsidRPr="00CF5728">
              <w:rPr>
                <w:b/>
              </w:rPr>
              <w:t>(s)</w:t>
            </w:r>
            <w:r w:rsidR="00B24563" w:rsidRPr="00CF5728">
              <w:rPr>
                <w:b/>
              </w:rPr>
              <w:t xml:space="preserve"> </w:t>
            </w:r>
            <w:r w:rsidR="0004692F" w:rsidRPr="00CF5728">
              <w:rPr>
                <w:b/>
              </w:rPr>
              <w:t>(must include minimum grade</w:t>
            </w:r>
            <w:r w:rsidR="00113A30" w:rsidRPr="00CF5728">
              <w:rPr>
                <w:b/>
              </w:rPr>
              <w:t xml:space="preserve"> if higher than a “D”</w:t>
            </w:r>
            <w:r w:rsidR="0004692F" w:rsidRPr="00CF5728">
              <w:rPr>
                <w:b/>
              </w:rPr>
              <w:t>)</w:t>
            </w:r>
          </w:p>
        </w:tc>
        <w:tc>
          <w:tcPr>
            <w:tcW w:w="4788" w:type="dxa"/>
          </w:tcPr>
          <w:p w14:paraId="76E83F34" w14:textId="77777777" w:rsidR="0004692F" w:rsidRPr="00CF5728" w:rsidRDefault="00FE38A2" w:rsidP="00EA1C9D">
            <w:pPr>
              <w:spacing w:line="360" w:lineRule="auto"/>
            </w:pPr>
            <w:r w:rsidRPr="00CF5728">
              <w:t>ENC 1101 (minimum grade of C)</w:t>
            </w:r>
          </w:p>
        </w:tc>
      </w:tr>
      <w:tr w:rsidR="00CF5728" w:rsidRPr="00CF5728" w14:paraId="76EEE440" w14:textId="77777777" w:rsidTr="00B24563">
        <w:tc>
          <w:tcPr>
            <w:tcW w:w="4788" w:type="dxa"/>
          </w:tcPr>
          <w:p w14:paraId="5B2F6561" w14:textId="77777777" w:rsidR="00B24563" w:rsidRPr="00CF5728" w:rsidRDefault="00B24563" w:rsidP="0042396F">
            <w:pPr>
              <w:rPr>
                <w:b/>
              </w:rPr>
            </w:pPr>
            <w:r w:rsidRPr="00CF5728">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14:paraId="44511DBE" w14:textId="77777777" w:rsidR="00B24563" w:rsidRPr="00CF5728" w:rsidRDefault="00A40474" w:rsidP="0004692F">
                <w:pPr>
                  <w:spacing w:line="360" w:lineRule="auto"/>
                </w:pPr>
                <w:r w:rsidRPr="00CF5728">
                  <w:t>No</w:t>
                </w:r>
              </w:p>
            </w:tc>
          </w:sdtContent>
        </w:sdt>
      </w:tr>
      <w:tr w:rsidR="00CF5728" w:rsidRPr="00CF5728" w14:paraId="492C055E" w14:textId="77777777" w:rsidTr="00B24563">
        <w:tc>
          <w:tcPr>
            <w:tcW w:w="4788" w:type="dxa"/>
          </w:tcPr>
          <w:p w14:paraId="45B77079" w14:textId="77777777" w:rsidR="00B24563" w:rsidRPr="00CF5728" w:rsidRDefault="00EA1C9D" w:rsidP="0004692F">
            <w:pPr>
              <w:spacing w:line="360" w:lineRule="auto"/>
              <w:rPr>
                <w:b/>
              </w:rPr>
            </w:pPr>
            <w:r w:rsidRPr="00CF5728">
              <w:rPr>
                <w:b/>
              </w:rPr>
              <w:t>List</w:t>
            </w:r>
            <w:r w:rsidR="00B24563" w:rsidRPr="00CF5728">
              <w:rPr>
                <w:b/>
              </w:rPr>
              <w:t xml:space="preserve"> course corequisites</w:t>
            </w:r>
          </w:p>
        </w:tc>
        <w:tc>
          <w:tcPr>
            <w:tcW w:w="4788" w:type="dxa"/>
          </w:tcPr>
          <w:p w14:paraId="2962AA4D" w14:textId="77777777" w:rsidR="0004692F" w:rsidRPr="00CF5728" w:rsidRDefault="00A40474" w:rsidP="00EA1C9D">
            <w:pPr>
              <w:spacing w:line="360" w:lineRule="auto"/>
            </w:pPr>
            <w:r w:rsidRPr="00CF5728">
              <w:t>none</w:t>
            </w:r>
            <w:r w:rsidR="00EA1C9D" w:rsidRPr="00CF5728">
              <w:t xml:space="preserve"> </w:t>
            </w:r>
          </w:p>
        </w:tc>
      </w:tr>
      <w:tr w:rsidR="00CF5728" w:rsidRPr="00CF5728" w14:paraId="66D2B6AD" w14:textId="77777777" w:rsidTr="00B24563">
        <w:tc>
          <w:tcPr>
            <w:tcW w:w="4788" w:type="dxa"/>
          </w:tcPr>
          <w:p w14:paraId="38D6C63C" w14:textId="77777777" w:rsidR="00B24563" w:rsidRPr="00CF5728" w:rsidRDefault="00B24563" w:rsidP="0042396F">
            <w:pPr>
              <w:rPr>
                <w:b/>
              </w:rPr>
            </w:pPr>
            <w:r w:rsidRPr="00CF5728">
              <w:rPr>
                <w:b/>
              </w:rPr>
              <w:t>Is any corequisite for this course listed as a corequisite on its paired course?</w:t>
            </w:r>
          </w:p>
          <w:p w14:paraId="227FB288" w14:textId="77777777" w:rsidR="00B24563" w:rsidRPr="00CF5728" w:rsidRDefault="00B24563" w:rsidP="0042396F">
            <w:pPr>
              <w:rPr>
                <w:sz w:val="20"/>
                <w:szCs w:val="20"/>
              </w:rPr>
            </w:pPr>
            <w:r w:rsidRPr="00CF5728">
              <w:rPr>
                <w:sz w:val="20"/>
                <w:szCs w:val="20"/>
              </w:rPr>
              <w:t>(Ex. CHM 2032 is a corequisite for CHM 2032L</w:t>
            </w:r>
            <w:r w:rsidR="0042396F" w:rsidRPr="00CF5728">
              <w:rPr>
                <w:sz w:val="20"/>
                <w:szCs w:val="20"/>
              </w:rPr>
              <w:t>,</w:t>
            </w:r>
            <w:r w:rsidRPr="00CF5728">
              <w:rPr>
                <w:sz w:val="20"/>
                <w:szCs w:val="20"/>
              </w:rPr>
              <w:t xml:space="preserve"> and CHM 2032L is a corequisite for CHM 2032)</w:t>
            </w:r>
          </w:p>
        </w:tc>
        <w:tc>
          <w:tcPr>
            <w:tcW w:w="4788" w:type="dxa"/>
          </w:tcPr>
          <w:p w14:paraId="17F0D0DE" w14:textId="77777777" w:rsidR="00B24563" w:rsidRPr="00CF5728" w:rsidRDefault="004351A6"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A40474" w:rsidRPr="00CF5728">
                  <w:t>No</w:t>
                </w:r>
              </w:sdtContent>
            </w:sdt>
          </w:p>
          <w:p w14:paraId="0C8996BD" w14:textId="77777777" w:rsidR="00BF6A71" w:rsidRPr="00CF5728" w:rsidRDefault="00BF6A71" w:rsidP="0004692F">
            <w:pPr>
              <w:spacing w:line="360" w:lineRule="auto"/>
            </w:pPr>
          </w:p>
          <w:p w14:paraId="15688C15" w14:textId="77777777" w:rsidR="00BF6A71" w:rsidRPr="00CF5728" w:rsidRDefault="00BF6A71" w:rsidP="0004692F">
            <w:pPr>
              <w:spacing w:line="360" w:lineRule="auto"/>
            </w:pPr>
            <w:r w:rsidRPr="00CF5728">
              <w:t>List the corequisite</w:t>
            </w:r>
          </w:p>
        </w:tc>
      </w:tr>
      <w:tr w:rsidR="00CF5728" w:rsidRPr="00CF5728" w14:paraId="444B7163" w14:textId="77777777" w:rsidTr="00B24563">
        <w:tc>
          <w:tcPr>
            <w:tcW w:w="4788" w:type="dxa"/>
          </w:tcPr>
          <w:p w14:paraId="3CB6FBC4" w14:textId="77777777" w:rsidR="00B24563" w:rsidRPr="00CF5728" w:rsidRDefault="00EA1C9D" w:rsidP="0004692F">
            <w:pPr>
              <w:spacing w:line="360" w:lineRule="auto"/>
              <w:rPr>
                <w:b/>
              </w:rPr>
            </w:pPr>
            <w:r w:rsidRPr="00CF5728">
              <w:rPr>
                <w:b/>
              </w:rPr>
              <w:t>C</w:t>
            </w:r>
            <w:r w:rsidR="00B24563" w:rsidRPr="00CF5728">
              <w:rPr>
                <w:b/>
              </w:rPr>
              <w:t>ourse credits or clock hours</w:t>
            </w:r>
          </w:p>
        </w:tc>
        <w:tc>
          <w:tcPr>
            <w:tcW w:w="4788" w:type="dxa"/>
          </w:tcPr>
          <w:p w14:paraId="52E55DC7" w14:textId="77777777" w:rsidR="00B24563" w:rsidRPr="00CF5728" w:rsidRDefault="00A40474" w:rsidP="0004692F">
            <w:pPr>
              <w:spacing w:line="360" w:lineRule="auto"/>
            </w:pPr>
            <w:r w:rsidRPr="00CF5728">
              <w:t>3</w:t>
            </w:r>
          </w:p>
        </w:tc>
      </w:tr>
      <w:tr w:rsidR="00CF5728" w:rsidRPr="00CF5728" w14:paraId="1D476B21" w14:textId="77777777" w:rsidTr="00B24563">
        <w:tc>
          <w:tcPr>
            <w:tcW w:w="4788" w:type="dxa"/>
          </w:tcPr>
          <w:p w14:paraId="1D49B17E" w14:textId="77777777" w:rsidR="0004692F" w:rsidRPr="00CF5728" w:rsidRDefault="00EA1C9D" w:rsidP="0004692F">
            <w:pPr>
              <w:spacing w:line="360" w:lineRule="auto"/>
              <w:rPr>
                <w:b/>
              </w:rPr>
            </w:pPr>
            <w:r w:rsidRPr="00CF5728">
              <w:rPr>
                <w:b/>
              </w:rPr>
              <w:t>C</w:t>
            </w:r>
            <w:r w:rsidR="0004692F" w:rsidRPr="00CF5728">
              <w:rPr>
                <w:b/>
              </w:rPr>
              <w:t>ontact hours (faculty load)</w:t>
            </w:r>
          </w:p>
        </w:tc>
        <w:tc>
          <w:tcPr>
            <w:tcW w:w="4788" w:type="dxa"/>
          </w:tcPr>
          <w:p w14:paraId="2F2AF00A" w14:textId="77777777" w:rsidR="0004692F" w:rsidRPr="00CF5728" w:rsidRDefault="00A40474" w:rsidP="0004692F">
            <w:pPr>
              <w:spacing w:line="360" w:lineRule="auto"/>
            </w:pPr>
            <w:r w:rsidRPr="00CF5728">
              <w:t>3</w:t>
            </w:r>
          </w:p>
        </w:tc>
      </w:tr>
      <w:tr w:rsidR="00CF5728" w:rsidRPr="00CF5728" w14:paraId="0EF990D9" w14:textId="77777777" w:rsidTr="00B24563">
        <w:tc>
          <w:tcPr>
            <w:tcW w:w="4788" w:type="dxa"/>
          </w:tcPr>
          <w:p w14:paraId="57E58D01" w14:textId="77777777" w:rsidR="0004692F" w:rsidRPr="00CF5728" w:rsidRDefault="00EA1C9D" w:rsidP="0004692F">
            <w:pPr>
              <w:spacing w:line="360" w:lineRule="auto"/>
              <w:rPr>
                <w:b/>
              </w:rPr>
            </w:pPr>
            <w:r w:rsidRPr="00CF5728">
              <w:rPr>
                <w:b/>
              </w:rPr>
              <w:t>Select</w:t>
            </w:r>
            <w:r w:rsidR="0004692F" w:rsidRPr="00CF5728">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14:paraId="1C5F4C29" w14:textId="77777777" w:rsidR="0004692F" w:rsidRPr="00CF5728" w:rsidRDefault="00A40474" w:rsidP="0004692F">
                <w:pPr>
                  <w:spacing w:line="360" w:lineRule="auto"/>
                </w:pPr>
                <w:r w:rsidRPr="00CF5728">
                  <w:t>Standard Grading (A, B, C, D, F)</w:t>
                </w:r>
              </w:p>
            </w:tc>
          </w:sdtContent>
        </w:sdt>
      </w:tr>
      <w:tr w:rsidR="00CF5728" w:rsidRPr="00CF5728" w14:paraId="478AC682" w14:textId="77777777" w:rsidTr="00B24563">
        <w:tc>
          <w:tcPr>
            <w:tcW w:w="4788" w:type="dxa"/>
          </w:tcPr>
          <w:p w14:paraId="1736810B" w14:textId="77777777" w:rsidR="0042396F" w:rsidRPr="00CF5728" w:rsidRDefault="00EA1C9D" w:rsidP="0004692F">
            <w:pPr>
              <w:spacing w:line="360" w:lineRule="auto"/>
              <w:rPr>
                <w:b/>
              </w:rPr>
            </w:pPr>
            <w:r w:rsidRPr="00CF5728">
              <w:rPr>
                <w:b/>
              </w:rPr>
              <w:t>C</w:t>
            </w:r>
            <w:r w:rsidR="0042396F" w:rsidRPr="00CF5728">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14:paraId="21013CEB" w14:textId="77777777" w:rsidR="0042396F" w:rsidRPr="00CF5728" w:rsidRDefault="00A40474" w:rsidP="0004692F">
                <w:pPr>
                  <w:spacing w:line="360" w:lineRule="auto"/>
                </w:pPr>
                <w:r w:rsidRPr="00CF5728">
                  <w:t>College Credit</w:t>
                </w:r>
              </w:p>
            </w:tc>
          </w:sdtContent>
        </w:sdt>
      </w:tr>
      <w:tr w:rsidR="00CF5728" w:rsidRPr="00CF5728" w14:paraId="1B1FC567" w14:textId="77777777" w:rsidTr="00D1409A">
        <w:tc>
          <w:tcPr>
            <w:tcW w:w="9576" w:type="dxa"/>
            <w:gridSpan w:val="2"/>
          </w:tcPr>
          <w:p w14:paraId="31EE397A" w14:textId="77777777" w:rsidR="0004692F" w:rsidRPr="00CF5728" w:rsidRDefault="00EA1C9D" w:rsidP="00B227AF">
            <w:pPr>
              <w:spacing w:line="360" w:lineRule="auto"/>
              <w:rPr>
                <w:b/>
              </w:rPr>
            </w:pPr>
            <w:r w:rsidRPr="00CF5728">
              <w:rPr>
                <w:b/>
              </w:rPr>
              <w:t>C</w:t>
            </w:r>
            <w:r w:rsidR="0004692F" w:rsidRPr="00CF5728">
              <w:rPr>
                <w:b/>
              </w:rPr>
              <w:t xml:space="preserve">ourse description </w:t>
            </w:r>
            <w:r w:rsidR="007A2162" w:rsidRPr="00CF5728">
              <w:rPr>
                <w:b/>
              </w:rPr>
              <w:t xml:space="preserve"> </w:t>
            </w:r>
            <w:r w:rsidR="007A2162" w:rsidRPr="00CF5728">
              <w:t>(provide below)</w:t>
            </w:r>
          </w:p>
        </w:tc>
      </w:tr>
      <w:tr w:rsidR="0004692F" w:rsidRPr="00CF5728" w14:paraId="7C0A5148" w14:textId="77777777" w:rsidTr="007E3B90">
        <w:tc>
          <w:tcPr>
            <w:tcW w:w="9576" w:type="dxa"/>
            <w:gridSpan w:val="2"/>
          </w:tcPr>
          <w:p w14:paraId="439D13B8" w14:textId="6B072F33" w:rsidR="00D66091" w:rsidRPr="00CF5728" w:rsidRDefault="002F76FD" w:rsidP="002F76FD">
            <w:r w:rsidRPr="00CF5728">
              <w:rPr>
                <w:rFonts w:ascii="Calibri" w:eastAsia="Calibri" w:hAnsi="Calibri" w:cs="Times New Roman"/>
              </w:rPr>
              <w:t>This course introduces students to the affect (influence) and effect (the result) of Women’s Literature as it is written for women’s equal rights. Students will review, analyze, and assess chosen literary pieces within a chosen text (decided by individual professors) and supplemental material in order to more clearly understand how specific literary genres changed and continue to change the feminist movement.</w:t>
            </w:r>
          </w:p>
        </w:tc>
      </w:tr>
    </w:tbl>
    <w:p w14:paraId="32DD3663" w14:textId="77777777" w:rsidR="00EA1C9D" w:rsidRPr="00CF5728" w:rsidRDefault="00EA1C9D"/>
    <w:tbl>
      <w:tblPr>
        <w:tblStyle w:val="TableGrid"/>
        <w:tblW w:w="0" w:type="auto"/>
        <w:tblLook w:val="04A0" w:firstRow="1" w:lastRow="0" w:firstColumn="1" w:lastColumn="0" w:noHBand="0" w:noVBand="1"/>
      </w:tblPr>
      <w:tblGrid>
        <w:gridCol w:w="9350"/>
      </w:tblGrid>
      <w:tr w:rsidR="00CF5728" w:rsidRPr="00CF5728" w14:paraId="1227F529" w14:textId="77777777" w:rsidTr="00385053">
        <w:tc>
          <w:tcPr>
            <w:tcW w:w="9350" w:type="dxa"/>
          </w:tcPr>
          <w:p w14:paraId="6B7C37EC" w14:textId="77777777" w:rsidR="0004692F" w:rsidRDefault="00EA1C9D" w:rsidP="00054A5D">
            <w:pPr>
              <w:spacing w:line="360" w:lineRule="auto"/>
            </w:pPr>
            <w:r w:rsidRPr="00CF5728">
              <w:rPr>
                <w:b/>
              </w:rPr>
              <w:lastRenderedPageBreak/>
              <w:t>G</w:t>
            </w:r>
            <w:r w:rsidR="0004692F" w:rsidRPr="00CF5728">
              <w:rPr>
                <w:b/>
              </w:rPr>
              <w:t xml:space="preserve">eneral topic outline </w:t>
            </w:r>
            <w:r w:rsidR="0004692F" w:rsidRPr="00CF5728">
              <w:t>(type in outline below)</w:t>
            </w:r>
          </w:p>
          <w:p w14:paraId="523F6D43" w14:textId="77777777" w:rsidR="002F76FD" w:rsidRPr="00CF5728" w:rsidRDefault="002F76FD" w:rsidP="002F76FD">
            <w:pPr>
              <w:pStyle w:val="ListParagraph"/>
              <w:numPr>
                <w:ilvl w:val="0"/>
                <w:numId w:val="12"/>
              </w:numPr>
              <w:spacing w:line="360" w:lineRule="auto"/>
            </w:pPr>
            <w:r w:rsidRPr="00CF5728">
              <w:t xml:space="preserve">This course is a survey of world literature that concentrates on authors, texts, historical and cultural contexts regarding woman’s rights.  </w:t>
            </w:r>
          </w:p>
          <w:p w14:paraId="664F8F16" w14:textId="77777777" w:rsidR="002F76FD" w:rsidRPr="00CF5728" w:rsidRDefault="002F76FD" w:rsidP="002F76FD">
            <w:pPr>
              <w:pStyle w:val="ListParagraph"/>
              <w:numPr>
                <w:ilvl w:val="0"/>
                <w:numId w:val="12"/>
              </w:numPr>
              <w:spacing w:line="360" w:lineRule="auto"/>
            </w:pPr>
            <w:r w:rsidRPr="00CF5728">
              <w:t xml:space="preserve">This course will evaluate and analyze feminist influence in literature.  </w:t>
            </w:r>
          </w:p>
          <w:p w14:paraId="4A3FF1B1" w14:textId="7CABF326" w:rsidR="001702C7" w:rsidRPr="002F76FD" w:rsidRDefault="002F76FD" w:rsidP="002F76FD">
            <w:pPr>
              <w:pStyle w:val="ListParagraph"/>
              <w:numPr>
                <w:ilvl w:val="0"/>
                <w:numId w:val="12"/>
              </w:numPr>
              <w:spacing w:line="360" w:lineRule="auto"/>
            </w:pPr>
            <w:r w:rsidRPr="00CF5728">
              <w:t xml:space="preserve">This survey course will address the social, historical, and cultural impact of selected literary works. </w:t>
            </w:r>
          </w:p>
        </w:tc>
      </w:tr>
    </w:tbl>
    <w:p w14:paraId="21F4E1EA" w14:textId="77777777" w:rsidR="00CF5728" w:rsidRDefault="00CF5728">
      <w:pPr>
        <w:rPr>
          <w:b/>
        </w:rPr>
      </w:pPr>
    </w:p>
    <w:p w14:paraId="4A8B9471" w14:textId="77777777" w:rsidR="007F07C9" w:rsidRPr="00CF5728" w:rsidRDefault="007F07C9">
      <w:r w:rsidRPr="00CF5728">
        <w:rPr>
          <w:b/>
        </w:rPr>
        <w:t xml:space="preserve">Learning Outcomes:  </w:t>
      </w:r>
      <w:r w:rsidRPr="00CF5728">
        <w:t>For information purposes only.  Type in all learning outcomes, assessments, and general education competencies as they should be displayed in the syllabus.</w:t>
      </w:r>
      <w:r w:rsidR="008F0BBA" w:rsidRPr="00CF5728">
        <w:t xml:space="preserve">  More rows can be added if necessary.</w:t>
      </w:r>
    </w:p>
    <w:tbl>
      <w:tblPr>
        <w:tblStyle w:val="TableGrid"/>
        <w:tblW w:w="0" w:type="auto"/>
        <w:tblLayout w:type="fixed"/>
        <w:tblLook w:val="04A0" w:firstRow="1" w:lastRow="0" w:firstColumn="1" w:lastColumn="0" w:noHBand="0" w:noVBand="1"/>
      </w:tblPr>
      <w:tblGrid>
        <w:gridCol w:w="3325"/>
        <w:gridCol w:w="4500"/>
        <w:gridCol w:w="1525"/>
      </w:tblGrid>
      <w:tr w:rsidR="00CF5728" w:rsidRPr="00CF5728" w14:paraId="37C6C14A" w14:textId="77777777" w:rsidTr="00D327E8">
        <w:trPr>
          <w:trHeight w:val="1133"/>
        </w:trPr>
        <w:tc>
          <w:tcPr>
            <w:tcW w:w="3325" w:type="dxa"/>
          </w:tcPr>
          <w:p w14:paraId="67CA82FF" w14:textId="77777777" w:rsidR="007F07C9" w:rsidRPr="00CF5728" w:rsidRDefault="007F07C9" w:rsidP="00054A5D">
            <w:pPr>
              <w:spacing w:line="360" w:lineRule="auto"/>
              <w:jc w:val="center"/>
              <w:rPr>
                <w:b/>
              </w:rPr>
            </w:pPr>
            <w:r w:rsidRPr="00CF5728">
              <w:rPr>
                <w:b/>
              </w:rPr>
              <w:t>Learning Outcomes</w:t>
            </w:r>
          </w:p>
        </w:tc>
        <w:tc>
          <w:tcPr>
            <w:tcW w:w="4500" w:type="dxa"/>
          </w:tcPr>
          <w:p w14:paraId="5F106992" w14:textId="77777777" w:rsidR="007F07C9" w:rsidRPr="00CF5728" w:rsidRDefault="007F07C9" w:rsidP="00054A5D">
            <w:pPr>
              <w:spacing w:line="360" w:lineRule="auto"/>
              <w:jc w:val="center"/>
              <w:rPr>
                <w:b/>
              </w:rPr>
            </w:pPr>
            <w:r w:rsidRPr="00CF5728">
              <w:rPr>
                <w:b/>
              </w:rPr>
              <w:t>Assessments</w:t>
            </w:r>
          </w:p>
        </w:tc>
        <w:tc>
          <w:tcPr>
            <w:tcW w:w="1525" w:type="dxa"/>
          </w:tcPr>
          <w:p w14:paraId="13AEE653" w14:textId="77777777" w:rsidR="007F07C9" w:rsidRPr="00CF5728" w:rsidRDefault="007F07C9" w:rsidP="00054A5D">
            <w:pPr>
              <w:spacing w:line="360" w:lineRule="auto"/>
              <w:jc w:val="center"/>
              <w:rPr>
                <w:b/>
              </w:rPr>
            </w:pPr>
            <w:r w:rsidRPr="00CF5728">
              <w:rPr>
                <w:b/>
              </w:rPr>
              <w:t>General Education Competencies</w:t>
            </w:r>
          </w:p>
        </w:tc>
      </w:tr>
      <w:tr w:rsidR="00CF5728" w:rsidRPr="00CF5728" w14:paraId="1F231141" w14:textId="77777777" w:rsidTr="00D327E8">
        <w:tc>
          <w:tcPr>
            <w:tcW w:w="3325" w:type="dxa"/>
          </w:tcPr>
          <w:p w14:paraId="5EF20421" w14:textId="77777777" w:rsidR="007F07C9" w:rsidRPr="00CF5728" w:rsidRDefault="006508B2" w:rsidP="007F07C9">
            <w:pPr>
              <w:spacing w:line="360" w:lineRule="auto"/>
            </w:pPr>
            <w:r w:rsidRPr="00CF5728">
              <w:t>Students must demonstrate close, intelligent, analysis of essays, articles, book-length narratives, and shorter works written by and regarding women in literature.</w:t>
            </w:r>
          </w:p>
        </w:tc>
        <w:tc>
          <w:tcPr>
            <w:tcW w:w="4500" w:type="dxa"/>
          </w:tcPr>
          <w:p w14:paraId="05955470" w14:textId="77777777" w:rsidR="007F07C9" w:rsidRPr="00CF5728" w:rsidRDefault="006508B2" w:rsidP="007F07C9">
            <w:pPr>
              <w:spacing w:line="360" w:lineRule="auto"/>
            </w:pPr>
            <w:r w:rsidRPr="00CF5728">
              <w:t xml:space="preserve">Students will demonstrate this competency by means of tests on readings and by at least two essays and one research paper. </w:t>
            </w:r>
          </w:p>
        </w:tc>
        <w:tc>
          <w:tcPr>
            <w:tcW w:w="1525" w:type="dxa"/>
          </w:tcPr>
          <w:p w14:paraId="4CD4F61F" w14:textId="77777777" w:rsidR="007F07C9" w:rsidRPr="00CF5728" w:rsidRDefault="006508B2" w:rsidP="007F07C9">
            <w:pPr>
              <w:spacing w:line="360" w:lineRule="auto"/>
            </w:pPr>
            <w:r w:rsidRPr="00CF5728">
              <w:t>COM</w:t>
            </w:r>
          </w:p>
          <w:p w14:paraId="20F2EE43" w14:textId="77777777" w:rsidR="006508B2" w:rsidRPr="00CF5728" w:rsidRDefault="006508B2" w:rsidP="007F07C9">
            <w:pPr>
              <w:spacing w:line="360" w:lineRule="auto"/>
            </w:pPr>
            <w:r w:rsidRPr="00CF5728">
              <w:t>CT</w:t>
            </w:r>
          </w:p>
          <w:p w14:paraId="22AB4281" w14:textId="77777777" w:rsidR="006508B2" w:rsidRPr="00CF5728" w:rsidRDefault="006508B2" w:rsidP="007F07C9">
            <w:pPr>
              <w:spacing w:line="360" w:lineRule="auto"/>
            </w:pPr>
            <w:r w:rsidRPr="00CF5728">
              <w:t>TIM</w:t>
            </w:r>
          </w:p>
        </w:tc>
      </w:tr>
      <w:tr w:rsidR="00CF5728" w:rsidRPr="00CF5728" w14:paraId="6079517A" w14:textId="77777777" w:rsidTr="00D327E8">
        <w:tc>
          <w:tcPr>
            <w:tcW w:w="3325" w:type="dxa"/>
          </w:tcPr>
          <w:p w14:paraId="1F599B8B" w14:textId="77777777" w:rsidR="007F07C9" w:rsidRPr="00CF5728" w:rsidRDefault="006508B2" w:rsidP="00CA0D88">
            <w:pPr>
              <w:spacing w:line="360" w:lineRule="auto"/>
            </w:pPr>
            <w:r w:rsidRPr="00CF5728">
              <w:t xml:space="preserve">Students must identify important </w:t>
            </w:r>
            <w:r w:rsidR="00CA0D88" w:rsidRPr="00CF5728">
              <w:t>literary styles</w:t>
            </w:r>
            <w:r w:rsidRPr="00CF5728">
              <w:t xml:space="preserve"> </w:t>
            </w:r>
            <w:r w:rsidR="00CA0D88" w:rsidRPr="00CF5728">
              <w:t>and explain the</w:t>
            </w:r>
            <w:r w:rsidRPr="00CF5728">
              <w:t xml:space="preserve"> authors’ </w:t>
            </w:r>
            <w:r w:rsidR="00CA0D88" w:rsidRPr="00CF5728">
              <w:t>distinct literary contributions.</w:t>
            </w:r>
          </w:p>
        </w:tc>
        <w:tc>
          <w:tcPr>
            <w:tcW w:w="4500" w:type="dxa"/>
          </w:tcPr>
          <w:p w14:paraId="4BB0EE6D" w14:textId="77777777" w:rsidR="007F07C9" w:rsidRPr="00CF5728" w:rsidRDefault="006508B2" w:rsidP="006508B2">
            <w:pPr>
              <w:spacing w:line="360" w:lineRule="auto"/>
            </w:pPr>
            <w:r w:rsidRPr="00CF5728">
              <w:t xml:space="preserve">Students will demonstrate this competency by means of discussions, midterm and final exam, and by at least one </w:t>
            </w:r>
            <w:r w:rsidR="00CA0D88" w:rsidRPr="00CF5728">
              <w:t xml:space="preserve">evaluative or critical </w:t>
            </w:r>
            <w:r w:rsidRPr="00CF5728">
              <w:t>paper.</w:t>
            </w:r>
          </w:p>
        </w:tc>
        <w:tc>
          <w:tcPr>
            <w:tcW w:w="1525" w:type="dxa"/>
          </w:tcPr>
          <w:p w14:paraId="5DB797A6" w14:textId="77777777" w:rsidR="007F07C9" w:rsidRPr="00CF5728" w:rsidRDefault="006508B2" w:rsidP="007F07C9">
            <w:pPr>
              <w:spacing w:line="360" w:lineRule="auto"/>
            </w:pPr>
            <w:r w:rsidRPr="00CF5728">
              <w:t>COM</w:t>
            </w:r>
          </w:p>
          <w:p w14:paraId="6741A327" w14:textId="77777777" w:rsidR="006508B2" w:rsidRPr="00CF5728" w:rsidRDefault="006508B2" w:rsidP="007F07C9">
            <w:pPr>
              <w:spacing w:line="360" w:lineRule="auto"/>
            </w:pPr>
            <w:r w:rsidRPr="00CF5728">
              <w:t>CT</w:t>
            </w:r>
          </w:p>
          <w:p w14:paraId="5C1D05EE" w14:textId="77777777" w:rsidR="006508B2" w:rsidRPr="00CF5728" w:rsidRDefault="006508B2" w:rsidP="007F07C9">
            <w:pPr>
              <w:spacing w:line="360" w:lineRule="auto"/>
            </w:pPr>
            <w:r w:rsidRPr="00CF5728">
              <w:t>TIM</w:t>
            </w:r>
          </w:p>
        </w:tc>
      </w:tr>
      <w:tr w:rsidR="00CF5728" w:rsidRPr="00CF5728" w14:paraId="3C9A5C84" w14:textId="77777777" w:rsidTr="00D327E8">
        <w:tc>
          <w:tcPr>
            <w:tcW w:w="3325" w:type="dxa"/>
          </w:tcPr>
          <w:p w14:paraId="2937A33E" w14:textId="77777777" w:rsidR="007F07C9" w:rsidRPr="00CF5728" w:rsidRDefault="006508B2" w:rsidP="007F07C9">
            <w:pPr>
              <w:spacing w:line="360" w:lineRule="auto"/>
            </w:pPr>
            <w:r w:rsidRPr="00CF5728">
              <w:t>Students must identify the specific and major impact this particular literature had on society and government.</w:t>
            </w:r>
          </w:p>
        </w:tc>
        <w:tc>
          <w:tcPr>
            <w:tcW w:w="4500" w:type="dxa"/>
          </w:tcPr>
          <w:p w14:paraId="567E46E8" w14:textId="77777777" w:rsidR="007F07C9" w:rsidRPr="00CF5728" w:rsidRDefault="006508B2" w:rsidP="00C90AE8">
            <w:pPr>
              <w:spacing w:line="360" w:lineRule="auto"/>
            </w:pPr>
            <w:r w:rsidRPr="00CF5728">
              <w:t>Students will also write at least one essay on one specific issue</w:t>
            </w:r>
            <w:r w:rsidR="00C90AE8" w:rsidRPr="00CF5728">
              <w:t xml:space="preserve"> surfaced by women in literature</w:t>
            </w:r>
            <w:r w:rsidRPr="00CF5728">
              <w:t xml:space="preserve"> that brought about the most change in </w:t>
            </w:r>
            <w:r w:rsidR="00C90AE8" w:rsidRPr="00CF5728">
              <w:t>women’s</w:t>
            </w:r>
            <w:r w:rsidRPr="00CF5728">
              <w:t xml:space="preserve"> </w:t>
            </w:r>
            <w:r w:rsidR="00241F45" w:rsidRPr="00CF5728">
              <w:t xml:space="preserve">rights. </w:t>
            </w:r>
          </w:p>
        </w:tc>
        <w:tc>
          <w:tcPr>
            <w:tcW w:w="1525" w:type="dxa"/>
          </w:tcPr>
          <w:p w14:paraId="457313C3" w14:textId="77777777" w:rsidR="007F07C9" w:rsidRPr="00CF5728" w:rsidRDefault="00C90AE8" w:rsidP="007F07C9">
            <w:pPr>
              <w:spacing w:line="360" w:lineRule="auto"/>
            </w:pPr>
            <w:r w:rsidRPr="00CF5728">
              <w:t>COM</w:t>
            </w:r>
          </w:p>
          <w:p w14:paraId="6ACA05BD" w14:textId="77777777" w:rsidR="00C90AE8" w:rsidRPr="00CF5728" w:rsidRDefault="00C90AE8" w:rsidP="007F07C9">
            <w:pPr>
              <w:spacing w:line="360" w:lineRule="auto"/>
            </w:pPr>
            <w:r w:rsidRPr="00CF5728">
              <w:t>CT</w:t>
            </w:r>
          </w:p>
          <w:p w14:paraId="634B250F" w14:textId="77777777" w:rsidR="00C90AE8" w:rsidRPr="00CF5728" w:rsidRDefault="00C90AE8" w:rsidP="007F07C9">
            <w:pPr>
              <w:spacing w:line="360" w:lineRule="auto"/>
            </w:pPr>
            <w:r w:rsidRPr="00CF5728">
              <w:t>TIM</w:t>
            </w:r>
          </w:p>
          <w:p w14:paraId="54D9A4F6" w14:textId="77777777" w:rsidR="00C90AE8" w:rsidRPr="00CF5728" w:rsidRDefault="00C90AE8" w:rsidP="007F07C9">
            <w:pPr>
              <w:spacing w:line="360" w:lineRule="auto"/>
            </w:pPr>
            <w:r w:rsidRPr="00CF5728">
              <w:t>GSR</w:t>
            </w:r>
          </w:p>
        </w:tc>
      </w:tr>
      <w:tr w:rsidR="00970B5D" w:rsidRPr="00CF5728" w14:paraId="4931857D" w14:textId="77777777" w:rsidTr="00D327E8">
        <w:tc>
          <w:tcPr>
            <w:tcW w:w="3325" w:type="dxa"/>
          </w:tcPr>
          <w:p w14:paraId="08DC040E" w14:textId="77777777" w:rsidR="00970B5D" w:rsidRPr="00CF5728" w:rsidRDefault="00C90AE8" w:rsidP="007F07C9">
            <w:pPr>
              <w:spacing w:line="360" w:lineRule="auto"/>
            </w:pPr>
            <w:r w:rsidRPr="00CF5728">
              <w:t>Students will demonstrate the ability to recognize, establish, and analyze causality through literature.</w:t>
            </w:r>
          </w:p>
        </w:tc>
        <w:tc>
          <w:tcPr>
            <w:tcW w:w="4500" w:type="dxa"/>
          </w:tcPr>
          <w:p w14:paraId="7B94473A" w14:textId="77777777" w:rsidR="00970B5D" w:rsidRPr="00CF5728" w:rsidRDefault="00C90AE8" w:rsidP="007F07C9">
            <w:pPr>
              <w:spacing w:line="360" w:lineRule="auto"/>
            </w:pPr>
            <w:r w:rsidRPr="00CF5728">
              <w:t>Students will compose at least one essay showing how women in literatur</w:t>
            </w:r>
            <w:r w:rsidR="009711AC" w:rsidRPr="00CF5728">
              <w:t>e caused a change in the family and/or</w:t>
            </w:r>
            <w:r w:rsidRPr="00CF5728">
              <w:t xml:space="preserve"> society, and</w:t>
            </w:r>
            <w:r w:rsidR="009711AC" w:rsidRPr="00CF5728">
              <w:t>/or</w:t>
            </w:r>
            <w:r w:rsidRPr="00CF5728">
              <w:t xml:space="preserve"> politics.</w:t>
            </w:r>
          </w:p>
        </w:tc>
        <w:tc>
          <w:tcPr>
            <w:tcW w:w="1525" w:type="dxa"/>
          </w:tcPr>
          <w:p w14:paraId="027D7A7A" w14:textId="77777777" w:rsidR="00970B5D" w:rsidRPr="00CF5728" w:rsidRDefault="00C90AE8" w:rsidP="007F07C9">
            <w:pPr>
              <w:spacing w:line="360" w:lineRule="auto"/>
            </w:pPr>
            <w:r w:rsidRPr="00CF5728">
              <w:t>COM</w:t>
            </w:r>
          </w:p>
          <w:p w14:paraId="22D05E48" w14:textId="77777777" w:rsidR="00C90AE8" w:rsidRPr="00CF5728" w:rsidRDefault="00C90AE8" w:rsidP="007F07C9">
            <w:pPr>
              <w:spacing w:line="360" w:lineRule="auto"/>
            </w:pPr>
            <w:r w:rsidRPr="00CF5728">
              <w:t>CT</w:t>
            </w:r>
          </w:p>
          <w:p w14:paraId="2EBDC055" w14:textId="77777777" w:rsidR="00C90AE8" w:rsidRPr="00CF5728" w:rsidRDefault="00C90AE8" w:rsidP="007F07C9">
            <w:pPr>
              <w:spacing w:line="360" w:lineRule="auto"/>
            </w:pPr>
            <w:r w:rsidRPr="00CF5728">
              <w:t>TIM</w:t>
            </w:r>
          </w:p>
          <w:p w14:paraId="408854FF" w14:textId="77777777" w:rsidR="00C90AE8" w:rsidRPr="00CF5728" w:rsidRDefault="00C90AE8" w:rsidP="007F07C9">
            <w:pPr>
              <w:spacing w:line="360" w:lineRule="auto"/>
            </w:pPr>
            <w:r w:rsidRPr="00CF5728">
              <w:t>GSR</w:t>
            </w:r>
          </w:p>
        </w:tc>
      </w:tr>
    </w:tbl>
    <w:p w14:paraId="0BDAF7DC" w14:textId="77777777" w:rsidR="0004692F" w:rsidRPr="00CF5728" w:rsidRDefault="0004692F"/>
    <w:tbl>
      <w:tblPr>
        <w:tblStyle w:val="TableGrid"/>
        <w:tblW w:w="0" w:type="auto"/>
        <w:tblLook w:val="04A0" w:firstRow="1" w:lastRow="0" w:firstColumn="1" w:lastColumn="0" w:noHBand="0" w:noVBand="1"/>
      </w:tblPr>
      <w:tblGrid>
        <w:gridCol w:w="4788"/>
        <w:gridCol w:w="4788"/>
      </w:tblGrid>
      <w:tr w:rsidR="00CF5728" w:rsidRPr="00CF5728" w14:paraId="63235A80" w14:textId="77777777" w:rsidTr="00E3785C">
        <w:tc>
          <w:tcPr>
            <w:tcW w:w="4788" w:type="dxa"/>
          </w:tcPr>
          <w:p w14:paraId="6A637887" w14:textId="77777777" w:rsidR="00EA1C9D" w:rsidRPr="00CF5728" w:rsidRDefault="00EA1C9D" w:rsidP="008F0BBA">
            <w:pPr>
              <w:rPr>
                <w:b/>
              </w:rPr>
            </w:pPr>
            <w:r w:rsidRPr="00CF5728">
              <w:rPr>
                <w:b/>
              </w:rPr>
              <w:lastRenderedPageBreak/>
              <w:t>ICS code for this course</w:t>
            </w:r>
          </w:p>
        </w:tc>
        <w:tc>
          <w:tcPr>
            <w:tcW w:w="4788" w:type="dxa"/>
          </w:tcPr>
          <w:p w14:paraId="0513C96F" w14:textId="77777777" w:rsidR="00EA1C9D" w:rsidRPr="00CF5728" w:rsidRDefault="004351A6"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C93EB3" w:rsidRPr="00CF5728">
                  <w:rPr>
                    <w:caps/>
                  </w:rPr>
                  <w:t>ADVANCED AND PROFESSIONAL - 1.13.15 - LETTERS</w:t>
                </w:r>
              </w:sdtContent>
            </w:sdt>
          </w:p>
        </w:tc>
      </w:tr>
      <w:tr w:rsidR="00CF5728" w:rsidRPr="00CF5728" w14:paraId="27568D96" w14:textId="77777777" w:rsidTr="00E3785C">
        <w:tc>
          <w:tcPr>
            <w:tcW w:w="4788" w:type="dxa"/>
          </w:tcPr>
          <w:p w14:paraId="5E53BCA9" w14:textId="77777777" w:rsidR="00E3785C" w:rsidRPr="00CF5728" w:rsidRDefault="00E3785C" w:rsidP="00BE2299">
            <w:pPr>
              <w:rPr>
                <w:b/>
              </w:rPr>
            </w:pPr>
            <w:r w:rsidRPr="00CF5728">
              <w:rPr>
                <w:b/>
              </w:rPr>
              <w:t>Should any major restriction</w:t>
            </w:r>
            <w:r w:rsidR="007A2162" w:rsidRPr="00CF5728">
              <w:rPr>
                <w:b/>
              </w:rPr>
              <w:t>(</w:t>
            </w:r>
            <w:r w:rsidRPr="00CF5728">
              <w:rPr>
                <w:b/>
              </w:rPr>
              <w:t>s</w:t>
            </w:r>
            <w:r w:rsidR="007A2162" w:rsidRPr="00CF5728">
              <w:rPr>
                <w:b/>
              </w:rPr>
              <w:t>)</w:t>
            </w:r>
            <w:r w:rsidRPr="00CF5728">
              <w:rPr>
                <w:b/>
              </w:rPr>
              <w:t xml:space="preserve"> be listed on this course?  If so, </w:t>
            </w:r>
            <w:r w:rsidR="008F0BBA" w:rsidRPr="00CF5728">
              <w:rPr>
                <w:b/>
              </w:rPr>
              <w:t>select "</w:t>
            </w:r>
            <w:r w:rsidR="00BE2299" w:rsidRPr="00CF5728">
              <w:rPr>
                <w:b/>
              </w:rPr>
              <w:t>yes</w:t>
            </w:r>
            <w:r w:rsidR="008F0BBA" w:rsidRPr="00CF5728">
              <w:rPr>
                <w:b/>
              </w:rPr>
              <w:t>" and list</w:t>
            </w:r>
            <w:r w:rsidRPr="00CF5728">
              <w:rPr>
                <w:b/>
              </w:rPr>
              <w:t xml:space="preserve"> the appropriate </w:t>
            </w:r>
            <w:r w:rsidR="00970B5D" w:rsidRPr="00CF5728">
              <w:rPr>
                <w:b/>
              </w:rPr>
              <w:t xml:space="preserve">major </w:t>
            </w:r>
            <w:r w:rsidRPr="00CF5728">
              <w:rPr>
                <w:b/>
              </w:rPr>
              <w:t>restriction code</w:t>
            </w:r>
            <w:r w:rsidR="007A2162" w:rsidRPr="00CF5728">
              <w:rPr>
                <w:b/>
              </w:rPr>
              <w:t>(</w:t>
            </w:r>
            <w:r w:rsidRPr="00CF5728">
              <w:rPr>
                <w:b/>
              </w:rPr>
              <w:t>s</w:t>
            </w:r>
            <w:r w:rsidR="007A2162" w:rsidRPr="00CF5728">
              <w:rPr>
                <w:b/>
              </w:rPr>
              <w:t>)</w:t>
            </w:r>
            <w:r w:rsidRPr="00CF5728">
              <w:rPr>
                <w:b/>
              </w:rPr>
              <w:t xml:space="preserve"> or select </w:t>
            </w:r>
            <w:r w:rsidR="00BE2299" w:rsidRPr="00CF5728">
              <w:rPr>
                <w:b/>
              </w:rPr>
              <w:t>"</w:t>
            </w:r>
            <w:r w:rsidRPr="00CF5728">
              <w:rPr>
                <w:b/>
              </w:rPr>
              <w:t>no</w:t>
            </w:r>
            <w:r w:rsidR="00BE2299" w:rsidRPr="00CF5728">
              <w:rPr>
                <w:b/>
              </w:rPr>
              <w:t>"</w:t>
            </w:r>
            <w:r w:rsidRPr="00CF5728">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14:paraId="4D798945" w14:textId="3B8464D1" w:rsidR="00B227AF" w:rsidRPr="00CF5728" w:rsidRDefault="002F76FD" w:rsidP="00B227AF">
                <w:pPr>
                  <w:spacing w:line="360" w:lineRule="auto"/>
                </w:pPr>
                <w:r>
                  <w:t>No</w:t>
                </w:r>
              </w:p>
            </w:sdtContent>
          </w:sdt>
          <w:p w14:paraId="4A93E8CB" w14:textId="6B9BE0BA" w:rsidR="00B227AF" w:rsidRPr="00CF5728" w:rsidRDefault="00B227AF" w:rsidP="00E3785C">
            <w:pPr>
              <w:spacing w:line="360" w:lineRule="auto"/>
            </w:pPr>
          </w:p>
        </w:tc>
      </w:tr>
      <w:tr w:rsidR="00CF5728" w:rsidRPr="00CF5728" w14:paraId="741D2F87" w14:textId="77777777" w:rsidTr="00E3785C">
        <w:tc>
          <w:tcPr>
            <w:tcW w:w="4788" w:type="dxa"/>
          </w:tcPr>
          <w:p w14:paraId="3E82852A" w14:textId="77777777" w:rsidR="00E3785C" w:rsidRPr="00CF5728" w:rsidRDefault="00BE2299" w:rsidP="00BE2299">
            <w:pPr>
              <w:rPr>
                <w:b/>
              </w:rPr>
            </w:pPr>
            <w:r w:rsidRPr="00CF5728">
              <w:rPr>
                <w:b/>
              </w:rPr>
              <w:t xml:space="preserve">Is the </w:t>
            </w:r>
            <w:r w:rsidR="00992AC1" w:rsidRPr="00CF5728">
              <w:rPr>
                <w:b/>
              </w:rPr>
              <w:t>course</w:t>
            </w:r>
            <w:r w:rsidR="00E3785C" w:rsidRPr="00CF5728">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14:paraId="303B75A6" w14:textId="77777777" w:rsidR="00E3785C" w:rsidRPr="00CF5728" w:rsidRDefault="00D327E8" w:rsidP="00E3785C">
                <w:pPr>
                  <w:spacing w:line="360" w:lineRule="auto"/>
                </w:pPr>
                <w:r w:rsidRPr="00CF5728">
                  <w:t>Yes, International or Diversity Focus</w:t>
                </w:r>
              </w:p>
            </w:tc>
          </w:sdtContent>
        </w:sdt>
      </w:tr>
      <w:tr w:rsidR="00CF5728" w:rsidRPr="00CF5728" w14:paraId="6D419BC3" w14:textId="77777777" w:rsidTr="00E3785C">
        <w:tc>
          <w:tcPr>
            <w:tcW w:w="4788" w:type="dxa"/>
          </w:tcPr>
          <w:p w14:paraId="1EB54029" w14:textId="77777777" w:rsidR="00E3785C" w:rsidRPr="00CF5728" w:rsidRDefault="00BE2299" w:rsidP="00E3785C">
            <w:pPr>
              <w:spacing w:line="360" w:lineRule="auto"/>
              <w:rPr>
                <w:b/>
              </w:rPr>
            </w:pPr>
            <w:r w:rsidRPr="00CF5728">
              <w:rPr>
                <w:b/>
              </w:rPr>
              <w:t>Is the course</w:t>
            </w:r>
            <w:r w:rsidR="00E3785C" w:rsidRPr="00CF5728">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14:paraId="2A6B30F3" w14:textId="77777777" w:rsidR="00E3785C" w:rsidRPr="00CF5728" w:rsidRDefault="009711AC" w:rsidP="00E3785C">
                <w:pPr>
                  <w:spacing w:line="360" w:lineRule="auto"/>
                </w:pPr>
                <w:r w:rsidRPr="00CF5728">
                  <w:t>No</w:t>
                </w:r>
              </w:p>
            </w:tc>
          </w:sdtContent>
        </w:sdt>
      </w:tr>
      <w:tr w:rsidR="00CF5728" w:rsidRPr="00CF5728" w14:paraId="7A083E28" w14:textId="77777777" w:rsidTr="00E3785C">
        <w:tc>
          <w:tcPr>
            <w:tcW w:w="4788" w:type="dxa"/>
          </w:tcPr>
          <w:p w14:paraId="09017E9B" w14:textId="77777777" w:rsidR="00E3785C" w:rsidRPr="00CF5728" w:rsidRDefault="00BE2299" w:rsidP="00E3785C">
            <w:pPr>
              <w:spacing w:line="360" w:lineRule="auto"/>
              <w:rPr>
                <w:b/>
              </w:rPr>
            </w:pPr>
            <w:r w:rsidRPr="00CF5728">
              <w:rPr>
                <w:b/>
              </w:rPr>
              <w:t>Is the course</w:t>
            </w:r>
            <w:r w:rsidR="00E3785C" w:rsidRPr="00CF5728">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14:paraId="1962B00A" w14:textId="77777777" w:rsidR="00E3785C" w:rsidRPr="00CF5728" w:rsidRDefault="009711AC" w:rsidP="00E3785C">
                <w:pPr>
                  <w:spacing w:line="360" w:lineRule="auto"/>
                </w:pPr>
                <w:r w:rsidRPr="00CF5728">
                  <w:t>No</w:t>
                </w:r>
              </w:p>
            </w:tc>
          </w:sdtContent>
        </w:sdt>
      </w:tr>
      <w:tr w:rsidR="00CF5728" w:rsidRPr="00CF5728" w14:paraId="5797E4FA" w14:textId="77777777" w:rsidTr="00E3785C">
        <w:tc>
          <w:tcPr>
            <w:tcW w:w="4788" w:type="dxa"/>
          </w:tcPr>
          <w:p w14:paraId="29456C29" w14:textId="77777777" w:rsidR="00E3785C" w:rsidRPr="00CF5728" w:rsidRDefault="00BE2299" w:rsidP="00BE2299">
            <w:pPr>
              <w:spacing w:line="360" w:lineRule="auto"/>
              <w:rPr>
                <w:b/>
              </w:rPr>
            </w:pPr>
            <w:r w:rsidRPr="00CF5728">
              <w:rPr>
                <w:b/>
              </w:rPr>
              <w:t>Is the</w:t>
            </w:r>
            <w:r w:rsidR="00E3785C" w:rsidRPr="00CF5728">
              <w:rPr>
                <w:b/>
              </w:rPr>
              <w:t xml:space="preserve"> course repeatable</w:t>
            </w:r>
            <w:r w:rsidRPr="00CF5728">
              <w:rPr>
                <w:b/>
              </w:rPr>
              <w:t>*</w:t>
            </w:r>
            <w:r w:rsidR="00E3785C" w:rsidRPr="00CF5728">
              <w:rPr>
                <w:b/>
              </w:rPr>
              <w:t>?</w:t>
            </w:r>
          </w:p>
          <w:p w14:paraId="67531C76" w14:textId="77777777" w:rsidR="00BE2299" w:rsidRPr="00CF5728" w:rsidRDefault="00BE2299" w:rsidP="00BE2299">
            <w:pPr>
              <w:rPr>
                <w:sz w:val="20"/>
                <w:szCs w:val="20"/>
              </w:rPr>
            </w:pPr>
            <w:r w:rsidRPr="00CF5728">
              <w:rPr>
                <w:sz w:val="20"/>
                <w:szCs w:val="20"/>
              </w:rPr>
              <w:t xml:space="preserve">(A repeatable course may be taken more than one time for additional credits.  For example, MUT 2641, a 3 credit hour course can be repeated 1 time and a student can earn a maximum of 6 credits).  </w:t>
            </w:r>
          </w:p>
          <w:p w14:paraId="7A77C437" w14:textId="77777777" w:rsidR="00BE2299" w:rsidRPr="00CF5728" w:rsidRDefault="00BE2299" w:rsidP="00BE2299">
            <w:pPr>
              <w:rPr>
                <w:sz w:val="20"/>
                <w:szCs w:val="20"/>
              </w:rPr>
            </w:pPr>
            <w:r w:rsidRPr="00CF5728">
              <w:rPr>
                <w:sz w:val="20"/>
                <w:szCs w:val="20"/>
              </w:rPr>
              <w:t>*Not the same as Multiple Attempts or Grade Forgiveness</w:t>
            </w:r>
          </w:p>
        </w:tc>
        <w:tc>
          <w:tcPr>
            <w:tcW w:w="4788" w:type="dxa"/>
          </w:tcPr>
          <w:p w14:paraId="5FAF5AA7" w14:textId="77777777" w:rsidR="00E3785C" w:rsidRPr="00CF5728" w:rsidRDefault="004351A6"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D327E8" w:rsidRPr="00CF5728">
                  <w:t>No</w:t>
                </w:r>
              </w:sdtContent>
            </w:sdt>
          </w:p>
          <w:p w14:paraId="6535AF6D" w14:textId="77777777" w:rsidR="00B227AF" w:rsidRPr="00CF5728" w:rsidRDefault="00B227AF" w:rsidP="00DE74AE">
            <w:pPr>
              <w:spacing w:line="360" w:lineRule="auto"/>
            </w:pPr>
            <w:r w:rsidRPr="00CF5728">
              <w:t xml:space="preserve">If repeatable, list </w:t>
            </w:r>
            <w:r w:rsidR="00DE74AE" w:rsidRPr="00CF5728">
              <w:t>maximum number of credits</w:t>
            </w:r>
            <w:r w:rsidR="008F0BBA" w:rsidRPr="00CF5728">
              <w:t xml:space="preserve"> </w:t>
            </w:r>
          </w:p>
        </w:tc>
      </w:tr>
      <w:tr w:rsidR="00BE2299" w:rsidRPr="00CF5728" w14:paraId="0EC7F56B" w14:textId="77777777" w:rsidTr="00E3785C">
        <w:tc>
          <w:tcPr>
            <w:tcW w:w="4788" w:type="dxa"/>
          </w:tcPr>
          <w:p w14:paraId="793838BD" w14:textId="77777777" w:rsidR="00BE2299" w:rsidRPr="00CF5728" w:rsidRDefault="00BE2299" w:rsidP="00BE2299">
            <w:pPr>
              <w:spacing w:line="360" w:lineRule="auto"/>
              <w:rPr>
                <w:b/>
              </w:rPr>
            </w:pPr>
            <w:r w:rsidRPr="00CF5728">
              <w:rPr>
                <w:b/>
              </w:rPr>
              <w:t>Do you expect to offer this course three times or less (experimental)?</w:t>
            </w:r>
          </w:p>
        </w:tc>
        <w:tc>
          <w:tcPr>
            <w:tcW w:w="4788" w:type="dxa"/>
          </w:tcPr>
          <w:p w14:paraId="7CE59667" w14:textId="77777777" w:rsidR="00BE2299" w:rsidRPr="00CF5728" w:rsidRDefault="004351A6"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9711AC" w:rsidRPr="00CF5728">
                  <w:t>No</w:t>
                </w:r>
              </w:sdtContent>
            </w:sdt>
          </w:p>
        </w:tc>
      </w:tr>
    </w:tbl>
    <w:p w14:paraId="281EB10F" w14:textId="77777777" w:rsidR="00970B5D" w:rsidRPr="00CF5728" w:rsidRDefault="00970B5D"/>
    <w:tbl>
      <w:tblPr>
        <w:tblStyle w:val="TableGrid"/>
        <w:tblW w:w="0" w:type="auto"/>
        <w:tblLook w:val="04A0" w:firstRow="1" w:lastRow="0" w:firstColumn="1" w:lastColumn="0" w:noHBand="0" w:noVBand="1"/>
      </w:tblPr>
      <w:tblGrid>
        <w:gridCol w:w="4788"/>
        <w:gridCol w:w="4788"/>
      </w:tblGrid>
      <w:tr w:rsidR="00CF5728" w:rsidRPr="00CF5728" w14:paraId="650D16AF" w14:textId="77777777" w:rsidTr="0029066C">
        <w:tc>
          <w:tcPr>
            <w:tcW w:w="9576" w:type="dxa"/>
            <w:gridSpan w:val="2"/>
          </w:tcPr>
          <w:p w14:paraId="3C7B6637" w14:textId="77777777" w:rsidR="00970B5D" w:rsidRPr="00CF5728" w:rsidRDefault="00970B5D" w:rsidP="00BE2299">
            <w:pPr>
              <w:spacing w:line="360" w:lineRule="auto"/>
              <w:rPr>
                <w:b/>
              </w:rPr>
            </w:pPr>
            <w:r w:rsidRPr="00CF5728">
              <w:rPr>
                <w:b/>
              </w:rPr>
              <w:t>Impact of Course Proposal</w:t>
            </w:r>
          </w:p>
        </w:tc>
      </w:tr>
      <w:tr w:rsidR="00CF5728" w:rsidRPr="00CF5728" w14:paraId="7ED9BFBD" w14:textId="77777777" w:rsidTr="00E3785C">
        <w:tc>
          <w:tcPr>
            <w:tcW w:w="4788" w:type="dxa"/>
          </w:tcPr>
          <w:p w14:paraId="422C1516" w14:textId="77777777" w:rsidR="00E3785C" w:rsidRPr="00CF5728" w:rsidRDefault="00E3785C" w:rsidP="00BE2299">
            <w:pPr>
              <w:spacing w:line="360" w:lineRule="auto"/>
              <w:rPr>
                <w:b/>
              </w:rPr>
            </w:pPr>
            <w:r w:rsidRPr="00CF5728">
              <w:rPr>
                <w:b/>
              </w:rPr>
              <w:t xml:space="preserve">Will this </w:t>
            </w:r>
            <w:r w:rsidR="00BE2299" w:rsidRPr="00CF5728">
              <w:rPr>
                <w:b/>
              </w:rPr>
              <w:t>new</w:t>
            </w:r>
            <w:r w:rsidRPr="00CF5728">
              <w:rPr>
                <w:b/>
              </w:rPr>
              <w:t xml:space="preserve"> course proposal impact other courses, programs, departments, or budgets?</w:t>
            </w:r>
          </w:p>
        </w:tc>
        <w:tc>
          <w:tcPr>
            <w:tcW w:w="4788" w:type="dxa"/>
          </w:tcPr>
          <w:p w14:paraId="3031BAD8" w14:textId="77777777" w:rsidR="00E3785C" w:rsidRPr="00CF5728" w:rsidRDefault="004351A6"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E62E32" w:rsidRPr="00CF5728">
                  <w:t>No</w:t>
                </w:r>
              </w:sdtContent>
            </w:sdt>
          </w:p>
        </w:tc>
      </w:tr>
      <w:tr w:rsidR="00CF5728" w:rsidRPr="00CF5728" w14:paraId="18939A6E" w14:textId="77777777" w:rsidTr="00E3785C">
        <w:tc>
          <w:tcPr>
            <w:tcW w:w="4788" w:type="dxa"/>
          </w:tcPr>
          <w:p w14:paraId="029DBC9C" w14:textId="77777777" w:rsidR="00E3785C" w:rsidRPr="00CF5728" w:rsidRDefault="00E3785C" w:rsidP="00E3785C">
            <w:pPr>
              <w:spacing w:line="360" w:lineRule="auto"/>
              <w:rPr>
                <w:b/>
              </w:rPr>
            </w:pPr>
            <w:r w:rsidRPr="00CF5728">
              <w:rPr>
                <w:b/>
              </w:rPr>
              <w:t>If the answer to the question above is “yes”, list the impact on other courses, programs, or budgets?</w:t>
            </w:r>
          </w:p>
        </w:tc>
        <w:tc>
          <w:tcPr>
            <w:tcW w:w="4788" w:type="dxa"/>
          </w:tcPr>
          <w:p w14:paraId="78596564" w14:textId="77777777" w:rsidR="00E3785C" w:rsidRPr="00CF5728" w:rsidRDefault="00E75169" w:rsidP="00E3785C">
            <w:pPr>
              <w:spacing w:line="360" w:lineRule="auto"/>
            </w:pPr>
            <w:r w:rsidRPr="00CF5728">
              <w:t>List impacts here</w:t>
            </w:r>
          </w:p>
        </w:tc>
      </w:tr>
      <w:tr w:rsidR="00CF5728" w:rsidRPr="00CF5728" w14:paraId="74AF12B3" w14:textId="77777777" w:rsidTr="002223E1">
        <w:tc>
          <w:tcPr>
            <w:tcW w:w="9576" w:type="dxa"/>
            <w:gridSpan w:val="2"/>
          </w:tcPr>
          <w:p w14:paraId="71982422" w14:textId="77777777" w:rsidR="001F6EB3" w:rsidRPr="00CF5728" w:rsidRDefault="001F6EB3" w:rsidP="00E3785C">
            <w:pPr>
              <w:spacing w:line="360" w:lineRule="auto"/>
              <w:rPr>
                <w:b/>
              </w:rPr>
            </w:pPr>
            <w:r w:rsidRPr="00CF5728">
              <w:rPr>
                <w:b/>
              </w:rPr>
              <w:t>Have you discussed this proposal with anyone (from other departments, programs, or institutions) regarding the impact?  Were any agreements made?  Provide detail information below.</w:t>
            </w:r>
          </w:p>
        </w:tc>
      </w:tr>
      <w:tr w:rsidR="001F6EB3" w:rsidRPr="00CF5728" w14:paraId="2E5669E8" w14:textId="77777777" w:rsidTr="00700D3B">
        <w:tc>
          <w:tcPr>
            <w:tcW w:w="9576" w:type="dxa"/>
            <w:gridSpan w:val="2"/>
          </w:tcPr>
          <w:p w14:paraId="7B6D6206" w14:textId="77777777" w:rsidR="001F6EB3" w:rsidRPr="00CF5728" w:rsidRDefault="001F6EB3" w:rsidP="00E3785C">
            <w:pPr>
              <w:spacing w:line="360" w:lineRule="auto"/>
            </w:pPr>
            <w:r w:rsidRPr="00CF5728">
              <w:t>Provide detail information here</w:t>
            </w:r>
          </w:p>
        </w:tc>
      </w:tr>
    </w:tbl>
    <w:p w14:paraId="4429A825" w14:textId="77777777" w:rsidR="00E3785C" w:rsidRPr="00CF5728" w:rsidRDefault="00E3785C"/>
    <w:p w14:paraId="0D247C7F" w14:textId="77777777" w:rsidR="00970B5D" w:rsidRPr="00CF5728" w:rsidRDefault="00970B5D">
      <w:pPr>
        <w:rPr>
          <w:b/>
          <w:sz w:val="24"/>
          <w:u w:val="single"/>
        </w:rPr>
      </w:pPr>
      <w:r w:rsidRPr="00CF5728">
        <w:rPr>
          <w:b/>
          <w:sz w:val="24"/>
          <w:u w:val="single"/>
        </w:rPr>
        <w:t>Section II,</w:t>
      </w:r>
      <w:r w:rsidR="00054A5D" w:rsidRPr="00CF5728">
        <w:rPr>
          <w:b/>
          <w:sz w:val="24"/>
          <w:u w:val="single"/>
        </w:rPr>
        <w:t xml:space="preserve"> </w:t>
      </w:r>
      <w:r w:rsidRPr="00CF5728">
        <w:rPr>
          <w:b/>
          <w:sz w:val="24"/>
          <w:u w:val="single"/>
        </w:rPr>
        <w:t>Justification for proposal</w:t>
      </w:r>
    </w:p>
    <w:tbl>
      <w:tblPr>
        <w:tblStyle w:val="TableGrid"/>
        <w:tblW w:w="0" w:type="auto"/>
        <w:tblLook w:val="04A0" w:firstRow="1" w:lastRow="0" w:firstColumn="1" w:lastColumn="0" w:noHBand="0" w:noVBand="1"/>
      </w:tblPr>
      <w:tblGrid>
        <w:gridCol w:w="9576"/>
      </w:tblGrid>
      <w:tr w:rsidR="00CF5728" w:rsidRPr="00CF5728" w14:paraId="6EAA7A35" w14:textId="77777777" w:rsidTr="00970B5D">
        <w:tc>
          <w:tcPr>
            <w:tcW w:w="9576" w:type="dxa"/>
          </w:tcPr>
          <w:p w14:paraId="4BC8BA93" w14:textId="77777777" w:rsidR="00970B5D" w:rsidRPr="00CF5728" w:rsidRDefault="00970B5D" w:rsidP="00BE2299">
            <w:pPr>
              <w:spacing w:line="360" w:lineRule="auto"/>
              <w:rPr>
                <w:b/>
              </w:rPr>
            </w:pPr>
            <w:r w:rsidRPr="00CF5728">
              <w:rPr>
                <w:b/>
              </w:rPr>
              <w:t xml:space="preserve">Provide justification </w:t>
            </w:r>
            <w:r w:rsidR="007A2162" w:rsidRPr="00CF5728">
              <w:rPr>
                <w:b/>
              </w:rPr>
              <w:t xml:space="preserve">(below) </w:t>
            </w:r>
            <w:r w:rsidRPr="00CF5728">
              <w:rPr>
                <w:b/>
              </w:rPr>
              <w:t xml:space="preserve">for </w:t>
            </w:r>
            <w:r w:rsidR="00992AC1" w:rsidRPr="00CF5728">
              <w:rPr>
                <w:b/>
              </w:rPr>
              <w:t>this proposed curriculum action</w:t>
            </w:r>
            <w:r w:rsidRPr="00CF5728">
              <w:rPr>
                <w:b/>
              </w:rPr>
              <w:t xml:space="preserve"> </w:t>
            </w:r>
          </w:p>
        </w:tc>
      </w:tr>
      <w:tr w:rsidR="00970B5D" w:rsidRPr="00CF5728" w14:paraId="51944676" w14:textId="77777777" w:rsidTr="00970B5D">
        <w:tc>
          <w:tcPr>
            <w:tcW w:w="9576" w:type="dxa"/>
          </w:tcPr>
          <w:p w14:paraId="1D1F372C" w14:textId="77777777" w:rsidR="00970B5D" w:rsidRPr="00CF5728" w:rsidRDefault="00E62E32" w:rsidP="00970B5D">
            <w:pPr>
              <w:spacing w:line="360" w:lineRule="auto"/>
            </w:pPr>
            <w:r w:rsidRPr="00CF5728">
              <w:t>I believe this course will be welcomed by students, since we do not have any concentration of women’s studies. This course will spark discussion of national and global issues regarding women in literature that are occurring today</w:t>
            </w:r>
            <w:r w:rsidR="00FE38A2" w:rsidRPr="00CF5728">
              <w:t xml:space="preserve"> as well as the historical path women have travelled to gain independence, </w:t>
            </w:r>
            <w:r w:rsidR="00FE38A2" w:rsidRPr="00CF5728">
              <w:lastRenderedPageBreak/>
              <w:t>recognition, and equality</w:t>
            </w:r>
            <w:r w:rsidRPr="00CF5728">
              <w:t xml:space="preserve">. </w:t>
            </w:r>
          </w:p>
        </w:tc>
      </w:tr>
    </w:tbl>
    <w:p w14:paraId="405FEE8A" w14:textId="77777777" w:rsidR="00970B5D" w:rsidRPr="00CF5728" w:rsidRDefault="00970B5D"/>
    <w:p w14:paraId="3B4EFD86" w14:textId="77777777" w:rsidR="00970B5D" w:rsidRPr="00CF5728" w:rsidRDefault="00970B5D">
      <w:pPr>
        <w:rPr>
          <w:b/>
          <w:sz w:val="24"/>
          <w:u w:val="single"/>
        </w:rPr>
      </w:pPr>
      <w:r w:rsidRPr="00CF5728">
        <w:rPr>
          <w:b/>
          <w:sz w:val="24"/>
          <w:u w:val="single"/>
        </w:rPr>
        <w:t>Section I</w:t>
      </w:r>
      <w:r w:rsidR="00054A5D" w:rsidRPr="00CF5728">
        <w:rPr>
          <w:b/>
          <w:sz w:val="24"/>
          <w:u w:val="single"/>
        </w:rPr>
        <w:t>II</w:t>
      </w:r>
      <w:r w:rsidRPr="00CF5728">
        <w:rPr>
          <w:b/>
          <w:sz w:val="24"/>
          <w:u w:val="single"/>
        </w:rPr>
        <w:t xml:space="preserve">, Important Dates and </w:t>
      </w:r>
      <w:r w:rsidR="00992AC1" w:rsidRPr="00CF5728">
        <w:rPr>
          <w:b/>
          <w:sz w:val="24"/>
          <w:u w:val="single"/>
        </w:rPr>
        <w:t>Endorsements</w:t>
      </w:r>
      <w:r w:rsidRPr="00CF5728">
        <w:rPr>
          <w:b/>
          <w:sz w:val="24"/>
          <w:u w:val="single"/>
        </w:rPr>
        <w:t xml:space="preserve"> Required</w:t>
      </w:r>
    </w:p>
    <w:tbl>
      <w:tblPr>
        <w:tblStyle w:val="TableGrid"/>
        <w:tblW w:w="0" w:type="auto"/>
        <w:tblLook w:val="04A0" w:firstRow="1" w:lastRow="0" w:firstColumn="1" w:lastColumn="0" w:noHBand="0" w:noVBand="1"/>
      </w:tblPr>
      <w:tblGrid>
        <w:gridCol w:w="9576"/>
      </w:tblGrid>
      <w:tr w:rsidR="00CF5728" w:rsidRPr="00CF5728" w14:paraId="7C7B4F08" w14:textId="77777777" w:rsidTr="00992AC1">
        <w:tc>
          <w:tcPr>
            <w:tcW w:w="9576" w:type="dxa"/>
          </w:tcPr>
          <w:p w14:paraId="6060CBE7" w14:textId="77777777" w:rsidR="00992AC1" w:rsidRPr="00CF5728" w:rsidRDefault="00992AC1" w:rsidP="008F0BBA">
            <w:pPr>
              <w:spacing w:line="360" w:lineRule="auto"/>
              <w:rPr>
                <w:b/>
              </w:rPr>
            </w:pPr>
            <w:r w:rsidRPr="00CF5728">
              <w:rPr>
                <w:b/>
              </w:rPr>
              <w:t xml:space="preserve">List all faculty endorsements below.  (Note that proposals will be returned </w:t>
            </w:r>
            <w:r w:rsidR="008F0BBA" w:rsidRPr="00CF5728">
              <w:rPr>
                <w:b/>
              </w:rPr>
              <w:t xml:space="preserve">to the School or Division </w:t>
            </w:r>
            <w:r w:rsidRPr="00CF5728">
              <w:rPr>
                <w:b/>
              </w:rPr>
              <w:t>if faculty endorsements are not provided).</w:t>
            </w:r>
          </w:p>
        </w:tc>
      </w:tr>
      <w:tr w:rsidR="00992AC1" w:rsidRPr="00CF5728" w14:paraId="11FF5894" w14:textId="77777777" w:rsidTr="00992AC1">
        <w:tc>
          <w:tcPr>
            <w:tcW w:w="9576" w:type="dxa"/>
          </w:tcPr>
          <w:p w14:paraId="2193D840" w14:textId="77777777" w:rsidR="00422D46" w:rsidRPr="00CF5728" w:rsidRDefault="00422D46" w:rsidP="00422D46">
            <w:pPr>
              <w:spacing w:line="360" w:lineRule="auto"/>
            </w:pPr>
            <w:r w:rsidRPr="00CF5728">
              <w:t>John Pelot</w:t>
            </w:r>
          </w:p>
          <w:p w14:paraId="3FDBC9EB" w14:textId="77777777" w:rsidR="00422D46" w:rsidRPr="00CF5728" w:rsidRDefault="00422D46" w:rsidP="00422D46">
            <w:pPr>
              <w:spacing w:line="360" w:lineRule="auto"/>
            </w:pPr>
            <w:r w:rsidRPr="00CF5728">
              <w:t>Marty Ambrose</w:t>
            </w:r>
          </w:p>
          <w:p w14:paraId="6DDE1ED3" w14:textId="77777777" w:rsidR="00422D46" w:rsidRPr="00CF5728" w:rsidRDefault="00422D46" w:rsidP="00422D46">
            <w:pPr>
              <w:spacing w:line="360" w:lineRule="auto"/>
            </w:pPr>
            <w:r w:rsidRPr="00CF5728">
              <w:t>Ihasha Horn</w:t>
            </w:r>
          </w:p>
          <w:p w14:paraId="7D51786A" w14:textId="77777777" w:rsidR="00422D46" w:rsidRPr="00CF5728" w:rsidRDefault="00422D46" w:rsidP="00422D46">
            <w:pPr>
              <w:spacing w:line="360" w:lineRule="auto"/>
            </w:pPr>
            <w:r w:rsidRPr="00CF5728">
              <w:t>Prof. Langlas</w:t>
            </w:r>
          </w:p>
          <w:p w14:paraId="39856CC6" w14:textId="77777777" w:rsidR="00422D46" w:rsidRPr="00CF5728" w:rsidRDefault="00422D46" w:rsidP="00422D46">
            <w:pPr>
              <w:spacing w:line="360" w:lineRule="auto"/>
            </w:pPr>
            <w:r w:rsidRPr="00CF5728">
              <w:t>Scott Ortolano</w:t>
            </w:r>
          </w:p>
          <w:p w14:paraId="4EAAC1EB" w14:textId="77777777" w:rsidR="00422D46" w:rsidRPr="00CF5728" w:rsidRDefault="00422D46" w:rsidP="00422D46">
            <w:pPr>
              <w:spacing w:line="360" w:lineRule="auto"/>
            </w:pPr>
            <w:r w:rsidRPr="00CF5728">
              <w:t>Rebecca L Harris</w:t>
            </w:r>
          </w:p>
          <w:p w14:paraId="07DE33FC" w14:textId="77777777" w:rsidR="00422D46" w:rsidRPr="00CF5728" w:rsidRDefault="00422D46" w:rsidP="00422D46">
            <w:pPr>
              <w:spacing w:line="360" w:lineRule="auto"/>
            </w:pPr>
            <w:r w:rsidRPr="00CF5728">
              <w:t>Amanda Lehrian</w:t>
            </w:r>
          </w:p>
          <w:p w14:paraId="727CF554" w14:textId="77777777" w:rsidR="00422D46" w:rsidRPr="00CF5728" w:rsidRDefault="00422D46" w:rsidP="00422D46">
            <w:pPr>
              <w:spacing w:line="360" w:lineRule="auto"/>
            </w:pPr>
            <w:r w:rsidRPr="00CF5728">
              <w:t xml:space="preserve"> </w:t>
            </w:r>
          </w:p>
          <w:p w14:paraId="3EDC8CDB" w14:textId="77777777" w:rsidR="00422D46" w:rsidRPr="00CF5728" w:rsidRDefault="00422D46" w:rsidP="00422D46">
            <w:pPr>
              <w:spacing w:line="360" w:lineRule="auto"/>
            </w:pPr>
            <w:r w:rsidRPr="00CF5728">
              <w:t>Adjunct Faculty:</w:t>
            </w:r>
          </w:p>
          <w:p w14:paraId="2E14726B" w14:textId="77777777" w:rsidR="00422D46" w:rsidRPr="00CF5728" w:rsidRDefault="00422D46" w:rsidP="00422D46">
            <w:pPr>
              <w:spacing w:line="360" w:lineRule="auto"/>
            </w:pPr>
            <w:r w:rsidRPr="00CF5728">
              <w:t>John TenEyck</w:t>
            </w:r>
          </w:p>
          <w:p w14:paraId="617649F0" w14:textId="77777777" w:rsidR="00992AC1" w:rsidRPr="00CF5728" w:rsidRDefault="00422D46" w:rsidP="00422D46">
            <w:pPr>
              <w:spacing w:line="360" w:lineRule="auto"/>
            </w:pPr>
            <w:r w:rsidRPr="00CF5728">
              <w:t>Mary E. Vaughan, M.A.</w:t>
            </w:r>
          </w:p>
        </w:tc>
      </w:tr>
    </w:tbl>
    <w:p w14:paraId="0BF5D7D2" w14:textId="77777777" w:rsidR="001F6EB3" w:rsidRPr="00CF5728" w:rsidRDefault="001F6EB3" w:rsidP="001F6EB3">
      <w:pPr>
        <w:rPr>
          <w:b/>
          <w:caps/>
        </w:rPr>
      </w:pPr>
    </w:p>
    <w:p w14:paraId="716553A6" w14:textId="77777777" w:rsidR="00DA54E3" w:rsidRPr="00CF5728" w:rsidRDefault="00DA54E3" w:rsidP="00DA54E3">
      <w:r w:rsidRPr="00CF5728">
        <w:rPr>
          <w:b/>
          <w:caps/>
        </w:rPr>
        <w:t>nOTE:</w:t>
      </w:r>
      <w:r w:rsidRPr="00CF5728">
        <w:rPr>
          <w:caps/>
        </w:rPr>
        <w:t xml:space="preserve">   </w:t>
      </w:r>
      <w:r w:rsidRPr="00CF5728">
        <w:t>Changes for the Fall 2016 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 Spring 2016 or Summer 2016 term.</w:t>
      </w:r>
    </w:p>
    <w:p w14:paraId="574708A1" w14:textId="77777777" w:rsidR="007A2162" w:rsidRPr="00CF5728" w:rsidRDefault="007A2162" w:rsidP="001F6EB3"/>
    <w:tbl>
      <w:tblPr>
        <w:tblStyle w:val="TableGrid"/>
        <w:tblW w:w="0" w:type="auto"/>
        <w:tblLook w:val="04A0" w:firstRow="1" w:lastRow="0" w:firstColumn="1" w:lastColumn="0" w:noHBand="0" w:noVBand="1"/>
      </w:tblPr>
      <w:tblGrid>
        <w:gridCol w:w="2988"/>
        <w:gridCol w:w="1800"/>
        <w:gridCol w:w="2070"/>
        <w:gridCol w:w="2718"/>
      </w:tblGrid>
      <w:tr w:rsidR="00CF5728" w:rsidRPr="00CF5728" w14:paraId="5E9977F6" w14:textId="77777777" w:rsidTr="00970B5D">
        <w:tc>
          <w:tcPr>
            <w:tcW w:w="4788" w:type="dxa"/>
            <w:gridSpan w:val="2"/>
          </w:tcPr>
          <w:p w14:paraId="5B22F61B" w14:textId="77777777" w:rsidR="00970B5D" w:rsidRPr="00CF5728" w:rsidRDefault="00970B5D" w:rsidP="00992AC1">
            <w:pPr>
              <w:spacing w:line="360" w:lineRule="auto"/>
              <w:rPr>
                <w:b/>
              </w:rPr>
            </w:pPr>
            <w:r w:rsidRPr="00CF5728">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gridSpan w:val="2"/>
              </w:tcPr>
              <w:p w14:paraId="6748600B" w14:textId="77777777" w:rsidR="00970B5D" w:rsidRPr="00CF5728" w:rsidRDefault="00E62E32" w:rsidP="00992AC1">
                <w:pPr>
                  <w:spacing w:line="360" w:lineRule="auto"/>
                </w:pPr>
                <w:r w:rsidRPr="00CF5728">
                  <w:t>Fall 2016</w:t>
                </w:r>
              </w:p>
            </w:tc>
          </w:sdtContent>
        </w:sdt>
      </w:tr>
      <w:tr w:rsidR="00CF5728" w:rsidRPr="00CF5728" w14:paraId="22B0CA3F" w14:textId="77777777" w:rsidTr="00DA54E3">
        <w:tc>
          <w:tcPr>
            <w:tcW w:w="2988" w:type="dxa"/>
          </w:tcPr>
          <w:p w14:paraId="009C5A54" w14:textId="77777777" w:rsidR="00A73BD8" w:rsidRPr="00CF5728" w:rsidRDefault="00A73BD8" w:rsidP="00A73BD8">
            <w:pPr>
              <w:spacing w:line="360" w:lineRule="auto"/>
              <w:rPr>
                <w:b/>
              </w:rPr>
            </w:pPr>
            <w:bookmarkStart w:id="0" w:name="_GoBack"/>
            <w:bookmarkEnd w:id="0"/>
            <w:r w:rsidRPr="00CF5728">
              <w:rPr>
                <w:b/>
              </w:rPr>
              <w:t>Required Endorsements</w:t>
            </w:r>
          </w:p>
        </w:tc>
        <w:tc>
          <w:tcPr>
            <w:tcW w:w="3870" w:type="dxa"/>
            <w:gridSpan w:val="2"/>
          </w:tcPr>
          <w:p w14:paraId="0942007E" w14:textId="77777777" w:rsidR="00A73BD8" w:rsidRPr="00CF5728" w:rsidRDefault="00A73BD8" w:rsidP="00A73BD8">
            <w:pPr>
              <w:spacing w:line="360" w:lineRule="auto"/>
              <w:rPr>
                <w:b/>
              </w:rPr>
            </w:pPr>
            <w:r w:rsidRPr="00CF5728">
              <w:rPr>
                <w:b/>
              </w:rPr>
              <w:t>Type in Name</w:t>
            </w:r>
          </w:p>
        </w:tc>
        <w:tc>
          <w:tcPr>
            <w:tcW w:w="2718" w:type="dxa"/>
          </w:tcPr>
          <w:p w14:paraId="44198930" w14:textId="77777777" w:rsidR="00A73BD8" w:rsidRPr="00CF5728" w:rsidRDefault="00A73BD8" w:rsidP="00A73BD8">
            <w:pPr>
              <w:spacing w:line="360" w:lineRule="auto"/>
              <w:rPr>
                <w:b/>
              </w:rPr>
            </w:pPr>
            <w:r w:rsidRPr="00CF5728">
              <w:rPr>
                <w:b/>
              </w:rPr>
              <w:t>Select Date</w:t>
            </w:r>
          </w:p>
        </w:tc>
      </w:tr>
      <w:tr w:rsidR="00CF5728" w:rsidRPr="00CF5728" w14:paraId="16F0386F" w14:textId="77777777" w:rsidTr="00DA54E3">
        <w:tc>
          <w:tcPr>
            <w:tcW w:w="2988" w:type="dxa"/>
          </w:tcPr>
          <w:p w14:paraId="734B9FE9" w14:textId="77777777" w:rsidR="00A73BD8" w:rsidRPr="00CF5728" w:rsidRDefault="00A73BD8" w:rsidP="00A73BD8">
            <w:pPr>
              <w:spacing w:line="360" w:lineRule="auto"/>
              <w:rPr>
                <w:b/>
              </w:rPr>
            </w:pPr>
            <w:r w:rsidRPr="00CF5728">
              <w:rPr>
                <w:b/>
              </w:rPr>
              <w:t>Department Chair or Program Coordinator</w:t>
            </w:r>
            <w:r w:rsidR="00DA54E3" w:rsidRPr="00CF5728">
              <w:rPr>
                <w:b/>
              </w:rPr>
              <w:t>/Director</w:t>
            </w:r>
          </w:p>
        </w:tc>
        <w:tc>
          <w:tcPr>
            <w:tcW w:w="3870" w:type="dxa"/>
            <w:gridSpan w:val="2"/>
          </w:tcPr>
          <w:p w14:paraId="3742A35C" w14:textId="77777777" w:rsidR="00A73BD8" w:rsidRPr="00CF5728" w:rsidRDefault="008859C5" w:rsidP="00A73BD8">
            <w:pPr>
              <w:spacing w:line="360" w:lineRule="auto"/>
            </w:pPr>
            <w:r w:rsidRPr="00CF5728">
              <w:t>Amanda Lehrian</w:t>
            </w:r>
          </w:p>
        </w:tc>
        <w:sdt>
          <w:sdtPr>
            <w:rPr>
              <w:sz w:val="20"/>
            </w:rPr>
            <w:id w:val="66694095"/>
            <w:placeholder>
              <w:docPart w:val="DefaultPlaceholder_1082065160"/>
            </w:placeholder>
            <w:date w:fullDate="2015-11-02T00:00:00Z">
              <w:dateFormat w:val="M/d/yyyy"/>
              <w:lid w:val="en-US"/>
              <w:storeMappedDataAs w:val="dateTime"/>
              <w:calendar w:val="gregorian"/>
            </w:date>
          </w:sdtPr>
          <w:sdtEndPr/>
          <w:sdtContent>
            <w:tc>
              <w:tcPr>
                <w:tcW w:w="2718" w:type="dxa"/>
              </w:tcPr>
              <w:p w14:paraId="1281C1B0" w14:textId="77777777" w:rsidR="00A73BD8" w:rsidRPr="00CF5728" w:rsidRDefault="00C93EB3" w:rsidP="00A73BD8">
                <w:pPr>
                  <w:spacing w:line="360" w:lineRule="auto"/>
                  <w:rPr>
                    <w:sz w:val="20"/>
                  </w:rPr>
                </w:pPr>
                <w:r w:rsidRPr="00CF5728">
                  <w:rPr>
                    <w:sz w:val="20"/>
                  </w:rPr>
                  <w:t>11/2/2015</w:t>
                </w:r>
              </w:p>
            </w:tc>
          </w:sdtContent>
        </w:sdt>
      </w:tr>
      <w:tr w:rsidR="00CF5728" w:rsidRPr="00CF5728" w14:paraId="75607FCB" w14:textId="77777777" w:rsidTr="00DA54E3">
        <w:tc>
          <w:tcPr>
            <w:tcW w:w="2988" w:type="dxa"/>
          </w:tcPr>
          <w:p w14:paraId="18B1B658" w14:textId="77777777" w:rsidR="00A73BD8" w:rsidRPr="00CF5728" w:rsidRDefault="00A73BD8" w:rsidP="00DA54E3">
            <w:pPr>
              <w:spacing w:line="360" w:lineRule="auto"/>
              <w:rPr>
                <w:b/>
              </w:rPr>
            </w:pPr>
            <w:r w:rsidRPr="00CF5728">
              <w:rPr>
                <w:b/>
              </w:rPr>
              <w:t xml:space="preserve">Academic Dean or </w:t>
            </w:r>
            <w:r w:rsidR="00DA54E3" w:rsidRPr="00CF5728">
              <w:rPr>
                <w:b/>
              </w:rPr>
              <w:t>Associate</w:t>
            </w:r>
            <w:r w:rsidRPr="00CF5728">
              <w:rPr>
                <w:b/>
              </w:rPr>
              <w:t xml:space="preserve"> Vice President</w:t>
            </w:r>
          </w:p>
        </w:tc>
        <w:tc>
          <w:tcPr>
            <w:tcW w:w="3870" w:type="dxa"/>
            <w:gridSpan w:val="2"/>
          </w:tcPr>
          <w:p w14:paraId="74AD1466" w14:textId="77777777" w:rsidR="00A73BD8" w:rsidRPr="00CF5728" w:rsidRDefault="00C93EB3" w:rsidP="00A73BD8">
            <w:pPr>
              <w:spacing w:line="360" w:lineRule="auto"/>
            </w:pPr>
            <w:r w:rsidRPr="00CF5728">
              <w:t>Emery E. Alford, Dean SoAHSS</w:t>
            </w:r>
          </w:p>
        </w:tc>
        <w:sdt>
          <w:sdtPr>
            <w:rPr>
              <w:sz w:val="20"/>
            </w:rPr>
            <w:id w:val="-1970279367"/>
            <w:placeholder>
              <w:docPart w:val="2A732A8D53F4455A8CCAF5A0B521D11D"/>
            </w:placeholder>
            <w:date w:fullDate="2015-11-02T00:00:00Z">
              <w:dateFormat w:val="M/d/yyyy"/>
              <w:lid w:val="en-US"/>
              <w:storeMappedDataAs w:val="dateTime"/>
              <w:calendar w:val="gregorian"/>
            </w:date>
          </w:sdtPr>
          <w:sdtEndPr/>
          <w:sdtContent>
            <w:tc>
              <w:tcPr>
                <w:tcW w:w="2718" w:type="dxa"/>
              </w:tcPr>
              <w:p w14:paraId="2EF4835E" w14:textId="77777777" w:rsidR="00A73BD8" w:rsidRPr="00CF5728" w:rsidRDefault="00C93EB3" w:rsidP="00A73BD8">
                <w:pPr>
                  <w:spacing w:line="360" w:lineRule="auto"/>
                  <w:rPr>
                    <w:sz w:val="20"/>
                  </w:rPr>
                </w:pPr>
                <w:r w:rsidRPr="00CF5728">
                  <w:rPr>
                    <w:sz w:val="20"/>
                  </w:rPr>
                  <w:t>11/2/2015</w:t>
                </w:r>
              </w:p>
            </w:tc>
          </w:sdtContent>
        </w:sdt>
      </w:tr>
    </w:tbl>
    <w:p w14:paraId="12137600" w14:textId="77777777" w:rsidR="00992AC1" w:rsidRPr="00CF5728" w:rsidRDefault="00992AC1"/>
    <w:tbl>
      <w:tblPr>
        <w:tblStyle w:val="TableGrid"/>
        <w:tblW w:w="0" w:type="auto"/>
        <w:tblLook w:val="04A0" w:firstRow="1" w:lastRow="0" w:firstColumn="1" w:lastColumn="0" w:noHBand="0" w:noVBand="1"/>
      </w:tblPr>
      <w:tblGrid>
        <w:gridCol w:w="4788"/>
        <w:gridCol w:w="4788"/>
      </w:tblGrid>
      <w:tr w:rsidR="00A73BD8" w:rsidRPr="00CF5728" w14:paraId="40CE5E9B" w14:textId="77777777" w:rsidTr="00A73BD8">
        <w:tc>
          <w:tcPr>
            <w:tcW w:w="4788" w:type="dxa"/>
          </w:tcPr>
          <w:p w14:paraId="0FA29D2B" w14:textId="77777777" w:rsidR="00A73BD8" w:rsidRPr="00CF5728" w:rsidRDefault="00A73BD8" w:rsidP="00A73BD8">
            <w:pPr>
              <w:spacing w:line="360" w:lineRule="auto"/>
              <w:rPr>
                <w:b/>
              </w:rPr>
            </w:pPr>
            <w:r w:rsidRPr="00CF5728">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14:paraId="6C7432D1" w14:textId="77777777" w:rsidR="00A73BD8" w:rsidRPr="00CF5728" w:rsidRDefault="00C93EB3" w:rsidP="00DE74AE">
                <w:pPr>
                  <w:spacing w:line="360" w:lineRule="auto"/>
                  <w:jc w:val="center"/>
                </w:pPr>
                <w:r w:rsidRPr="00CF5728">
                  <w:t>December 4, 2015</w:t>
                </w:r>
              </w:p>
            </w:tc>
          </w:sdtContent>
        </w:sdt>
      </w:tr>
    </w:tbl>
    <w:p w14:paraId="481042B0" w14:textId="77777777" w:rsidR="00A73BD8" w:rsidRPr="00CF5728" w:rsidRDefault="00A73BD8"/>
    <w:p w14:paraId="32DB46BC" w14:textId="77777777" w:rsidR="00DA54E3" w:rsidRPr="00CF5728" w:rsidRDefault="00DA54E3" w:rsidP="00DA54E3">
      <w:pPr>
        <w:spacing w:after="0"/>
        <w:contextualSpacing/>
        <w:rPr>
          <w:rFonts w:cs="Arial"/>
        </w:rPr>
      </w:pPr>
      <w:r w:rsidRPr="00CF5728">
        <w:rPr>
          <w:rFonts w:cs="Arial"/>
        </w:rPr>
        <w:t xml:space="preserve">Completed curriculum proposals must be uploaded to Dropbox by the deadline.  Please refer to the </w:t>
      </w:r>
      <w:r w:rsidRPr="00CF5728">
        <w:rPr>
          <w:rFonts w:cs="Arial"/>
          <w:i/>
        </w:rPr>
        <w:t>Curriculum Committee Calendar</w:t>
      </w:r>
      <w:r w:rsidRPr="00CF5728">
        <w:rPr>
          <w:rFonts w:cs="Arial"/>
        </w:rPr>
        <w:t xml:space="preserve"> document available in the document manager in the FSW Portal:</w:t>
      </w:r>
    </w:p>
    <w:p w14:paraId="21356A3F" w14:textId="77777777" w:rsidR="00DA54E3" w:rsidRPr="00CF5728" w:rsidRDefault="00DA54E3" w:rsidP="00DA54E3">
      <w:pPr>
        <w:pStyle w:val="ListParagraph"/>
        <w:numPr>
          <w:ilvl w:val="0"/>
          <w:numId w:val="4"/>
        </w:numPr>
        <w:spacing w:after="0"/>
        <w:rPr>
          <w:rFonts w:cs="Arial"/>
        </w:rPr>
      </w:pPr>
      <w:r w:rsidRPr="00CF5728">
        <w:rPr>
          <w:rFonts w:cs="Arial"/>
        </w:rPr>
        <w:t>Document Manager</w:t>
      </w:r>
    </w:p>
    <w:p w14:paraId="1939C576" w14:textId="77777777" w:rsidR="00DA54E3" w:rsidRPr="00CF5728" w:rsidRDefault="00DA54E3" w:rsidP="00DA54E3">
      <w:pPr>
        <w:pStyle w:val="ListParagraph"/>
        <w:numPr>
          <w:ilvl w:val="0"/>
          <w:numId w:val="4"/>
        </w:numPr>
        <w:spacing w:after="0"/>
        <w:rPr>
          <w:rFonts w:cs="Arial"/>
        </w:rPr>
      </w:pPr>
      <w:r w:rsidRPr="00CF5728">
        <w:rPr>
          <w:rFonts w:cs="Arial"/>
        </w:rPr>
        <w:t>VP Academic Affairs</w:t>
      </w:r>
    </w:p>
    <w:p w14:paraId="5858F9C9" w14:textId="77777777" w:rsidR="00DA54E3" w:rsidRPr="00CF5728" w:rsidRDefault="00DA54E3" w:rsidP="00DA54E3">
      <w:pPr>
        <w:pStyle w:val="ListParagraph"/>
        <w:numPr>
          <w:ilvl w:val="0"/>
          <w:numId w:val="4"/>
        </w:numPr>
        <w:spacing w:after="0"/>
      </w:pPr>
      <w:r w:rsidRPr="00CF5728">
        <w:rPr>
          <w:rFonts w:cs="Arial"/>
        </w:rPr>
        <w:t>Curriculum Process Documents</w:t>
      </w:r>
      <w:r w:rsidRPr="00CF5728">
        <w:tab/>
      </w:r>
    </w:p>
    <w:p w14:paraId="68737D84" w14:textId="77777777" w:rsidR="00DA54E3" w:rsidRPr="00CF5728" w:rsidRDefault="00DA54E3" w:rsidP="00DA54E3">
      <w:pPr>
        <w:spacing w:after="0"/>
        <w:contextualSpacing/>
      </w:pPr>
    </w:p>
    <w:p w14:paraId="31A32791" w14:textId="77777777" w:rsidR="00DA54E3" w:rsidRPr="00CF5728" w:rsidRDefault="00DA54E3" w:rsidP="00DA54E3">
      <w:pPr>
        <w:contextualSpacing/>
        <w:rPr>
          <w:b/>
        </w:rPr>
      </w:pPr>
      <w:r w:rsidRPr="00CF5728">
        <w:rPr>
          <w:b/>
        </w:rPr>
        <w:t>Important Note to Faculty, Department Chairs or Program Coordinators, and Deans or an Associate Vice President:</w:t>
      </w:r>
    </w:p>
    <w:p w14:paraId="5B31ADC1" w14:textId="77777777" w:rsidR="00DA54E3" w:rsidRPr="00CF5728" w:rsidRDefault="00DA54E3" w:rsidP="00DA54E3">
      <w:r w:rsidRPr="00CF5728">
        <w:t xml:space="preserve">Incomplete proposals or proposals requiring corrections will be returned to the School or Division.  If a proposal is incomplete or requires multiple corrections, the proposal will need to be completed or corrected and </w:t>
      </w:r>
      <w:r w:rsidRPr="00CF5728">
        <w:rPr>
          <w:b/>
        </w:rPr>
        <w:t>resubmitted to the Dropbox for the next Curriculum Committee meeting</w:t>
      </w:r>
      <w:r w:rsidRPr="00CF5728">
        <w:t>.  All Curriculum proposals require approval of the Provost and Vice President of Academic Affairs.  Final approval or denial of a proposal is reflected on the completed and signed Summary Report.</w:t>
      </w:r>
    </w:p>
    <w:p w14:paraId="1BE3BB47" w14:textId="77777777" w:rsidR="001F6EB3" w:rsidRPr="00CF5728" w:rsidRDefault="001F6EB3">
      <w:pPr>
        <w:rPr>
          <w:b/>
        </w:rPr>
      </w:pPr>
    </w:p>
    <w:sectPr w:rsidR="001F6EB3" w:rsidRPr="00CF5728"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19B30" w14:textId="77777777" w:rsidR="004351A6" w:rsidRDefault="004351A6" w:rsidP="00B24563">
      <w:pPr>
        <w:spacing w:after="0" w:line="240" w:lineRule="auto"/>
      </w:pPr>
      <w:r>
        <w:separator/>
      </w:r>
    </w:p>
  </w:endnote>
  <w:endnote w:type="continuationSeparator" w:id="0">
    <w:p w14:paraId="13B90C91" w14:textId="77777777" w:rsidR="004351A6" w:rsidRDefault="004351A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8ECFD" w14:textId="77777777"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69629" w14:textId="77777777" w:rsidR="004351A6" w:rsidRDefault="004351A6" w:rsidP="00B24563">
      <w:pPr>
        <w:spacing w:after="0" w:line="240" w:lineRule="auto"/>
      </w:pPr>
      <w:r>
        <w:separator/>
      </w:r>
    </w:p>
  </w:footnote>
  <w:footnote w:type="continuationSeparator" w:id="0">
    <w:p w14:paraId="53771A77" w14:textId="77777777" w:rsidR="004351A6" w:rsidRDefault="004351A6"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2622" w14:textId="77777777"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14:anchorId="2A37B0DA" wp14:editId="35885FAE">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7429CB94" w14:textId="77777777" w:rsidR="00B24563" w:rsidRPr="00B24563" w:rsidRDefault="00B24563" w:rsidP="00113A30">
    <w:pPr>
      <w:pStyle w:val="Header"/>
      <w:rPr>
        <w:sz w:val="28"/>
      </w:rPr>
    </w:pPr>
    <w:r w:rsidRPr="00E75169">
      <w:rPr>
        <w:sz w:val="24"/>
      </w:rPr>
      <w:t>Academic Year 201</w:t>
    </w:r>
    <w:r w:rsidR="00DA54E3">
      <w:rPr>
        <w:sz w:val="24"/>
      </w:rPr>
      <w:t>5-2016</w:t>
    </w:r>
  </w:p>
  <w:p w14:paraId="0273D5D2" w14:textId="77777777" w:rsidR="00B24563" w:rsidRPr="00B24563" w:rsidRDefault="00B24563" w:rsidP="00113A30">
    <w:pPr>
      <w:pStyle w:val="Header"/>
      <w:rPr>
        <w:sz w:val="28"/>
      </w:rPr>
    </w:pPr>
  </w:p>
  <w:p w14:paraId="30DE7FE1"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662AB"/>
    <w:multiLevelType w:val="hybridMultilevel"/>
    <w:tmpl w:val="806E6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A651A"/>
    <w:multiLevelType w:val="hybridMultilevel"/>
    <w:tmpl w:val="E0B6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002ED"/>
    <w:multiLevelType w:val="hybridMultilevel"/>
    <w:tmpl w:val="D730D5C0"/>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961CB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5B7D73"/>
    <w:multiLevelType w:val="hybridMultilevel"/>
    <w:tmpl w:val="9E1AB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F523FE"/>
    <w:multiLevelType w:val="hybridMultilevel"/>
    <w:tmpl w:val="00200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4A6EBD"/>
    <w:multiLevelType w:val="hybridMultilevel"/>
    <w:tmpl w:val="0ECCE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110C2"/>
    <w:multiLevelType w:val="hybridMultilevel"/>
    <w:tmpl w:val="2BDE2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6"/>
  </w:num>
  <w:num w:numId="6">
    <w:abstractNumId w:val="9"/>
  </w:num>
  <w:num w:numId="7">
    <w:abstractNumId w:val="4"/>
  </w:num>
  <w:num w:numId="8">
    <w:abstractNumId w:val="10"/>
  </w:num>
  <w:num w:numId="9">
    <w:abstractNumId w:val="8"/>
  </w:num>
  <w:num w:numId="10">
    <w:abstractNumId w:val="0"/>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241C1"/>
    <w:rsid w:val="0004692F"/>
    <w:rsid w:val="00054A5D"/>
    <w:rsid w:val="00112CD9"/>
    <w:rsid w:val="00113A30"/>
    <w:rsid w:val="00140FDA"/>
    <w:rsid w:val="001702C7"/>
    <w:rsid w:val="001F5CE9"/>
    <w:rsid w:val="001F6EB3"/>
    <w:rsid w:val="0022356D"/>
    <w:rsid w:val="002358FC"/>
    <w:rsid w:val="00241F45"/>
    <w:rsid w:val="00290DE3"/>
    <w:rsid w:val="002D6C52"/>
    <w:rsid w:val="002F76FD"/>
    <w:rsid w:val="00385053"/>
    <w:rsid w:val="003A6AE6"/>
    <w:rsid w:val="00422D46"/>
    <w:rsid w:val="0042396F"/>
    <w:rsid w:val="004351A6"/>
    <w:rsid w:val="004727CA"/>
    <w:rsid w:val="004813B1"/>
    <w:rsid w:val="00485D0A"/>
    <w:rsid w:val="00527BC4"/>
    <w:rsid w:val="005B1E16"/>
    <w:rsid w:val="00610F98"/>
    <w:rsid w:val="006508B2"/>
    <w:rsid w:val="006752CB"/>
    <w:rsid w:val="006E0E4F"/>
    <w:rsid w:val="00702B49"/>
    <w:rsid w:val="0078439A"/>
    <w:rsid w:val="007A2162"/>
    <w:rsid w:val="007B7776"/>
    <w:rsid w:val="007F07C9"/>
    <w:rsid w:val="00815A30"/>
    <w:rsid w:val="00831ACB"/>
    <w:rsid w:val="008859C5"/>
    <w:rsid w:val="008F0BBA"/>
    <w:rsid w:val="009132C6"/>
    <w:rsid w:val="009206C3"/>
    <w:rsid w:val="009209E8"/>
    <w:rsid w:val="0096470E"/>
    <w:rsid w:val="00970B5D"/>
    <w:rsid w:val="009711AC"/>
    <w:rsid w:val="00983FBD"/>
    <w:rsid w:val="00986D91"/>
    <w:rsid w:val="00992AC1"/>
    <w:rsid w:val="00A1036B"/>
    <w:rsid w:val="00A40474"/>
    <w:rsid w:val="00A6553A"/>
    <w:rsid w:val="00A73BD8"/>
    <w:rsid w:val="00AD434E"/>
    <w:rsid w:val="00AF7953"/>
    <w:rsid w:val="00B227AF"/>
    <w:rsid w:val="00B24563"/>
    <w:rsid w:val="00B91A4B"/>
    <w:rsid w:val="00BA51CC"/>
    <w:rsid w:val="00BD40BE"/>
    <w:rsid w:val="00BD7F07"/>
    <w:rsid w:val="00BE2299"/>
    <w:rsid w:val="00BF6A71"/>
    <w:rsid w:val="00C14EB7"/>
    <w:rsid w:val="00C25E76"/>
    <w:rsid w:val="00C90AE8"/>
    <w:rsid w:val="00C93EB3"/>
    <w:rsid w:val="00CA0D88"/>
    <w:rsid w:val="00CE571F"/>
    <w:rsid w:val="00CF5728"/>
    <w:rsid w:val="00D06FF2"/>
    <w:rsid w:val="00D327E8"/>
    <w:rsid w:val="00D66091"/>
    <w:rsid w:val="00D76C62"/>
    <w:rsid w:val="00D8244E"/>
    <w:rsid w:val="00DA54E3"/>
    <w:rsid w:val="00DA5D86"/>
    <w:rsid w:val="00DE74AE"/>
    <w:rsid w:val="00E24A94"/>
    <w:rsid w:val="00E3785C"/>
    <w:rsid w:val="00E62E32"/>
    <w:rsid w:val="00E75169"/>
    <w:rsid w:val="00EA1C9D"/>
    <w:rsid w:val="00F00E8C"/>
    <w:rsid w:val="00F3527E"/>
    <w:rsid w:val="00F36778"/>
    <w:rsid w:val="00F93107"/>
    <w:rsid w:val="00FB1F41"/>
    <w:rsid w:val="00FB2D50"/>
    <w:rsid w:val="00FB5FD4"/>
    <w:rsid w:val="00FB7B21"/>
    <w:rsid w:val="00FC5BAE"/>
    <w:rsid w:val="00FE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0DA1B"/>
  <w15:docId w15:val="{EEB3F1C3-1269-4940-9F57-3AE3B5E4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7F07"/>
    <w:pPr>
      <w:keepNext/>
      <w:keepLines/>
      <w:numPr>
        <w:numId w:val="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D7F07"/>
    <w:pPr>
      <w:keepNext/>
      <w:keepLines/>
      <w:numPr>
        <w:ilvl w:val="1"/>
        <w:numId w:val="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7F07"/>
    <w:pPr>
      <w:keepNext/>
      <w:keepLines/>
      <w:numPr>
        <w:ilvl w:val="2"/>
        <w:numId w:val="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D7F07"/>
    <w:pPr>
      <w:keepNext/>
      <w:keepLines/>
      <w:numPr>
        <w:ilvl w:val="3"/>
        <w:numId w:val="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D7F07"/>
    <w:pPr>
      <w:keepNext/>
      <w:keepLines/>
      <w:numPr>
        <w:ilvl w:val="4"/>
        <w:numId w:val="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D7F07"/>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D7F07"/>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D7F07"/>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D7F07"/>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Heading1Char">
    <w:name w:val="Heading 1 Char"/>
    <w:basedOn w:val="DefaultParagraphFont"/>
    <w:link w:val="Heading1"/>
    <w:uiPriority w:val="9"/>
    <w:rsid w:val="00BD7F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D7F0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D7F0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D7F0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D7F0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D7F0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D7F0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D7F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7F07"/>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CF5728"/>
    <w:rPr>
      <w:sz w:val="16"/>
      <w:szCs w:val="16"/>
    </w:rPr>
  </w:style>
  <w:style w:type="paragraph" w:styleId="CommentText">
    <w:name w:val="annotation text"/>
    <w:basedOn w:val="Normal"/>
    <w:link w:val="CommentTextChar"/>
    <w:uiPriority w:val="99"/>
    <w:semiHidden/>
    <w:unhideWhenUsed/>
    <w:rsid w:val="00CF5728"/>
    <w:pPr>
      <w:spacing w:line="240" w:lineRule="auto"/>
    </w:pPr>
    <w:rPr>
      <w:sz w:val="20"/>
      <w:szCs w:val="20"/>
    </w:rPr>
  </w:style>
  <w:style w:type="character" w:customStyle="1" w:styleId="CommentTextChar">
    <w:name w:val="Comment Text Char"/>
    <w:basedOn w:val="DefaultParagraphFont"/>
    <w:link w:val="CommentText"/>
    <w:uiPriority w:val="99"/>
    <w:semiHidden/>
    <w:rsid w:val="00CF5728"/>
    <w:rPr>
      <w:sz w:val="20"/>
      <w:szCs w:val="20"/>
    </w:rPr>
  </w:style>
  <w:style w:type="paragraph" w:styleId="CommentSubject">
    <w:name w:val="annotation subject"/>
    <w:basedOn w:val="CommentText"/>
    <w:next w:val="CommentText"/>
    <w:link w:val="CommentSubjectChar"/>
    <w:uiPriority w:val="99"/>
    <w:semiHidden/>
    <w:unhideWhenUsed/>
    <w:rsid w:val="00CF5728"/>
    <w:rPr>
      <w:b/>
      <w:bCs/>
    </w:rPr>
  </w:style>
  <w:style w:type="character" w:customStyle="1" w:styleId="CommentSubjectChar">
    <w:name w:val="Comment Subject Char"/>
    <w:basedOn w:val="CommentTextChar"/>
    <w:link w:val="CommentSubject"/>
    <w:uiPriority w:val="99"/>
    <w:semiHidden/>
    <w:rsid w:val="00CF57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524CB"/>
    <w:rsid w:val="00093FCE"/>
    <w:rsid w:val="0020250C"/>
    <w:rsid w:val="00220E5B"/>
    <w:rsid w:val="002324C3"/>
    <w:rsid w:val="00471A01"/>
    <w:rsid w:val="004D022F"/>
    <w:rsid w:val="004D4E45"/>
    <w:rsid w:val="005A713C"/>
    <w:rsid w:val="005C6CDF"/>
    <w:rsid w:val="006977AE"/>
    <w:rsid w:val="00876B01"/>
    <w:rsid w:val="008E2FF3"/>
    <w:rsid w:val="009A2EFE"/>
    <w:rsid w:val="009F5623"/>
    <w:rsid w:val="00A44387"/>
    <w:rsid w:val="00A44A6E"/>
    <w:rsid w:val="00AA0EAB"/>
    <w:rsid w:val="00B96B86"/>
    <w:rsid w:val="00BA3B38"/>
    <w:rsid w:val="00C55F26"/>
    <w:rsid w:val="00DA4840"/>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7</cp:revision>
  <dcterms:created xsi:type="dcterms:W3CDTF">2015-11-02T16:25:00Z</dcterms:created>
  <dcterms:modified xsi:type="dcterms:W3CDTF">2015-11-10T19:25:00Z</dcterms:modified>
</cp:coreProperties>
</file>