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A32BE4" w:rsidP="00CD0A3F">
      <w:pPr>
        <w:jc w:val="center"/>
        <w:rPr>
          <w:sz w:val="22"/>
          <w:szCs w:val="22"/>
        </w:rPr>
      </w:pPr>
      <w:r>
        <w:rPr>
          <w:sz w:val="22"/>
          <w:szCs w:val="22"/>
        </w:rPr>
        <w:t>Sabine Eggleston</w:t>
      </w:r>
      <w:r w:rsidR="00CD0A3F">
        <w:rPr>
          <w:sz w:val="22"/>
          <w:szCs w:val="22"/>
        </w:rPr>
        <w:t xml:space="preserve">, </w:t>
      </w:r>
      <w:r w:rsidR="00DB0B3E">
        <w:rPr>
          <w:sz w:val="22"/>
          <w:szCs w:val="22"/>
        </w:rPr>
        <w:t>Chair, Mathematics</w:t>
      </w:r>
    </w:p>
    <w:p w:rsidR="00306913" w:rsidRDefault="00763508" w:rsidP="001F6F95">
      <w:pPr>
        <w:jc w:val="center"/>
        <w:rPr>
          <w:sz w:val="22"/>
          <w:szCs w:val="22"/>
        </w:rPr>
      </w:pPr>
      <w:r>
        <w:rPr>
          <w:sz w:val="22"/>
          <w:szCs w:val="22"/>
        </w:rPr>
        <w:t>September 11</w:t>
      </w:r>
      <w:r w:rsidR="00A32BE4">
        <w:rPr>
          <w:sz w:val="22"/>
          <w:szCs w:val="22"/>
        </w:rPr>
        <w:t>,</w:t>
      </w:r>
      <w:r w:rsidR="00C86116">
        <w:rPr>
          <w:sz w:val="22"/>
          <w:szCs w:val="22"/>
        </w:rPr>
        <w:t xml:space="preserve"> 2015 </w:t>
      </w:r>
      <w:r>
        <w:rPr>
          <w:sz w:val="22"/>
          <w:szCs w:val="22"/>
        </w:rPr>
        <w:t>AA-168</w:t>
      </w:r>
    </w:p>
    <w:p w:rsidR="009652A0" w:rsidRDefault="009652A0" w:rsidP="009652A0">
      <w:pPr>
        <w:jc w:val="center"/>
        <w:rPr>
          <w:sz w:val="22"/>
          <w:szCs w:val="22"/>
        </w:rPr>
      </w:pPr>
    </w:p>
    <w:p w:rsidR="00A24C93" w:rsidRDefault="00A24C93" w:rsidP="00A24C93">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A24C93" w:rsidTr="00C16013">
        <w:trPr>
          <w:cnfStyle w:val="100000000000" w:firstRow="1" w:lastRow="0" w:firstColumn="0" w:lastColumn="0" w:oddVBand="0" w:evenVBand="0" w:oddHBand="0" w:evenHBand="0" w:firstRowFirstColumn="0" w:firstRowLastColumn="0" w:lastRowFirstColumn="0" w:lastRowLastColumn="0"/>
        </w:trPr>
        <w:tc>
          <w:tcPr>
            <w:tcW w:w="1890" w:type="dxa"/>
          </w:tcPr>
          <w:p w:rsidR="00A24C93" w:rsidRPr="00BE5315" w:rsidRDefault="00A24C93" w:rsidP="00C16013">
            <w:pPr>
              <w:rPr>
                <w:sz w:val="16"/>
                <w:szCs w:val="16"/>
                <w:u w:val="single"/>
              </w:rPr>
            </w:pPr>
          </w:p>
        </w:tc>
        <w:tc>
          <w:tcPr>
            <w:tcW w:w="810" w:type="dxa"/>
          </w:tcPr>
          <w:p w:rsidR="00A24C93" w:rsidRPr="00BE5315" w:rsidRDefault="00A24C93" w:rsidP="00C16013">
            <w:pPr>
              <w:rPr>
                <w:sz w:val="16"/>
                <w:szCs w:val="16"/>
              </w:rPr>
            </w:pPr>
            <w:r w:rsidRPr="00BE5315">
              <w:rPr>
                <w:sz w:val="16"/>
                <w:szCs w:val="16"/>
              </w:rPr>
              <w:t>Present</w:t>
            </w:r>
          </w:p>
        </w:tc>
        <w:tc>
          <w:tcPr>
            <w:tcW w:w="720" w:type="dxa"/>
          </w:tcPr>
          <w:p w:rsidR="00A24C93" w:rsidRPr="00BE5315" w:rsidRDefault="00A24C93" w:rsidP="00C16013">
            <w:pPr>
              <w:rPr>
                <w:sz w:val="16"/>
                <w:szCs w:val="16"/>
              </w:rPr>
            </w:pPr>
            <w:r w:rsidRPr="00BE5315">
              <w:rPr>
                <w:sz w:val="16"/>
                <w:szCs w:val="16"/>
              </w:rPr>
              <w:t>Absent</w:t>
            </w:r>
          </w:p>
        </w:tc>
        <w:tc>
          <w:tcPr>
            <w:tcW w:w="810" w:type="dxa"/>
          </w:tcPr>
          <w:p w:rsidR="00A24C93" w:rsidRPr="00BE5315" w:rsidRDefault="00A24C93" w:rsidP="00C16013">
            <w:pPr>
              <w:rPr>
                <w:sz w:val="16"/>
                <w:szCs w:val="16"/>
              </w:rPr>
            </w:pPr>
            <w:r w:rsidRPr="00BE5315">
              <w:rPr>
                <w:sz w:val="16"/>
                <w:szCs w:val="16"/>
              </w:rPr>
              <w:t>Excused</w:t>
            </w: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BE5315" w:rsidRDefault="00A24C93" w:rsidP="00C16013">
            <w:pPr>
              <w:rPr>
                <w:sz w:val="16"/>
                <w:szCs w:val="16"/>
              </w:rPr>
            </w:pPr>
            <w:r w:rsidRPr="00BE5315">
              <w:rPr>
                <w:b/>
                <w:sz w:val="16"/>
                <w:szCs w:val="16"/>
                <w:u w:val="single"/>
              </w:rPr>
              <w:t>Faculty</w:t>
            </w:r>
          </w:p>
        </w:tc>
        <w:tc>
          <w:tcPr>
            <w:tcW w:w="810" w:type="dxa"/>
          </w:tcPr>
          <w:p w:rsidR="00A24C93" w:rsidRPr="00BE5315" w:rsidRDefault="00A24C93" w:rsidP="00C16013">
            <w:pPr>
              <w:rPr>
                <w:sz w:val="16"/>
                <w:szCs w:val="16"/>
              </w:rPr>
            </w:pP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Pr="008316C4" w:rsidRDefault="00A24C93" w:rsidP="00C16013">
            <w:pPr>
              <w:rPr>
                <w:sz w:val="16"/>
                <w:szCs w:val="16"/>
              </w:rPr>
            </w:pPr>
            <w:r>
              <w:rPr>
                <w:sz w:val="16"/>
                <w:szCs w:val="16"/>
              </w:rPr>
              <w:t>Cheban Acharya</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 xml:space="preserve">Tatiana Arzivian </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Rona Axelrod</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Cynthia Baker</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Karen Buonocore</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jc w:val="cente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 xml:space="preserve">Michael Chiacchiero </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r w:rsidRPr="003C1531">
              <w:rPr>
                <w:sz w:val="16"/>
                <w:szCs w:val="16"/>
              </w:rPr>
              <w:t xml:space="preserve">Sabine </w:t>
            </w:r>
            <w:r w:rsidRPr="00303360">
              <w:rPr>
                <w:sz w:val="16"/>
                <w:szCs w:val="16"/>
              </w:rPr>
              <w:t>Eggleston</w:t>
            </w:r>
          </w:p>
        </w:tc>
        <w:tc>
          <w:tcPr>
            <w:tcW w:w="810" w:type="dxa"/>
          </w:tcPr>
          <w:p w:rsidR="00A24C93" w:rsidRPr="009875E2" w:rsidRDefault="00A24C93" w:rsidP="00C16013">
            <w:pPr>
              <w:jc w:val="center"/>
              <w:rPr>
                <w:sz w:val="16"/>
                <w:szCs w:val="16"/>
              </w:rPr>
            </w:pPr>
            <w:r>
              <w:rPr>
                <w:sz w:val="16"/>
                <w:szCs w:val="16"/>
              </w:rPr>
              <w:t>X</w:t>
            </w:r>
          </w:p>
        </w:tc>
        <w:tc>
          <w:tcPr>
            <w:tcW w:w="720" w:type="dxa"/>
          </w:tcPr>
          <w:p w:rsidR="00A24C93" w:rsidRPr="009875E2" w:rsidRDefault="00A24C93" w:rsidP="00C16013">
            <w:pPr>
              <w:rPr>
                <w:sz w:val="16"/>
                <w:szCs w:val="16"/>
              </w:rPr>
            </w:pPr>
          </w:p>
        </w:tc>
        <w:tc>
          <w:tcPr>
            <w:tcW w:w="810" w:type="dxa"/>
          </w:tcPr>
          <w:p w:rsidR="00A24C93" w:rsidRPr="009875E2" w:rsidRDefault="00A24C93" w:rsidP="00C16013">
            <w:pPr>
              <w:jc w:val="cente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8316C4" w:rsidRDefault="00A24C93" w:rsidP="00C16013">
            <w:pPr>
              <w:rPr>
                <w:sz w:val="16"/>
                <w:szCs w:val="16"/>
              </w:rPr>
            </w:pPr>
            <w:r>
              <w:rPr>
                <w:sz w:val="16"/>
                <w:szCs w:val="16"/>
              </w:rPr>
              <w:t>Laurice Garrett</w:t>
            </w:r>
          </w:p>
        </w:tc>
        <w:tc>
          <w:tcPr>
            <w:tcW w:w="810" w:type="dxa"/>
          </w:tcPr>
          <w:p w:rsidR="00A24C93" w:rsidRPr="008316C4"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Yonas Getahun</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Rebecca Gubitti</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Ivana Ilic</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Bert Lawrence</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jc w:val="center"/>
              <w:rPr>
                <w:sz w:val="16"/>
                <w:szCs w:val="16"/>
              </w:rPr>
            </w:pPr>
          </w:p>
        </w:tc>
        <w:tc>
          <w:tcPr>
            <w:tcW w:w="810" w:type="dxa"/>
          </w:tcPr>
          <w:p w:rsidR="00A24C93" w:rsidRPr="008316C4"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JoAnn Lewin</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Doug Magomo</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jc w:val="center"/>
              <w:rPr>
                <w:sz w:val="16"/>
                <w:szCs w:val="16"/>
              </w:rPr>
            </w:pPr>
          </w:p>
        </w:tc>
        <w:tc>
          <w:tcPr>
            <w:tcW w:w="810" w:type="dxa"/>
          </w:tcPr>
          <w:p w:rsidR="00A24C93" w:rsidRPr="008316C4"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 xml:space="preserve">Ivan Melendez </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A24C93">
            <w:pPr>
              <w:rPr>
                <w:sz w:val="16"/>
                <w:szCs w:val="16"/>
              </w:rPr>
            </w:pPr>
            <w:r>
              <w:rPr>
                <w:sz w:val="16"/>
                <w:szCs w:val="16"/>
              </w:rPr>
              <w:t>Kristi Moran</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Cindy Quehl</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8316C4" w:rsidRDefault="00A24C93" w:rsidP="00C16013">
            <w:pPr>
              <w:rPr>
                <w:sz w:val="16"/>
                <w:szCs w:val="16"/>
              </w:rPr>
            </w:pPr>
          </w:p>
        </w:tc>
        <w:tc>
          <w:tcPr>
            <w:tcW w:w="810" w:type="dxa"/>
          </w:tcPr>
          <w:p w:rsidR="00A24C93" w:rsidRPr="008316C4" w:rsidRDefault="00A24C93" w:rsidP="00C16013">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A24C93" w:rsidTr="00C16013">
        <w:trPr>
          <w:cnfStyle w:val="100000000000" w:firstRow="1" w:lastRow="0" w:firstColumn="0" w:lastColumn="0" w:oddVBand="0" w:evenVBand="0" w:oddHBand="0" w:evenHBand="0" w:firstRowFirstColumn="0" w:firstRowLastColumn="0" w:lastRowFirstColumn="0" w:lastRowLastColumn="0"/>
        </w:trPr>
        <w:tc>
          <w:tcPr>
            <w:tcW w:w="189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r>
              <w:rPr>
                <w:sz w:val="16"/>
                <w:szCs w:val="16"/>
              </w:rPr>
              <w:t>Present</w:t>
            </w:r>
          </w:p>
        </w:tc>
        <w:tc>
          <w:tcPr>
            <w:tcW w:w="720" w:type="dxa"/>
          </w:tcPr>
          <w:p w:rsidR="00A24C93" w:rsidRPr="00BE5315" w:rsidRDefault="00A24C93" w:rsidP="00C16013">
            <w:pPr>
              <w:rPr>
                <w:sz w:val="16"/>
                <w:szCs w:val="16"/>
              </w:rPr>
            </w:pPr>
            <w:r>
              <w:rPr>
                <w:sz w:val="16"/>
                <w:szCs w:val="16"/>
              </w:rPr>
              <w:t>Absent</w:t>
            </w:r>
          </w:p>
        </w:tc>
        <w:tc>
          <w:tcPr>
            <w:tcW w:w="810" w:type="dxa"/>
          </w:tcPr>
          <w:p w:rsidR="00A24C93" w:rsidRPr="00BE5315" w:rsidRDefault="00A24C93" w:rsidP="00C16013">
            <w:pPr>
              <w:rPr>
                <w:sz w:val="16"/>
                <w:szCs w:val="16"/>
              </w:rPr>
            </w:pPr>
            <w:r>
              <w:rPr>
                <w:sz w:val="16"/>
                <w:szCs w:val="16"/>
              </w:rPr>
              <w:t>Excused</w:t>
            </w: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8316C4" w:rsidRDefault="00A24C93" w:rsidP="00C16013">
            <w:pPr>
              <w:rPr>
                <w:sz w:val="16"/>
                <w:szCs w:val="16"/>
              </w:rPr>
            </w:pPr>
            <w:r>
              <w:rPr>
                <w:sz w:val="16"/>
                <w:szCs w:val="16"/>
              </w:rPr>
              <w:t>Don Ransford</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Joe Roles</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jc w:val="cente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John Salem</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jc w:val="cente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Sandra Seifert</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Elizabeth Schott</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jc w:val="cente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Christine Smith</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jc w:val="cente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8316C4" w:rsidRDefault="00A24C93" w:rsidP="00C16013">
            <w:pPr>
              <w:rPr>
                <w:sz w:val="16"/>
                <w:szCs w:val="16"/>
              </w:rPr>
            </w:pPr>
            <w:r>
              <w:rPr>
                <w:sz w:val="16"/>
                <w:szCs w:val="16"/>
              </w:rPr>
              <w:t>Ron Smith</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Marjorie Thrall Moller</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8316C4" w:rsidRDefault="00A24C93" w:rsidP="00C16013">
            <w:pPr>
              <w:rPr>
                <w:sz w:val="16"/>
                <w:szCs w:val="16"/>
              </w:rPr>
            </w:pPr>
            <w:r>
              <w:rPr>
                <w:sz w:val="16"/>
                <w:szCs w:val="16"/>
              </w:rPr>
              <w:t>Joan Van Glabeke</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Pr="00E76353" w:rsidRDefault="00A24C93" w:rsidP="00C16013">
            <w:pPr>
              <w:rPr>
                <w:sz w:val="16"/>
                <w:szCs w:val="16"/>
              </w:rPr>
            </w:pPr>
            <w:r>
              <w:rPr>
                <w:sz w:val="16"/>
                <w:szCs w:val="16"/>
              </w:rPr>
              <w:t>Don Warren</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BE5315" w:rsidRDefault="00A24C93" w:rsidP="00C16013">
            <w:pPr>
              <w:rPr>
                <w:sz w:val="16"/>
                <w:szCs w:val="16"/>
              </w:rPr>
            </w:pPr>
            <w:r>
              <w:rPr>
                <w:sz w:val="16"/>
                <w:szCs w:val="16"/>
              </w:rPr>
              <w:t>Terry Zamor</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Default="00A24C93" w:rsidP="00C16013">
            <w:pPr>
              <w:rPr>
                <w:sz w:val="16"/>
                <w:szCs w:val="16"/>
              </w:rPr>
            </w:pPr>
            <w:r>
              <w:rPr>
                <w:sz w:val="16"/>
                <w:szCs w:val="16"/>
              </w:rPr>
              <w:t>Juan Zaragoza</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BE5315" w:rsidRDefault="00A24C93" w:rsidP="00C16013">
            <w:pPr>
              <w:rPr>
                <w:sz w:val="16"/>
                <w:szCs w:val="16"/>
              </w:rPr>
            </w:pPr>
            <w:r>
              <w:rPr>
                <w:sz w:val="16"/>
                <w:szCs w:val="16"/>
              </w:rPr>
              <w:t>Jaime Zlatkin</w:t>
            </w:r>
          </w:p>
        </w:tc>
        <w:tc>
          <w:tcPr>
            <w:tcW w:w="810" w:type="dxa"/>
          </w:tcPr>
          <w:p w:rsidR="00A24C93" w:rsidRPr="00BE5315" w:rsidRDefault="00A24C93" w:rsidP="00C16013">
            <w:pPr>
              <w:jc w:val="center"/>
              <w:rPr>
                <w:sz w:val="16"/>
                <w:szCs w:val="16"/>
              </w:rPr>
            </w:pPr>
            <w:r>
              <w:rPr>
                <w:sz w:val="16"/>
                <w:szCs w:val="16"/>
              </w:rPr>
              <w:t>X</w:t>
            </w: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jc w:val="center"/>
              <w:rPr>
                <w:sz w:val="16"/>
                <w:szCs w:val="16"/>
              </w:rPr>
            </w:pPr>
          </w:p>
        </w:tc>
      </w:tr>
      <w:tr w:rsidR="00A24C93"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Pr="009E7BD4" w:rsidRDefault="00A24C93" w:rsidP="00C16013">
            <w:pPr>
              <w:rPr>
                <w:b/>
                <w:sz w:val="16"/>
                <w:szCs w:val="16"/>
                <w:u w:val="single"/>
              </w:rPr>
            </w:pPr>
            <w:r>
              <w:rPr>
                <w:b/>
                <w:sz w:val="16"/>
                <w:szCs w:val="16"/>
                <w:u w:val="single"/>
              </w:rPr>
              <w:t>Guests</w:t>
            </w:r>
          </w:p>
        </w:tc>
        <w:tc>
          <w:tcPr>
            <w:tcW w:w="810" w:type="dxa"/>
          </w:tcPr>
          <w:p w:rsidR="00A24C93" w:rsidRPr="00BE5315" w:rsidRDefault="00A24C93" w:rsidP="00C16013">
            <w:pPr>
              <w:rPr>
                <w:sz w:val="16"/>
                <w:szCs w:val="16"/>
              </w:rPr>
            </w:pPr>
          </w:p>
        </w:tc>
        <w:tc>
          <w:tcPr>
            <w:tcW w:w="720" w:type="dxa"/>
          </w:tcPr>
          <w:p w:rsidR="00A24C93" w:rsidRPr="00BE5315" w:rsidRDefault="00A24C93" w:rsidP="00C16013">
            <w:pPr>
              <w:rPr>
                <w:sz w:val="16"/>
                <w:szCs w:val="16"/>
              </w:rPr>
            </w:pPr>
          </w:p>
        </w:tc>
        <w:tc>
          <w:tcPr>
            <w:tcW w:w="810" w:type="dxa"/>
          </w:tcPr>
          <w:p w:rsidR="00A24C93" w:rsidRPr="00BE5315" w:rsidRDefault="00A24C93" w:rsidP="00C16013">
            <w:pPr>
              <w:rPr>
                <w:sz w:val="16"/>
                <w:szCs w:val="16"/>
              </w:rPr>
            </w:pPr>
          </w:p>
        </w:tc>
      </w:tr>
      <w:tr w:rsidR="00A24C93" w:rsidRPr="009E7BD4"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Pr="009E7BD4" w:rsidRDefault="00540965" w:rsidP="00540965">
            <w:pPr>
              <w:rPr>
                <w:sz w:val="16"/>
                <w:szCs w:val="16"/>
              </w:rPr>
            </w:pPr>
            <w:r>
              <w:rPr>
                <w:sz w:val="16"/>
                <w:szCs w:val="16"/>
              </w:rPr>
              <w:t>Dr. Susan Hibbard</w:t>
            </w:r>
          </w:p>
        </w:tc>
        <w:tc>
          <w:tcPr>
            <w:tcW w:w="810" w:type="dxa"/>
          </w:tcPr>
          <w:p w:rsidR="00A24C93" w:rsidRPr="009E7BD4" w:rsidRDefault="00A24C93" w:rsidP="00C16013">
            <w:pPr>
              <w:jc w:val="center"/>
              <w:rPr>
                <w:sz w:val="16"/>
                <w:szCs w:val="16"/>
              </w:rPr>
            </w:pPr>
            <w:r>
              <w:rPr>
                <w:sz w:val="16"/>
                <w:szCs w:val="16"/>
              </w:rPr>
              <w:t>X</w:t>
            </w:r>
          </w:p>
        </w:tc>
        <w:tc>
          <w:tcPr>
            <w:tcW w:w="720" w:type="dxa"/>
          </w:tcPr>
          <w:p w:rsidR="00A24C93" w:rsidRPr="009E7BD4" w:rsidRDefault="00A24C93" w:rsidP="00C16013">
            <w:pPr>
              <w:rPr>
                <w:sz w:val="16"/>
                <w:szCs w:val="16"/>
              </w:rPr>
            </w:pPr>
          </w:p>
        </w:tc>
        <w:tc>
          <w:tcPr>
            <w:tcW w:w="810" w:type="dxa"/>
          </w:tcPr>
          <w:p w:rsidR="00A24C93" w:rsidRPr="009E7BD4" w:rsidRDefault="00A24C93" w:rsidP="00C16013">
            <w:pPr>
              <w:rPr>
                <w:sz w:val="16"/>
                <w:szCs w:val="16"/>
              </w:rPr>
            </w:pPr>
          </w:p>
        </w:tc>
      </w:tr>
      <w:tr w:rsidR="00A24C93" w:rsidRPr="009E7BD4" w:rsidTr="00C16013">
        <w:trPr>
          <w:cnfStyle w:val="000000100000" w:firstRow="0" w:lastRow="0" w:firstColumn="0" w:lastColumn="0" w:oddVBand="0" w:evenVBand="0" w:oddHBand="1" w:evenHBand="0" w:firstRowFirstColumn="0" w:firstRowLastColumn="0" w:lastRowFirstColumn="0" w:lastRowLastColumn="0"/>
        </w:trPr>
        <w:tc>
          <w:tcPr>
            <w:tcW w:w="1890" w:type="dxa"/>
          </w:tcPr>
          <w:p w:rsidR="00A24C93" w:rsidRDefault="00A24C93" w:rsidP="00C16013">
            <w:pPr>
              <w:rPr>
                <w:sz w:val="16"/>
                <w:szCs w:val="16"/>
              </w:rPr>
            </w:pPr>
            <w:r>
              <w:rPr>
                <w:sz w:val="16"/>
                <w:szCs w:val="16"/>
              </w:rPr>
              <w:t>Dr. Joseph Van Gaalen</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9E7BD4" w:rsidRDefault="00A24C93" w:rsidP="00C16013">
            <w:pPr>
              <w:rPr>
                <w:sz w:val="16"/>
                <w:szCs w:val="16"/>
              </w:rPr>
            </w:pPr>
          </w:p>
        </w:tc>
        <w:tc>
          <w:tcPr>
            <w:tcW w:w="810" w:type="dxa"/>
          </w:tcPr>
          <w:p w:rsidR="00A24C93" w:rsidRPr="009E7BD4" w:rsidRDefault="00A24C93" w:rsidP="00C16013">
            <w:pPr>
              <w:rPr>
                <w:sz w:val="16"/>
                <w:szCs w:val="16"/>
              </w:rPr>
            </w:pPr>
          </w:p>
        </w:tc>
      </w:tr>
      <w:tr w:rsidR="00A24C93" w:rsidRPr="009E7BD4" w:rsidTr="00C16013">
        <w:trPr>
          <w:cnfStyle w:val="000000010000" w:firstRow="0" w:lastRow="0" w:firstColumn="0" w:lastColumn="0" w:oddVBand="0" w:evenVBand="0" w:oddHBand="0" w:evenHBand="1" w:firstRowFirstColumn="0" w:firstRowLastColumn="0" w:lastRowFirstColumn="0" w:lastRowLastColumn="0"/>
        </w:trPr>
        <w:tc>
          <w:tcPr>
            <w:tcW w:w="1890" w:type="dxa"/>
          </w:tcPr>
          <w:p w:rsidR="00A24C93" w:rsidRPr="00842E44" w:rsidRDefault="00A24C93" w:rsidP="00C16013">
            <w:pPr>
              <w:rPr>
                <w:sz w:val="16"/>
                <w:szCs w:val="16"/>
              </w:rPr>
            </w:pPr>
            <w:r>
              <w:rPr>
                <w:sz w:val="16"/>
                <w:szCs w:val="16"/>
              </w:rPr>
              <w:t>Allison Studer</w:t>
            </w:r>
          </w:p>
        </w:tc>
        <w:tc>
          <w:tcPr>
            <w:tcW w:w="810" w:type="dxa"/>
          </w:tcPr>
          <w:p w:rsidR="00A24C93" w:rsidRDefault="00A24C93" w:rsidP="00C16013">
            <w:pPr>
              <w:jc w:val="center"/>
              <w:rPr>
                <w:sz w:val="16"/>
                <w:szCs w:val="16"/>
              </w:rPr>
            </w:pPr>
            <w:r>
              <w:rPr>
                <w:sz w:val="16"/>
                <w:szCs w:val="16"/>
              </w:rPr>
              <w:t>X</w:t>
            </w:r>
          </w:p>
        </w:tc>
        <w:tc>
          <w:tcPr>
            <w:tcW w:w="720" w:type="dxa"/>
          </w:tcPr>
          <w:p w:rsidR="00A24C93" w:rsidRPr="009E7BD4" w:rsidRDefault="00A24C93" w:rsidP="00C16013">
            <w:pPr>
              <w:rPr>
                <w:sz w:val="16"/>
                <w:szCs w:val="16"/>
              </w:rPr>
            </w:pPr>
          </w:p>
        </w:tc>
        <w:tc>
          <w:tcPr>
            <w:tcW w:w="810" w:type="dxa"/>
          </w:tcPr>
          <w:p w:rsidR="00A24C93" w:rsidRPr="009E7BD4" w:rsidRDefault="00A24C93" w:rsidP="00C16013">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6E2543" w:rsidRPr="007B2522" w:rsidRDefault="006E2543" w:rsidP="007B2522">
      <w:pPr>
        <w:rPr>
          <w:sz w:val="22"/>
          <w:szCs w:val="22"/>
        </w:rPr>
      </w:pPr>
    </w:p>
    <w:p w:rsidR="006E2543" w:rsidRPr="00C86116" w:rsidRDefault="006E2543" w:rsidP="00C86116">
      <w:pPr>
        <w:rPr>
          <w:sz w:val="22"/>
          <w:szCs w:val="22"/>
        </w:rPr>
      </w:pPr>
    </w:p>
    <w:p w:rsidR="00A32BE4" w:rsidRDefault="00A32BE4" w:rsidP="00A32BE4">
      <w:pPr>
        <w:pStyle w:val="ListParagraph"/>
        <w:ind w:left="1440"/>
        <w:rPr>
          <w:sz w:val="22"/>
          <w:szCs w:val="22"/>
        </w:rPr>
      </w:pPr>
    </w:p>
    <w:p w:rsidR="00763508" w:rsidRDefault="00763508" w:rsidP="00763508">
      <w:pPr>
        <w:pStyle w:val="ListParagraph"/>
        <w:ind w:left="1440"/>
        <w:rPr>
          <w:sz w:val="22"/>
          <w:szCs w:val="22"/>
        </w:rPr>
      </w:pPr>
    </w:p>
    <w:p w:rsidR="00C86116" w:rsidRDefault="00C86116" w:rsidP="00C86116">
      <w:pPr>
        <w:pStyle w:val="ListParagraph"/>
        <w:numPr>
          <w:ilvl w:val="0"/>
          <w:numId w:val="10"/>
        </w:numPr>
        <w:rPr>
          <w:sz w:val="22"/>
          <w:szCs w:val="22"/>
        </w:rPr>
      </w:pPr>
      <w:r w:rsidRPr="00763508">
        <w:rPr>
          <w:sz w:val="22"/>
          <w:szCs w:val="22"/>
        </w:rPr>
        <w:t xml:space="preserve">The meeting was called to order at </w:t>
      </w:r>
      <w:r w:rsidR="00A32BE4" w:rsidRPr="00763508">
        <w:rPr>
          <w:sz w:val="22"/>
          <w:szCs w:val="22"/>
        </w:rPr>
        <w:t>2:3</w:t>
      </w:r>
      <w:r w:rsidR="00763508" w:rsidRPr="00763508">
        <w:rPr>
          <w:sz w:val="22"/>
          <w:szCs w:val="22"/>
        </w:rPr>
        <w:t>5</w:t>
      </w:r>
      <w:r w:rsidR="00A32BE4" w:rsidRPr="00763508">
        <w:rPr>
          <w:sz w:val="22"/>
          <w:szCs w:val="22"/>
        </w:rPr>
        <w:t xml:space="preserve"> pm by Professor Eggleston</w:t>
      </w:r>
      <w:r w:rsidRPr="00763508">
        <w:rPr>
          <w:sz w:val="22"/>
          <w:szCs w:val="22"/>
        </w:rPr>
        <w:t xml:space="preserve">.  </w:t>
      </w:r>
    </w:p>
    <w:p w:rsidR="00763508" w:rsidRPr="00763508" w:rsidRDefault="00763508" w:rsidP="00763508">
      <w:pPr>
        <w:pStyle w:val="ListParagraph"/>
        <w:ind w:left="1440"/>
        <w:rPr>
          <w:sz w:val="22"/>
          <w:szCs w:val="22"/>
        </w:rPr>
      </w:pPr>
    </w:p>
    <w:p w:rsidR="00763508" w:rsidRDefault="00763508" w:rsidP="00724305">
      <w:pPr>
        <w:pStyle w:val="ListParagraph"/>
        <w:numPr>
          <w:ilvl w:val="0"/>
          <w:numId w:val="10"/>
        </w:numPr>
        <w:rPr>
          <w:sz w:val="22"/>
          <w:szCs w:val="22"/>
        </w:rPr>
      </w:pPr>
      <w:r>
        <w:rPr>
          <w:sz w:val="22"/>
          <w:szCs w:val="22"/>
        </w:rPr>
        <w:t>Announcements</w:t>
      </w:r>
    </w:p>
    <w:p w:rsidR="00763508" w:rsidRPr="00763508" w:rsidRDefault="00763508" w:rsidP="00763508">
      <w:pPr>
        <w:pStyle w:val="ListParagraph"/>
        <w:rPr>
          <w:sz w:val="22"/>
          <w:szCs w:val="22"/>
        </w:rPr>
      </w:pPr>
    </w:p>
    <w:p w:rsidR="007B2522" w:rsidRDefault="00763508" w:rsidP="00763508">
      <w:pPr>
        <w:pStyle w:val="ListParagraph"/>
        <w:numPr>
          <w:ilvl w:val="1"/>
          <w:numId w:val="10"/>
        </w:numPr>
        <w:rPr>
          <w:sz w:val="22"/>
          <w:szCs w:val="22"/>
        </w:rPr>
      </w:pPr>
      <w:r>
        <w:rPr>
          <w:sz w:val="22"/>
          <w:szCs w:val="22"/>
        </w:rPr>
        <w:t xml:space="preserve">All </w:t>
      </w:r>
      <w:proofErr w:type="gramStart"/>
      <w:r>
        <w:rPr>
          <w:sz w:val="22"/>
          <w:szCs w:val="22"/>
        </w:rPr>
        <w:t>Faculty</w:t>
      </w:r>
      <w:proofErr w:type="gramEnd"/>
      <w:r>
        <w:rPr>
          <w:sz w:val="22"/>
          <w:szCs w:val="22"/>
        </w:rPr>
        <w:t xml:space="preserve"> to submit Appendix B of the Faculty Evaluation Plan by September 19.</w:t>
      </w:r>
    </w:p>
    <w:p w:rsidR="00763508" w:rsidRDefault="00763508" w:rsidP="00763508">
      <w:pPr>
        <w:pStyle w:val="ListParagraph"/>
        <w:numPr>
          <w:ilvl w:val="1"/>
          <w:numId w:val="10"/>
        </w:numPr>
        <w:rPr>
          <w:sz w:val="22"/>
          <w:szCs w:val="22"/>
        </w:rPr>
      </w:pPr>
      <w:r>
        <w:rPr>
          <w:sz w:val="22"/>
          <w:szCs w:val="22"/>
        </w:rPr>
        <w:t>Appendix G to be submitted at a later date.</w:t>
      </w:r>
    </w:p>
    <w:p w:rsidR="00A32BE4" w:rsidRPr="00A32BE4" w:rsidRDefault="00A32BE4" w:rsidP="00A32BE4">
      <w:pPr>
        <w:rPr>
          <w:sz w:val="22"/>
          <w:szCs w:val="22"/>
        </w:rPr>
      </w:pPr>
    </w:p>
    <w:p w:rsidR="004D477B" w:rsidRDefault="008C1FB7" w:rsidP="00B57F32">
      <w:pPr>
        <w:pStyle w:val="ListParagraph"/>
        <w:numPr>
          <w:ilvl w:val="0"/>
          <w:numId w:val="10"/>
        </w:numPr>
        <w:rPr>
          <w:sz w:val="22"/>
          <w:szCs w:val="22"/>
        </w:rPr>
      </w:pPr>
      <w:r>
        <w:rPr>
          <w:sz w:val="22"/>
          <w:szCs w:val="22"/>
        </w:rPr>
        <w:t>Dr. Hibba</w:t>
      </w:r>
      <w:r w:rsidR="00763508">
        <w:rPr>
          <w:sz w:val="22"/>
          <w:szCs w:val="22"/>
        </w:rPr>
        <w:t>rd of the Office of Sponsored Programs and Research</w:t>
      </w:r>
      <w:r w:rsidR="004D477B">
        <w:rPr>
          <w:sz w:val="22"/>
          <w:szCs w:val="22"/>
        </w:rPr>
        <w:t xml:space="preserve"> spoke about one of Dr. </w:t>
      </w:r>
      <w:proofErr w:type="spellStart"/>
      <w:r w:rsidR="004D477B">
        <w:rPr>
          <w:sz w:val="22"/>
          <w:szCs w:val="22"/>
        </w:rPr>
        <w:t>Albritten’s</w:t>
      </w:r>
      <w:proofErr w:type="spellEnd"/>
      <w:r w:rsidR="004D477B">
        <w:rPr>
          <w:sz w:val="22"/>
          <w:szCs w:val="22"/>
        </w:rPr>
        <w:t xml:space="preserve"> strategic plans to improve scholarly work.  All Faculty received emails from Provost Wright with information regarding mini grants up to $5000. </w:t>
      </w:r>
    </w:p>
    <w:p w:rsidR="006B5ECC" w:rsidRDefault="004D477B" w:rsidP="004D477B">
      <w:pPr>
        <w:pStyle w:val="ListParagraph"/>
        <w:numPr>
          <w:ilvl w:val="1"/>
          <w:numId w:val="10"/>
        </w:numPr>
        <w:rPr>
          <w:sz w:val="22"/>
          <w:szCs w:val="22"/>
        </w:rPr>
      </w:pPr>
      <w:r>
        <w:rPr>
          <w:sz w:val="22"/>
          <w:szCs w:val="22"/>
        </w:rPr>
        <w:t xml:space="preserve">In order to receive the funds, the research must be related to your subject area including equipment and/or software and </w:t>
      </w:r>
      <w:r w:rsidR="00766282">
        <w:rPr>
          <w:sz w:val="22"/>
          <w:szCs w:val="22"/>
        </w:rPr>
        <w:t xml:space="preserve">show </w:t>
      </w:r>
      <w:r>
        <w:rPr>
          <w:sz w:val="22"/>
          <w:szCs w:val="22"/>
        </w:rPr>
        <w:t xml:space="preserve">how it will be used in a scholarly way. </w:t>
      </w:r>
      <w:r w:rsidR="00CF3593">
        <w:rPr>
          <w:sz w:val="22"/>
          <w:szCs w:val="22"/>
        </w:rPr>
        <w:t xml:space="preserve">  The proposal should also state how students will be impacted or if students will be </w:t>
      </w:r>
      <w:r w:rsidR="006B5ECC">
        <w:rPr>
          <w:sz w:val="22"/>
          <w:szCs w:val="22"/>
        </w:rPr>
        <w:t>included in the implementation.</w:t>
      </w:r>
    </w:p>
    <w:p w:rsidR="004D477B" w:rsidRDefault="00CF3593" w:rsidP="004D477B">
      <w:pPr>
        <w:pStyle w:val="ListParagraph"/>
        <w:numPr>
          <w:ilvl w:val="1"/>
          <w:numId w:val="10"/>
        </w:numPr>
        <w:rPr>
          <w:sz w:val="22"/>
          <w:szCs w:val="22"/>
        </w:rPr>
      </w:pPr>
      <w:r>
        <w:rPr>
          <w:sz w:val="22"/>
          <w:szCs w:val="22"/>
        </w:rPr>
        <w:t xml:space="preserve">Proposals could include external creative </w:t>
      </w:r>
      <w:r w:rsidR="001B3540">
        <w:rPr>
          <w:sz w:val="22"/>
          <w:szCs w:val="22"/>
        </w:rPr>
        <w:t>endeavors</w:t>
      </w:r>
      <w:r>
        <w:rPr>
          <w:sz w:val="22"/>
          <w:szCs w:val="22"/>
        </w:rPr>
        <w:t xml:space="preserve"> as well.</w:t>
      </w:r>
      <w:r w:rsidR="006B5ECC">
        <w:rPr>
          <w:sz w:val="22"/>
          <w:szCs w:val="22"/>
        </w:rPr>
        <w:t xml:space="preserve">  Mini grants can be used to explore virtual labs, although IT would need to be consulted regarding technology oriented proposals.</w:t>
      </w:r>
    </w:p>
    <w:p w:rsidR="004D477B" w:rsidRDefault="004D477B" w:rsidP="004D477B">
      <w:pPr>
        <w:pStyle w:val="ListParagraph"/>
        <w:numPr>
          <w:ilvl w:val="1"/>
          <w:numId w:val="10"/>
        </w:numPr>
        <w:rPr>
          <w:sz w:val="22"/>
          <w:szCs w:val="22"/>
        </w:rPr>
      </w:pPr>
      <w:r>
        <w:rPr>
          <w:sz w:val="22"/>
          <w:szCs w:val="22"/>
        </w:rPr>
        <w:t xml:space="preserve">The office is housed in I-209 and is open to anyone for questions and discussion.  </w:t>
      </w:r>
      <w:r w:rsidR="00CF3593">
        <w:rPr>
          <w:sz w:val="22"/>
          <w:szCs w:val="22"/>
        </w:rPr>
        <w:t>The website is located at www.fsw.edu/ospr</w:t>
      </w:r>
      <w:r w:rsidR="0005398C">
        <w:rPr>
          <w:sz w:val="22"/>
          <w:szCs w:val="22"/>
        </w:rPr>
        <w:t>.</w:t>
      </w:r>
    </w:p>
    <w:p w:rsidR="00B57F32" w:rsidRDefault="004D477B" w:rsidP="004D477B">
      <w:pPr>
        <w:pStyle w:val="ListParagraph"/>
        <w:numPr>
          <w:ilvl w:val="1"/>
          <w:numId w:val="10"/>
        </w:numPr>
        <w:rPr>
          <w:sz w:val="22"/>
          <w:szCs w:val="22"/>
        </w:rPr>
      </w:pPr>
      <w:r>
        <w:rPr>
          <w:sz w:val="22"/>
          <w:szCs w:val="22"/>
        </w:rPr>
        <w:t>The deadline for the first wave of grants is October 9, 2015, with a secondary wave deadline in November.</w:t>
      </w:r>
    </w:p>
    <w:p w:rsidR="00CF3593" w:rsidRDefault="00CF3593" w:rsidP="004D477B">
      <w:pPr>
        <w:pStyle w:val="ListParagraph"/>
        <w:numPr>
          <w:ilvl w:val="1"/>
          <w:numId w:val="10"/>
        </w:numPr>
        <w:rPr>
          <w:sz w:val="22"/>
          <w:szCs w:val="22"/>
        </w:rPr>
      </w:pPr>
      <w:r>
        <w:rPr>
          <w:sz w:val="22"/>
          <w:szCs w:val="22"/>
        </w:rPr>
        <w:t>A grant writing workshop is being offered on Sep 25, 2015 with a repeat presentation on Oct 9, 2015.</w:t>
      </w:r>
    </w:p>
    <w:p w:rsidR="006B5ECC" w:rsidRPr="006B5ECC" w:rsidRDefault="00CF3593" w:rsidP="006B5ECC">
      <w:pPr>
        <w:pStyle w:val="ListParagraph"/>
        <w:numPr>
          <w:ilvl w:val="1"/>
          <w:numId w:val="10"/>
        </w:numPr>
        <w:rPr>
          <w:sz w:val="22"/>
          <w:szCs w:val="22"/>
        </w:rPr>
      </w:pPr>
      <w:r>
        <w:rPr>
          <w:sz w:val="22"/>
          <w:szCs w:val="22"/>
        </w:rPr>
        <w:t>A total of $100,000 is available for 2 rounds, with each proposal receiving a maximum of $5000.  The Provost will give final approval on all proposals. Grant proposals can include more than one researcher.</w:t>
      </w:r>
    </w:p>
    <w:p w:rsidR="00CF3593" w:rsidRDefault="00CF3593" w:rsidP="00CF3593">
      <w:pPr>
        <w:pStyle w:val="ListParagraph"/>
        <w:ind w:left="2160"/>
        <w:rPr>
          <w:sz w:val="22"/>
          <w:szCs w:val="22"/>
        </w:rPr>
      </w:pPr>
    </w:p>
    <w:p w:rsidR="00CF3593" w:rsidRDefault="00CF3593" w:rsidP="002132DB">
      <w:pPr>
        <w:pStyle w:val="ListParagraph"/>
        <w:numPr>
          <w:ilvl w:val="0"/>
          <w:numId w:val="10"/>
        </w:numPr>
        <w:spacing w:before="120"/>
        <w:contextualSpacing w:val="0"/>
        <w:rPr>
          <w:sz w:val="22"/>
          <w:szCs w:val="22"/>
        </w:rPr>
      </w:pPr>
      <w:r>
        <w:rPr>
          <w:sz w:val="22"/>
          <w:szCs w:val="22"/>
        </w:rPr>
        <w:lastRenderedPageBreak/>
        <w:t>Dr. Van Gaalen, director of Academic Assessment</w:t>
      </w:r>
      <w:r w:rsidR="00226CA8">
        <w:rPr>
          <w:sz w:val="22"/>
          <w:szCs w:val="22"/>
        </w:rPr>
        <w:t>,</w:t>
      </w:r>
      <w:r w:rsidR="006B5ECC">
        <w:rPr>
          <w:sz w:val="22"/>
          <w:szCs w:val="22"/>
        </w:rPr>
        <w:t xml:space="preserve"> demonstrated some reports that were produced by his team.  These detailed question and item analysis, SLO analysis, and summaries.  All data</w:t>
      </w:r>
      <w:r w:rsidR="00226CA8">
        <w:rPr>
          <w:sz w:val="22"/>
          <w:szCs w:val="22"/>
        </w:rPr>
        <w:t xml:space="preserve">, </w:t>
      </w:r>
      <w:r w:rsidR="006B5ECC">
        <w:rPr>
          <w:sz w:val="22"/>
          <w:szCs w:val="22"/>
        </w:rPr>
        <w:t>housed in a single repository, is accumulated and is available for comparison across semesters and across department administrations.</w:t>
      </w:r>
      <w:r w:rsidR="0005398C">
        <w:rPr>
          <w:sz w:val="22"/>
          <w:szCs w:val="22"/>
        </w:rPr>
        <w:t xml:space="preserve">  The office would be happy to document the data from our changes due to SB1720.</w:t>
      </w:r>
    </w:p>
    <w:p w:rsidR="006B5ECC" w:rsidRDefault="0005398C" w:rsidP="002132DB">
      <w:pPr>
        <w:pStyle w:val="ListParagraph"/>
        <w:numPr>
          <w:ilvl w:val="0"/>
          <w:numId w:val="10"/>
        </w:numPr>
        <w:spacing w:before="120"/>
        <w:contextualSpacing w:val="0"/>
        <w:rPr>
          <w:sz w:val="22"/>
          <w:szCs w:val="22"/>
        </w:rPr>
      </w:pPr>
      <w:r>
        <w:rPr>
          <w:sz w:val="22"/>
          <w:szCs w:val="22"/>
        </w:rPr>
        <w:t>Some Lee Faculty voiced some concerns that the Math Center was not offering review workshops this semester.</w:t>
      </w:r>
      <w:r w:rsidR="00D36BCA">
        <w:rPr>
          <w:sz w:val="22"/>
          <w:szCs w:val="22"/>
        </w:rPr>
        <w:t xml:space="preserve">  Was there a Plan B?  What is being offered instead?  Reasons given for the cancellations include low attendance and not enough space.</w:t>
      </w:r>
    </w:p>
    <w:p w:rsidR="00D36BCA" w:rsidRDefault="00D36BCA" w:rsidP="002132DB">
      <w:pPr>
        <w:pStyle w:val="ListParagraph"/>
        <w:numPr>
          <w:ilvl w:val="0"/>
          <w:numId w:val="10"/>
        </w:numPr>
        <w:spacing w:before="120"/>
        <w:contextualSpacing w:val="0"/>
        <w:rPr>
          <w:sz w:val="22"/>
          <w:szCs w:val="22"/>
        </w:rPr>
      </w:pPr>
      <w:r>
        <w:rPr>
          <w:sz w:val="22"/>
          <w:szCs w:val="22"/>
        </w:rPr>
        <w:t xml:space="preserve">A new assessment coordinator is needed since Ron Smith is no longer available.  This person will work with Sabine and Joseph Van </w:t>
      </w:r>
      <w:proofErr w:type="spellStart"/>
      <w:r>
        <w:rPr>
          <w:sz w:val="22"/>
          <w:szCs w:val="22"/>
        </w:rPr>
        <w:t>Gaalen’s</w:t>
      </w:r>
      <w:proofErr w:type="spellEnd"/>
      <w:r>
        <w:rPr>
          <w:sz w:val="22"/>
          <w:szCs w:val="22"/>
        </w:rPr>
        <w:t xml:space="preserve"> office.  Allison </w:t>
      </w:r>
      <w:r w:rsidR="00A24C93">
        <w:rPr>
          <w:sz w:val="22"/>
          <w:szCs w:val="22"/>
        </w:rPr>
        <w:t xml:space="preserve">Studer </w:t>
      </w:r>
      <w:r>
        <w:rPr>
          <w:sz w:val="22"/>
          <w:szCs w:val="22"/>
        </w:rPr>
        <w:t xml:space="preserve">from the Assessment office will liaison with the coordinator to get data from Canvas and/or </w:t>
      </w:r>
      <w:proofErr w:type="spellStart"/>
      <w:r>
        <w:rPr>
          <w:sz w:val="22"/>
          <w:szCs w:val="22"/>
        </w:rPr>
        <w:t>scantron</w:t>
      </w:r>
      <w:r w:rsidR="00B50E2C">
        <w:rPr>
          <w:sz w:val="22"/>
          <w:szCs w:val="22"/>
        </w:rPr>
        <w:t>s</w:t>
      </w:r>
      <w:proofErr w:type="spellEnd"/>
      <w:r>
        <w:rPr>
          <w:sz w:val="22"/>
          <w:szCs w:val="22"/>
        </w:rPr>
        <w:t>.</w:t>
      </w:r>
    </w:p>
    <w:p w:rsidR="00D36BCA" w:rsidRDefault="00D36BCA" w:rsidP="002132DB">
      <w:pPr>
        <w:pStyle w:val="ListParagraph"/>
        <w:numPr>
          <w:ilvl w:val="0"/>
          <w:numId w:val="10"/>
        </w:numPr>
        <w:spacing w:before="120"/>
        <w:contextualSpacing w:val="0"/>
        <w:rPr>
          <w:sz w:val="22"/>
          <w:szCs w:val="22"/>
        </w:rPr>
      </w:pPr>
      <w:r>
        <w:rPr>
          <w:sz w:val="22"/>
          <w:szCs w:val="22"/>
        </w:rPr>
        <w:t xml:space="preserve">Ron Smith was asked if there was any new information to share regarding the assessment results, especially about MAT 1033.  The forms AG, and AR showed significant difference even though they were the same questions in a different </w:t>
      </w:r>
      <w:proofErr w:type="gramStart"/>
      <w:r>
        <w:rPr>
          <w:sz w:val="22"/>
          <w:szCs w:val="22"/>
        </w:rPr>
        <w:t>sequence :</w:t>
      </w:r>
      <w:proofErr w:type="gramEnd"/>
      <w:r>
        <w:rPr>
          <w:sz w:val="22"/>
          <w:szCs w:val="22"/>
        </w:rPr>
        <w:t xml:space="preserve">  G means graphs were firs</w:t>
      </w:r>
      <w:r w:rsidR="00771796">
        <w:rPr>
          <w:sz w:val="22"/>
          <w:szCs w:val="22"/>
        </w:rPr>
        <w:t>t, R means rational first.  Was</w:t>
      </w:r>
      <w:r>
        <w:rPr>
          <w:sz w:val="22"/>
          <w:szCs w:val="22"/>
        </w:rPr>
        <w:t xml:space="preserve"> the order important?  Another factor was that number of students who took version A was more than those who took version B.</w:t>
      </w:r>
    </w:p>
    <w:p w:rsidR="00D36BCA" w:rsidRDefault="00D36BCA" w:rsidP="002132DB">
      <w:pPr>
        <w:pStyle w:val="ListParagraph"/>
        <w:numPr>
          <w:ilvl w:val="0"/>
          <w:numId w:val="10"/>
        </w:numPr>
        <w:spacing w:before="120"/>
        <w:contextualSpacing w:val="0"/>
        <w:rPr>
          <w:sz w:val="22"/>
          <w:szCs w:val="22"/>
        </w:rPr>
      </w:pPr>
      <w:r>
        <w:rPr>
          <w:sz w:val="22"/>
          <w:szCs w:val="22"/>
        </w:rPr>
        <w:t>Joan Van Glabek</w:t>
      </w:r>
      <w:r w:rsidR="00606A0F">
        <w:rPr>
          <w:sz w:val="22"/>
          <w:szCs w:val="22"/>
        </w:rPr>
        <w:t xml:space="preserve">e started the discussion regarding success rates range to be presented by course coordinators.  Would this be done by modality, or altogether?  </w:t>
      </w:r>
      <w:r w:rsidR="004F5317">
        <w:rPr>
          <w:sz w:val="22"/>
          <w:szCs w:val="22"/>
        </w:rPr>
        <w:t>Maybe we need to look at success rates at schools across the country for particular courses according to modality or let each instructor look at their individual rates and discover ways to improve.</w:t>
      </w:r>
    </w:p>
    <w:p w:rsidR="004F5317" w:rsidRDefault="004F5317" w:rsidP="002132DB">
      <w:pPr>
        <w:pStyle w:val="ListParagraph"/>
        <w:numPr>
          <w:ilvl w:val="0"/>
          <w:numId w:val="10"/>
        </w:numPr>
        <w:spacing w:before="120"/>
        <w:contextualSpacing w:val="0"/>
        <w:rPr>
          <w:sz w:val="22"/>
          <w:szCs w:val="22"/>
        </w:rPr>
      </w:pPr>
      <w:r>
        <w:rPr>
          <w:sz w:val="22"/>
          <w:szCs w:val="22"/>
        </w:rPr>
        <w:t>The approval of the minutes from the Aug 18 meeting were moved by Joan Van Glabeke and seconded by Don Ransford.</w:t>
      </w:r>
    </w:p>
    <w:p w:rsidR="004F5317" w:rsidRDefault="004F5317" w:rsidP="002132DB">
      <w:pPr>
        <w:pStyle w:val="ListParagraph"/>
        <w:numPr>
          <w:ilvl w:val="0"/>
          <w:numId w:val="10"/>
        </w:numPr>
        <w:spacing w:before="120"/>
        <w:contextualSpacing w:val="0"/>
        <w:rPr>
          <w:sz w:val="22"/>
          <w:szCs w:val="22"/>
        </w:rPr>
      </w:pPr>
      <w:r>
        <w:rPr>
          <w:sz w:val="22"/>
          <w:szCs w:val="22"/>
        </w:rPr>
        <w:t xml:space="preserve">The FTYCMA retreat </w:t>
      </w:r>
      <w:r w:rsidR="002132DB">
        <w:rPr>
          <w:sz w:val="22"/>
          <w:szCs w:val="22"/>
        </w:rPr>
        <w:t xml:space="preserve">(Oct 9 – 10) </w:t>
      </w:r>
      <w:r>
        <w:rPr>
          <w:sz w:val="22"/>
          <w:szCs w:val="22"/>
        </w:rPr>
        <w:t>preparations are under way:</w:t>
      </w:r>
    </w:p>
    <w:p w:rsidR="004F5317" w:rsidRDefault="004F5317" w:rsidP="004F5317">
      <w:pPr>
        <w:pStyle w:val="ListParagraph"/>
        <w:numPr>
          <w:ilvl w:val="1"/>
          <w:numId w:val="10"/>
        </w:numPr>
        <w:rPr>
          <w:sz w:val="22"/>
          <w:szCs w:val="22"/>
        </w:rPr>
      </w:pPr>
      <w:r>
        <w:rPr>
          <w:sz w:val="22"/>
          <w:szCs w:val="22"/>
        </w:rPr>
        <w:t>Laurice Garrett will play hostess as she d</w:t>
      </w:r>
      <w:r w:rsidR="002132DB">
        <w:rPr>
          <w:sz w:val="22"/>
          <w:szCs w:val="22"/>
        </w:rPr>
        <w:t>id last year.</w:t>
      </w:r>
    </w:p>
    <w:p w:rsidR="002132DB" w:rsidRDefault="005C3469" w:rsidP="004F5317">
      <w:pPr>
        <w:pStyle w:val="ListParagraph"/>
        <w:numPr>
          <w:ilvl w:val="1"/>
          <w:numId w:val="10"/>
        </w:numPr>
        <w:rPr>
          <w:sz w:val="22"/>
          <w:szCs w:val="22"/>
        </w:rPr>
      </w:pPr>
      <w:r>
        <w:rPr>
          <w:sz w:val="22"/>
          <w:szCs w:val="22"/>
        </w:rPr>
        <w:t>Two</w:t>
      </w:r>
      <w:r w:rsidR="002132DB">
        <w:rPr>
          <w:sz w:val="22"/>
          <w:szCs w:val="22"/>
        </w:rPr>
        <w:t xml:space="preserve"> facilitators are needed for the STEM/non-STEM seminar.  Must be available for both days.</w:t>
      </w:r>
    </w:p>
    <w:p w:rsidR="002132DB" w:rsidRDefault="002132DB" w:rsidP="004F5317">
      <w:pPr>
        <w:pStyle w:val="ListParagraph"/>
        <w:numPr>
          <w:ilvl w:val="1"/>
          <w:numId w:val="10"/>
        </w:numPr>
        <w:rPr>
          <w:sz w:val="22"/>
          <w:szCs w:val="22"/>
        </w:rPr>
      </w:pPr>
      <w:r>
        <w:rPr>
          <w:sz w:val="22"/>
          <w:szCs w:val="22"/>
        </w:rPr>
        <w:t>Registration fees will b</w:t>
      </w:r>
      <w:r w:rsidR="005C3469">
        <w:rPr>
          <w:sz w:val="22"/>
          <w:szCs w:val="22"/>
        </w:rPr>
        <w:t>e picked up by the department if</w:t>
      </w:r>
      <w:r>
        <w:rPr>
          <w:sz w:val="22"/>
          <w:szCs w:val="22"/>
        </w:rPr>
        <w:t xml:space="preserve"> attendees registered by Sep 19.</w:t>
      </w:r>
    </w:p>
    <w:p w:rsidR="002132DB" w:rsidRDefault="002132DB" w:rsidP="004F5317">
      <w:pPr>
        <w:pStyle w:val="ListParagraph"/>
        <w:numPr>
          <w:ilvl w:val="1"/>
          <w:numId w:val="10"/>
        </w:numPr>
        <w:rPr>
          <w:sz w:val="22"/>
          <w:szCs w:val="22"/>
        </w:rPr>
      </w:pPr>
      <w:r>
        <w:rPr>
          <w:sz w:val="22"/>
          <w:szCs w:val="22"/>
        </w:rPr>
        <w:t>The FSW Foundation will sponsor a wine and cheese social on the evening of Oct 9</w:t>
      </w:r>
      <w:r w:rsidRPr="002132DB">
        <w:rPr>
          <w:sz w:val="22"/>
          <w:szCs w:val="22"/>
          <w:vertAlign w:val="superscript"/>
        </w:rPr>
        <w:t>th</w:t>
      </w:r>
      <w:r>
        <w:rPr>
          <w:sz w:val="22"/>
          <w:szCs w:val="22"/>
        </w:rPr>
        <w:t>, and a cake to commemorate FTYCMA’s 50</w:t>
      </w:r>
      <w:r w:rsidRPr="002132DB">
        <w:rPr>
          <w:sz w:val="22"/>
          <w:szCs w:val="22"/>
          <w:vertAlign w:val="superscript"/>
        </w:rPr>
        <w:t>th</w:t>
      </w:r>
      <w:r>
        <w:rPr>
          <w:sz w:val="22"/>
          <w:szCs w:val="22"/>
        </w:rPr>
        <w:t xml:space="preserve"> birthday will be presented.</w:t>
      </w:r>
    </w:p>
    <w:p w:rsidR="002132DB" w:rsidRDefault="002132DB" w:rsidP="004F5317">
      <w:pPr>
        <w:pStyle w:val="ListParagraph"/>
        <w:numPr>
          <w:ilvl w:val="1"/>
          <w:numId w:val="10"/>
        </w:numPr>
        <w:rPr>
          <w:sz w:val="22"/>
          <w:szCs w:val="22"/>
        </w:rPr>
      </w:pPr>
      <w:r>
        <w:rPr>
          <w:sz w:val="22"/>
          <w:szCs w:val="22"/>
        </w:rPr>
        <w:t>A motion was put forth by JoAnn Lewin that the math department meeting normally scheduled for October 9, be rescheduled for October 30 because of the FTYCMA Retreat.  This was seconded by Cindy Quehl.  This was approved unanimously by the department.</w:t>
      </w:r>
    </w:p>
    <w:p w:rsidR="002132DB" w:rsidRDefault="002132DB" w:rsidP="004F5317">
      <w:pPr>
        <w:pStyle w:val="ListParagraph"/>
        <w:numPr>
          <w:ilvl w:val="1"/>
          <w:numId w:val="10"/>
        </w:numPr>
        <w:rPr>
          <w:sz w:val="22"/>
          <w:szCs w:val="22"/>
        </w:rPr>
      </w:pPr>
      <w:r>
        <w:rPr>
          <w:sz w:val="22"/>
          <w:szCs w:val="22"/>
        </w:rPr>
        <w:t xml:space="preserve">The motion to have the time of the </w:t>
      </w:r>
      <w:proofErr w:type="spellStart"/>
      <w:r>
        <w:rPr>
          <w:sz w:val="22"/>
          <w:szCs w:val="22"/>
        </w:rPr>
        <w:t>dept</w:t>
      </w:r>
      <w:proofErr w:type="spellEnd"/>
      <w:r>
        <w:rPr>
          <w:sz w:val="22"/>
          <w:szCs w:val="22"/>
        </w:rPr>
        <w:t xml:space="preserve"> meeting changed from 2:30pm-4:00pm to 1:00pm-</w:t>
      </w:r>
      <w:r w:rsidR="008C142D">
        <w:rPr>
          <w:sz w:val="22"/>
          <w:szCs w:val="22"/>
        </w:rPr>
        <w:t>2</w:t>
      </w:r>
      <w:r>
        <w:rPr>
          <w:sz w:val="22"/>
          <w:szCs w:val="22"/>
        </w:rPr>
        <w:t xml:space="preserve">:30pm on October </w:t>
      </w:r>
      <w:proofErr w:type="gramStart"/>
      <w:r w:rsidR="005C3469">
        <w:rPr>
          <w:sz w:val="22"/>
          <w:szCs w:val="22"/>
        </w:rPr>
        <w:t>30,</w:t>
      </w:r>
      <w:proofErr w:type="gramEnd"/>
      <w:r w:rsidR="005C3469">
        <w:rPr>
          <w:sz w:val="22"/>
          <w:szCs w:val="22"/>
        </w:rPr>
        <w:t xml:space="preserve"> was put forth by Marjorie Mo</w:t>
      </w:r>
      <w:r>
        <w:rPr>
          <w:sz w:val="22"/>
          <w:szCs w:val="22"/>
        </w:rPr>
        <w:t>ller and seconded by JoAnn Lewin.  Approved by unanimous vote.</w:t>
      </w:r>
    </w:p>
    <w:p w:rsidR="002132DB" w:rsidRDefault="002132DB" w:rsidP="002132DB">
      <w:pPr>
        <w:pStyle w:val="ListParagraph"/>
        <w:numPr>
          <w:ilvl w:val="0"/>
          <w:numId w:val="10"/>
        </w:numPr>
        <w:spacing w:before="120"/>
        <w:contextualSpacing w:val="0"/>
        <w:rPr>
          <w:sz w:val="22"/>
          <w:szCs w:val="22"/>
        </w:rPr>
      </w:pPr>
      <w:r>
        <w:rPr>
          <w:sz w:val="22"/>
          <w:szCs w:val="22"/>
        </w:rPr>
        <w:t>Prof. Eggleston started the discussion regarding FSW Math Department Shirts.  The suggestion was made that individuals buy their own shirts and then add lettering for the Math Department.  This was met with approval, but discussions are still underway.</w:t>
      </w:r>
    </w:p>
    <w:p w:rsidR="002132DB" w:rsidRDefault="00E07BD9" w:rsidP="002132DB">
      <w:pPr>
        <w:pStyle w:val="ListParagraph"/>
        <w:numPr>
          <w:ilvl w:val="0"/>
          <w:numId w:val="10"/>
        </w:numPr>
        <w:spacing w:before="120"/>
        <w:contextualSpacing w:val="0"/>
        <w:rPr>
          <w:sz w:val="22"/>
          <w:szCs w:val="22"/>
        </w:rPr>
      </w:pPr>
      <w:r>
        <w:rPr>
          <w:sz w:val="22"/>
          <w:szCs w:val="22"/>
        </w:rPr>
        <w:t xml:space="preserve">Don Ransford talked about the STEM Forum.  The Heartland Consortium </w:t>
      </w:r>
      <w:r w:rsidR="00381424">
        <w:rPr>
          <w:sz w:val="22"/>
          <w:szCs w:val="22"/>
        </w:rPr>
        <w:t xml:space="preserve">is </w:t>
      </w:r>
      <w:r>
        <w:rPr>
          <w:sz w:val="22"/>
          <w:szCs w:val="22"/>
        </w:rPr>
        <w:t>hosting</w:t>
      </w:r>
      <w:r w:rsidR="00381424">
        <w:rPr>
          <w:sz w:val="22"/>
          <w:szCs w:val="22"/>
        </w:rPr>
        <w:t xml:space="preserve"> a</w:t>
      </w:r>
      <w:r>
        <w:rPr>
          <w:sz w:val="22"/>
          <w:szCs w:val="22"/>
        </w:rPr>
        <w:t xml:space="preserve"> conference on Dec 12, 20</w:t>
      </w:r>
      <w:r w:rsidR="00381424">
        <w:rPr>
          <w:sz w:val="22"/>
          <w:szCs w:val="22"/>
        </w:rPr>
        <w:t>15 for exceptional high school students</w:t>
      </w:r>
      <w:r>
        <w:rPr>
          <w:sz w:val="22"/>
          <w:szCs w:val="22"/>
        </w:rPr>
        <w:t>. FSW has participated for years and</w:t>
      </w:r>
      <w:r w:rsidR="000D1543">
        <w:rPr>
          <w:sz w:val="22"/>
          <w:szCs w:val="22"/>
        </w:rPr>
        <w:t xml:space="preserve"> is </w:t>
      </w:r>
      <w:r>
        <w:rPr>
          <w:sz w:val="22"/>
          <w:szCs w:val="22"/>
        </w:rPr>
        <w:t xml:space="preserve">looking for great participation this year since it is being held </w:t>
      </w:r>
      <w:r w:rsidR="00801DAF">
        <w:rPr>
          <w:sz w:val="22"/>
          <w:szCs w:val="22"/>
        </w:rPr>
        <w:t xml:space="preserve">the Saturday </w:t>
      </w:r>
      <w:r>
        <w:rPr>
          <w:sz w:val="22"/>
          <w:szCs w:val="22"/>
        </w:rPr>
        <w:t>after finals.  The focus will be on civic engagement – some material from previous sessions can be reused.  Include voting?</w:t>
      </w:r>
    </w:p>
    <w:p w:rsidR="00E07BD9" w:rsidRDefault="00E07BD9" w:rsidP="002132DB">
      <w:pPr>
        <w:pStyle w:val="ListParagraph"/>
        <w:numPr>
          <w:ilvl w:val="0"/>
          <w:numId w:val="10"/>
        </w:numPr>
        <w:spacing w:before="120"/>
        <w:contextualSpacing w:val="0"/>
        <w:rPr>
          <w:sz w:val="22"/>
          <w:szCs w:val="22"/>
        </w:rPr>
      </w:pPr>
      <w:r>
        <w:rPr>
          <w:sz w:val="22"/>
          <w:szCs w:val="22"/>
        </w:rPr>
        <w:t xml:space="preserve">Don Ransford updated the department on the Gen Ed Program.    Changes are ongoing in bullet IV not V.  The SLOs on the syllabus are still under discussion.  Approval is needed for the eight competencies that make up the CREATIVE acronym.  Don Warren moved that the eight </w:t>
      </w:r>
      <w:r w:rsidR="00B65468">
        <w:rPr>
          <w:sz w:val="22"/>
          <w:szCs w:val="22"/>
        </w:rPr>
        <w:t>Gen Ed competencies be accepted.  Don Ransford seconded and it was unanimously approved by the department.</w:t>
      </w:r>
    </w:p>
    <w:p w:rsidR="00B65468" w:rsidRDefault="00B65468" w:rsidP="002132DB">
      <w:pPr>
        <w:pStyle w:val="ListParagraph"/>
        <w:numPr>
          <w:ilvl w:val="0"/>
          <w:numId w:val="10"/>
        </w:numPr>
        <w:spacing w:before="120"/>
        <w:contextualSpacing w:val="0"/>
        <w:rPr>
          <w:sz w:val="22"/>
          <w:szCs w:val="22"/>
        </w:rPr>
      </w:pPr>
      <w:r>
        <w:rPr>
          <w:sz w:val="22"/>
          <w:szCs w:val="22"/>
        </w:rPr>
        <w:t xml:space="preserve">Sabine Eggleston started the discussion regarding MAT 0058 that will cover the last two modules for MAT 0057.  </w:t>
      </w:r>
    </w:p>
    <w:p w:rsidR="00B65468" w:rsidRDefault="00B65468" w:rsidP="00B65468">
      <w:pPr>
        <w:pStyle w:val="ListParagraph"/>
        <w:numPr>
          <w:ilvl w:val="1"/>
          <w:numId w:val="10"/>
        </w:numPr>
        <w:spacing w:before="120"/>
        <w:contextualSpacing w:val="0"/>
        <w:rPr>
          <w:sz w:val="22"/>
          <w:szCs w:val="22"/>
        </w:rPr>
      </w:pPr>
      <w:r>
        <w:rPr>
          <w:sz w:val="22"/>
          <w:szCs w:val="22"/>
        </w:rPr>
        <w:t xml:space="preserve">This will be a two credit course and can be a mini course (A or B?).  </w:t>
      </w:r>
    </w:p>
    <w:p w:rsidR="00B65468" w:rsidRDefault="00B65468" w:rsidP="00B65468">
      <w:pPr>
        <w:pStyle w:val="ListParagraph"/>
        <w:numPr>
          <w:ilvl w:val="1"/>
          <w:numId w:val="10"/>
        </w:numPr>
        <w:spacing w:before="120"/>
        <w:contextualSpacing w:val="0"/>
        <w:rPr>
          <w:sz w:val="22"/>
          <w:szCs w:val="22"/>
        </w:rPr>
      </w:pPr>
      <w:r>
        <w:rPr>
          <w:sz w:val="22"/>
          <w:szCs w:val="22"/>
        </w:rPr>
        <w:lastRenderedPageBreak/>
        <w:t>The M grade from an unfini</w:t>
      </w:r>
      <w:r w:rsidR="00567AE2">
        <w:rPr>
          <w:sz w:val="22"/>
          <w:szCs w:val="22"/>
        </w:rPr>
        <w:t>shed MAT 0057 changes to an F if</w:t>
      </w:r>
      <w:r>
        <w:rPr>
          <w:sz w:val="22"/>
          <w:szCs w:val="22"/>
        </w:rPr>
        <w:t xml:space="preserve"> not </w:t>
      </w:r>
      <w:r w:rsidR="00567AE2">
        <w:rPr>
          <w:sz w:val="22"/>
          <w:szCs w:val="22"/>
        </w:rPr>
        <w:t xml:space="preserve">followed by a passing grade in MAT 0057 or higher </w:t>
      </w:r>
      <w:r>
        <w:rPr>
          <w:sz w:val="22"/>
          <w:szCs w:val="22"/>
        </w:rPr>
        <w:t xml:space="preserve">course within two semesters.  If higher course passed, the M </w:t>
      </w:r>
      <w:proofErr w:type="gramStart"/>
      <w:r>
        <w:rPr>
          <w:sz w:val="22"/>
          <w:szCs w:val="22"/>
        </w:rPr>
        <w:t>grades stays</w:t>
      </w:r>
      <w:proofErr w:type="gramEnd"/>
      <w:r>
        <w:rPr>
          <w:sz w:val="22"/>
          <w:szCs w:val="22"/>
        </w:rPr>
        <w:t>, but grade from higher course counts towards GPA.</w:t>
      </w:r>
    </w:p>
    <w:p w:rsidR="00B65468" w:rsidRDefault="00B65468" w:rsidP="00B65468">
      <w:pPr>
        <w:pStyle w:val="ListParagraph"/>
        <w:numPr>
          <w:ilvl w:val="1"/>
          <w:numId w:val="10"/>
        </w:numPr>
        <w:spacing w:before="120"/>
        <w:contextualSpacing w:val="0"/>
        <w:rPr>
          <w:sz w:val="22"/>
          <w:szCs w:val="22"/>
        </w:rPr>
      </w:pPr>
      <w:r>
        <w:rPr>
          <w:sz w:val="22"/>
          <w:szCs w:val="22"/>
        </w:rPr>
        <w:t>Minimum class size  - 7 by first day of class</w:t>
      </w:r>
    </w:p>
    <w:p w:rsidR="00B65468" w:rsidRDefault="00B65468" w:rsidP="00B65468">
      <w:pPr>
        <w:pStyle w:val="ListParagraph"/>
        <w:numPr>
          <w:ilvl w:val="1"/>
          <w:numId w:val="10"/>
        </w:numPr>
        <w:spacing w:before="120"/>
        <w:contextualSpacing w:val="0"/>
        <w:rPr>
          <w:sz w:val="22"/>
          <w:szCs w:val="22"/>
        </w:rPr>
      </w:pPr>
      <w:r>
        <w:rPr>
          <w:sz w:val="22"/>
          <w:szCs w:val="22"/>
        </w:rPr>
        <w:t>Endorsed unanimously by department (see attached signatures)</w:t>
      </w:r>
    </w:p>
    <w:p w:rsidR="00B65468" w:rsidRDefault="00B65468" w:rsidP="002132DB">
      <w:pPr>
        <w:pStyle w:val="ListParagraph"/>
        <w:numPr>
          <w:ilvl w:val="0"/>
          <w:numId w:val="10"/>
        </w:numPr>
        <w:spacing w:before="120"/>
        <w:contextualSpacing w:val="0"/>
        <w:rPr>
          <w:sz w:val="22"/>
          <w:szCs w:val="22"/>
        </w:rPr>
      </w:pPr>
      <w:r>
        <w:rPr>
          <w:sz w:val="22"/>
          <w:szCs w:val="22"/>
        </w:rPr>
        <w:t xml:space="preserve">The matter of the </w:t>
      </w:r>
      <w:proofErr w:type="spellStart"/>
      <w:r>
        <w:rPr>
          <w:sz w:val="22"/>
          <w:szCs w:val="22"/>
        </w:rPr>
        <w:t>MyLabsPlus</w:t>
      </w:r>
      <w:proofErr w:type="spellEnd"/>
      <w:r>
        <w:rPr>
          <w:sz w:val="22"/>
          <w:szCs w:val="22"/>
        </w:rPr>
        <w:t xml:space="preserve"> Code Cover for MAT 1033 was discussed.  Suggestions were for a sticker with large lettering to designate the code used for the custom version of the text.</w:t>
      </w:r>
    </w:p>
    <w:p w:rsidR="00B65468" w:rsidRDefault="00B65468" w:rsidP="002132DB">
      <w:pPr>
        <w:pStyle w:val="ListParagraph"/>
        <w:numPr>
          <w:ilvl w:val="0"/>
          <w:numId w:val="10"/>
        </w:numPr>
        <w:spacing w:before="120"/>
        <w:contextualSpacing w:val="0"/>
        <w:rPr>
          <w:sz w:val="22"/>
          <w:szCs w:val="22"/>
        </w:rPr>
      </w:pPr>
      <w:r>
        <w:rPr>
          <w:sz w:val="22"/>
          <w:szCs w:val="22"/>
        </w:rPr>
        <w:t>A single sign</w:t>
      </w:r>
      <w:r w:rsidR="00E22B19">
        <w:rPr>
          <w:sz w:val="22"/>
          <w:szCs w:val="22"/>
        </w:rPr>
        <w:t>-</w:t>
      </w:r>
      <w:r>
        <w:rPr>
          <w:sz w:val="22"/>
          <w:szCs w:val="22"/>
        </w:rPr>
        <w:t xml:space="preserve">on will be available on Canvas for </w:t>
      </w:r>
      <w:proofErr w:type="spellStart"/>
      <w:r>
        <w:rPr>
          <w:sz w:val="22"/>
          <w:szCs w:val="22"/>
        </w:rPr>
        <w:t>MyLabsPlus</w:t>
      </w:r>
      <w:proofErr w:type="spellEnd"/>
      <w:r>
        <w:rPr>
          <w:sz w:val="22"/>
          <w:szCs w:val="22"/>
        </w:rPr>
        <w:t xml:space="preserve"> users for the </w:t>
      </w:r>
      <w:proofErr w:type="gramStart"/>
      <w:r>
        <w:rPr>
          <w:sz w:val="22"/>
          <w:szCs w:val="22"/>
        </w:rPr>
        <w:t>Spring</w:t>
      </w:r>
      <w:proofErr w:type="gramEnd"/>
      <w:r>
        <w:rPr>
          <w:sz w:val="22"/>
          <w:szCs w:val="22"/>
        </w:rPr>
        <w:t xml:space="preserve"> semester.  This will send the user to the main menu only for the course.  The question was asked about the integration of assignments and the gradebook, and the answer was that </w:t>
      </w:r>
      <w:r w:rsidR="00A24C93">
        <w:rPr>
          <w:sz w:val="22"/>
          <w:szCs w:val="22"/>
        </w:rPr>
        <w:t>since</w:t>
      </w:r>
      <w:r w:rsidR="00E22B19">
        <w:rPr>
          <w:sz w:val="22"/>
          <w:szCs w:val="22"/>
        </w:rPr>
        <w:t xml:space="preserve"> this </w:t>
      </w:r>
      <w:r w:rsidR="00A24C93">
        <w:rPr>
          <w:sz w:val="22"/>
          <w:szCs w:val="22"/>
        </w:rPr>
        <w:t xml:space="preserve">is only </w:t>
      </w:r>
      <w:r w:rsidR="00E22B19">
        <w:rPr>
          <w:sz w:val="22"/>
          <w:szCs w:val="22"/>
        </w:rPr>
        <w:t xml:space="preserve">possible </w:t>
      </w:r>
      <w:proofErr w:type="gramStart"/>
      <w:r w:rsidR="00E22B19">
        <w:rPr>
          <w:sz w:val="22"/>
          <w:szCs w:val="22"/>
        </w:rPr>
        <w:t xml:space="preserve">within </w:t>
      </w:r>
      <w:r w:rsidR="00A24C93">
        <w:rPr>
          <w:sz w:val="22"/>
          <w:szCs w:val="22"/>
        </w:rPr>
        <w:t xml:space="preserve"> </w:t>
      </w:r>
      <w:proofErr w:type="spellStart"/>
      <w:r w:rsidR="00A24C93">
        <w:rPr>
          <w:sz w:val="22"/>
          <w:szCs w:val="22"/>
        </w:rPr>
        <w:t>MyMathLab</w:t>
      </w:r>
      <w:proofErr w:type="spellEnd"/>
      <w:proofErr w:type="gramEnd"/>
      <w:r w:rsidR="00A24C93">
        <w:rPr>
          <w:sz w:val="22"/>
          <w:szCs w:val="22"/>
        </w:rPr>
        <w:t xml:space="preserve">, </w:t>
      </w:r>
      <w:r>
        <w:rPr>
          <w:sz w:val="22"/>
          <w:szCs w:val="22"/>
        </w:rPr>
        <w:t xml:space="preserve">this would </w:t>
      </w:r>
      <w:r w:rsidR="00A24C93">
        <w:rPr>
          <w:sz w:val="22"/>
          <w:szCs w:val="22"/>
        </w:rPr>
        <w:t xml:space="preserve">exclude some of the advantages of </w:t>
      </w:r>
      <w:proofErr w:type="spellStart"/>
      <w:r w:rsidR="00A24C93">
        <w:rPr>
          <w:sz w:val="22"/>
          <w:szCs w:val="22"/>
        </w:rPr>
        <w:t>MyLabsPlus</w:t>
      </w:r>
      <w:proofErr w:type="spellEnd"/>
      <w:r w:rsidR="00A24C93">
        <w:rPr>
          <w:sz w:val="22"/>
          <w:szCs w:val="22"/>
        </w:rPr>
        <w:t xml:space="preserve"> including the rollover roster. Rona Axelrod</w:t>
      </w:r>
      <w:r w:rsidR="00E22B19">
        <w:rPr>
          <w:sz w:val="22"/>
          <w:szCs w:val="22"/>
        </w:rPr>
        <w:t xml:space="preserve"> offered to</w:t>
      </w:r>
      <w:r w:rsidR="00A24C93">
        <w:rPr>
          <w:sz w:val="22"/>
          <w:szCs w:val="22"/>
        </w:rPr>
        <w:t xml:space="preserve"> provide more details for any interested parties.</w:t>
      </w:r>
    </w:p>
    <w:p w:rsidR="00A24C93" w:rsidRDefault="00A24C93" w:rsidP="002132DB">
      <w:pPr>
        <w:pStyle w:val="ListParagraph"/>
        <w:numPr>
          <w:ilvl w:val="0"/>
          <w:numId w:val="10"/>
        </w:numPr>
        <w:spacing w:before="120"/>
        <w:contextualSpacing w:val="0"/>
        <w:rPr>
          <w:sz w:val="22"/>
          <w:szCs w:val="22"/>
        </w:rPr>
      </w:pPr>
      <w:r>
        <w:rPr>
          <w:sz w:val="22"/>
          <w:szCs w:val="22"/>
        </w:rPr>
        <w:t xml:space="preserve">Courses whose textbooks are up for new editions include MAT 0057, MAT 1100, MAT 1033, MAC 1105, </w:t>
      </w:r>
      <w:proofErr w:type="gramStart"/>
      <w:r>
        <w:rPr>
          <w:sz w:val="22"/>
          <w:szCs w:val="22"/>
        </w:rPr>
        <w:t>MAC</w:t>
      </w:r>
      <w:proofErr w:type="gramEnd"/>
      <w:r>
        <w:rPr>
          <w:sz w:val="22"/>
          <w:szCs w:val="22"/>
        </w:rPr>
        <w:t xml:space="preserve"> 1106/1114/1140/1147.  Course coordinators to plan for textbook selection and master courses for spring.</w:t>
      </w:r>
    </w:p>
    <w:p w:rsidR="00A24C93" w:rsidRDefault="00A24C93" w:rsidP="002132DB">
      <w:pPr>
        <w:pStyle w:val="ListParagraph"/>
        <w:numPr>
          <w:ilvl w:val="0"/>
          <w:numId w:val="10"/>
        </w:numPr>
        <w:spacing w:before="120"/>
        <w:contextualSpacing w:val="0"/>
        <w:rPr>
          <w:sz w:val="22"/>
          <w:szCs w:val="22"/>
        </w:rPr>
      </w:pPr>
      <w:r>
        <w:rPr>
          <w:sz w:val="22"/>
          <w:szCs w:val="22"/>
        </w:rPr>
        <w:t>B</w:t>
      </w:r>
      <w:r w:rsidR="00911F2F">
        <w:rPr>
          <w:sz w:val="22"/>
          <w:szCs w:val="22"/>
        </w:rPr>
        <w:t>e</w:t>
      </w:r>
      <w:r>
        <w:rPr>
          <w:sz w:val="22"/>
          <w:szCs w:val="22"/>
        </w:rPr>
        <w:t xml:space="preserve">rt </w:t>
      </w:r>
      <w:r w:rsidR="00911F2F">
        <w:rPr>
          <w:sz w:val="22"/>
          <w:szCs w:val="22"/>
        </w:rPr>
        <w:t>Lawrence motioned that the meeting be adjourned and Laurice Garret seconded.  Meeting adjourned at 4:20pm.</w:t>
      </w:r>
    </w:p>
    <w:p w:rsidR="002132DB" w:rsidRDefault="002132DB" w:rsidP="002132DB">
      <w:pPr>
        <w:pStyle w:val="ListParagraph"/>
        <w:ind w:left="2160"/>
        <w:rPr>
          <w:sz w:val="22"/>
          <w:szCs w:val="22"/>
        </w:rPr>
      </w:pPr>
      <w:r>
        <w:rPr>
          <w:sz w:val="22"/>
          <w:szCs w:val="22"/>
        </w:rPr>
        <w:t xml:space="preserve"> </w:t>
      </w:r>
    </w:p>
    <w:p w:rsidR="009842C8" w:rsidRPr="009842C8" w:rsidRDefault="009842C8" w:rsidP="009842C8">
      <w:pPr>
        <w:pStyle w:val="ListParagraph"/>
        <w:ind w:left="1440"/>
        <w:rPr>
          <w:sz w:val="22"/>
          <w:szCs w:val="22"/>
        </w:rPr>
      </w:pPr>
    </w:p>
    <w:sectPr w:rsidR="009842C8" w:rsidRPr="009842C8" w:rsidSect="00794FF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BA" w:rsidRDefault="00A44EBA" w:rsidP="00963BF1">
      <w:r>
        <w:separator/>
      </w:r>
    </w:p>
  </w:endnote>
  <w:endnote w:type="continuationSeparator" w:id="0">
    <w:p w:rsidR="00A44EBA" w:rsidRDefault="00A44EBA"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BA" w:rsidRDefault="00A44EBA" w:rsidP="00963BF1">
      <w:r>
        <w:separator/>
      </w:r>
    </w:p>
  </w:footnote>
  <w:footnote w:type="continuationSeparator" w:id="0">
    <w:p w:rsidR="00A44EBA" w:rsidRDefault="00A44EBA"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17C6"/>
    <w:multiLevelType w:val="hybridMultilevel"/>
    <w:tmpl w:val="F4BEB4E6"/>
    <w:lvl w:ilvl="0" w:tplc="2DA8E13A">
      <w:start w:val="1"/>
      <w:numFmt w:val="upperLetter"/>
      <w:lvlText w:val="%1."/>
      <w:lvlJc w:val="left"/>
      <w:pPr>
        <w:ind w:left="180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4371C"/>
    <w:multiLevelType w:val="hybridMultilevel"/>
    <w:tmpl w:val="E39EB6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EB4516F"/>
    <w:multiLevelType w:val="hybridMultilevel"/>
    <w:tmpl w:val="3F0C06B6"/>
    <w:lvl w:ilvl="0" w:tplc="D07807FE">
      <w:start w:val="1"/>
      <w:numFmt w:val="upperRoman"/>
      <w:lvlText w:val="%1."/>
      <w:lvlJc w:val="righ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38454B"/>
    <w:multiLevelType w:val="hybridMultilevel"/>
    <w:tmpl w:val="13B8F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C7F58ED"/>
    <w:multiLevelType w:val="hybridMultilevel"/>
    <w:tmpl w:val="ACA4893A"/>
    <w:lvl w:ilvl="0" w:tplc="94AE81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1"/>
  </w:num>
  <w:num w:numId="4">
    <w:abstractNumId w:val="5"/>
  </w:num>
  <w:num w:numId="5">
    <w:abstractNumId w:val="4"/>
  </w:num>
  <w:num w:numId="6">
    <w:abstractNumId w:val="9"/>
  </w:num>
  <w:num w:numId="7">
    <w:abstractNumId w:val="8"/>
  </w:num>
  <w:num w:numId="8">
    <w:abstractNumId w:val="0"/>
  </w:num>
  <w:num w:numId="9">
    <w:abstractNumId w:val="3"/>
  </w:num>
  <w:num w:numId="10">
    <w:abstractNumId w:val="10"/>
  </w:num>
  <w:num w:numId="11">
    <w:abstractNumId w:val="1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3559C"/>
    <w:rsid w:val="0005398C"/>
    <w:rsid w:val="00061878"/>
    <w:rsid w:val="000639C5"/>
    <w:rsid w:val="00063E8D"/>
    <w:rsid w:val="00067FF6"/>
    <w:rsid w:val="0008740A"/>
    <w:rsid w:val="000957CA"/>
    <w:rsid w:val="000D1543"/>
    <w:rsid w:val="000D55D0"/>
    <w:rsid w:val="000F6401"/>
    <w:rsid w:val="00103487"/>
    <w:rsid w:val="00107F94"/>
    <w:rsid w:val="001176D2"/>
    <w:rsid w:val="0013059F"/>
    <w:rsid w:val="0013493B"/>
    <w:rsid w:val="00140B97"/>
    <w:rsid w:val="00145D8B"/>
    <w:rsid w:val="00156B96"/>
    <w:rsid w:val="001969BB"/>
    <w:rsid w:val="001B3540"/>
    <w:rsid w:val="001F6F95"/>
    <w:rsid w:val="002132DB"/>
    <w:rsid w:val="00226CA8"/>
    <w:rsid w:val="00240521"/>
    <w:rsid w:val="00241149"/>
    <w:rsid w:val="00242D62"/>
    <w:rsid w:val="00243C8C"/>
    <w:rsid w:val="002A010B"/>
    <w:rsid w:val="002B2BCF"/>
    <w:rsid w:val="002B3CE3"/>
    <w:rsid w:val="002C028C"/>
    <w:rsid w:val="002D46DF"/>
    <w:rsid w:val="002E6606"/>
    <w:rsid w:val="00303360"/>
    <w:rsid w:val="00306913"/>
    <w:rsid w:val="0030762D"/>
    <w:rsid w:val="00307B6C"/>
    <w:rsid w:val="0032148A"/>
    <w:rsid w:val="0032254F"/>
    <w:rsid w:val="0032454A"/>
    <w:rsid w:val="00331884"/>
    <w:rsid w:val="0036472A"/>
    <w:rsid w:val="00381424"/>
    <w:rsid w:val="00381927"/>
    <w:rsid w:val="003851FF"/>
    <w:rsid w:val="003C2543"/>
    <w:rsid w:val="003E4049"/>
    <w:rsid w:val="003F6410"/>
    <w:rsid w:val="004978C9"/>
    <w:rsid w:val="004D477B"/>
    <w:rsid w:val="004E3E52"/>
    <w:rsid w:val="004E4556"/>
    <w:rsid w:val="004E4840"/>
    <w:rsid w:val="004F1864"/>
    <w:rsid w:val="004F5317"/>
    <w:rsid w:val="0051237E"/>
    <w:rsid w:val="0051429C"/>
    <w:rsid w:val="00526A06"/>
    <w:rsid w:val="00534C35"/>
    <w:rsid w:val="00534E18"/>
    <w:rsid w:val="00540965"/>
    <w:rsid w:val="00545C26"/>
    <w:rsid w:val="00551F9F"/>
    <w:rsid w:val="0055404D"/>
    <w:rsid w:val="00556180"/>
    <w:rsid w:val="0056694A"/>
    <w:rsid w:val="00567AE2"/>
    <w:rsid w:val="005915A5"/>
    <w:rsid w:val="005A12C4"/>
    <w:rsid w:val="005B0606"/>
    <w:rsid w:val="005B0A89"/>
    <w:rsid w:val="005C2DF8"/>
    <w:rsid w:val="005C3469"/>
    <w:rsid w:val="005F773E"/>
    <w:rsid w:val="00606A0F"/>
    <w:rsid w:val="0062618D"/>
    <w:rsid w:val="00642223"/>
    <w:rsid w:val="00651E66"/>
    <w:rsid w:val="00683C8F"/>
    <w:rsid w:val="006B38E6"/>
    <w:rsid w:val="006B5ECC"/>
    <w:rsid w:val="006C2AFB"/>
    <w:rsid w:val="006C44B1"/>
    <w:rsid w:val="006C6BCE"/>
    <w:rsid w:val="006D661B"/>
    <w:rsid w:val="006D66F0"/>
    <w:rsid w:val="006E2543"/>
    <w:rsid w:val="0070010B"/>
    <w:rsid w:val="0072120D"/>
    <w:rsid w:val="0073259F"/>
    <w:rsid w:val="007459F8"/>
    <w:rsid w:val="00763508"/>
    <w:rsid w:val="00766282"/>
    <w:rsid w:val="00771796"/>
    <w:rsid w:val="0078597A"/>
    <w:rsid w:val="00785FD8"/>
    <w:rsid w:val="00794FF2"/>
    <w:rsid w:val="00795408"/>
    <w:rsid w:val="007A4A0E"/>
    <w:rsid w:val="007B2522"/>
    <w:rsid w:val="007E6432"/>
    <w:rsid w:val="007F632B"/>
    <w:rsid w:val="00801DAF"/>
    <w:rsid w:val="008316C4"/>
    <w:rsid w:val="00862391"/>
    <w:rsid w:val="00865767"/>
    <w:rsid w:val="008851CA"/>
    <w:rsid w:val="008A2F71"/>
    <w:rsid w:val="008A7E83"/>
    <w:rsid w:val="008B52C5"/>
    <w:rsid w:val="008C142D"/>
    <w:rsid w:val="008C1FB7"/>
    <w:rsid w:val="008D3D93"/>
    <w:rsid w:val="008F14FE"/>
    <w:rsid w:val="00904CC8"/>
    <w:rsid w:val="00911F2F"/>
    <w:rsid w:val="00925A8C"/>
    <w:rsid w:val="00933217"/>
    <w:rsid w:val="00963BF1"/>
    <w:rsid w:val="009652A0"/>
    <w:rsid w:val="009679A0"/>
    <w:rsid w:val="009773B6"/>
    <w:rsid w:val="009842C8"/>
    <w:rsid w:val="00985FF9"/>
    <w:rsid w:val="009875E2"/>
    <w:rsid w:val="009905DC"/>
    <w:rsid w:val="009A6FFA"/>
    <w:rsid w:val="009E5389"/>
    <w:rsid w:val="009E7BD4"/>
    <w:rsid w:val="00A00FBB"/>
    <w:rsid w:val="00A02D7D"/>
    <w:rsid w:val="00A143A6"/>
    <w:rsid w:val="00A2148C"/>
    <w:rsid w:val="00A24C93"/>
    <w:rsid w:val="00A32BE4"/>
    <w:rsid w:val="00A3698E"/>
    <w:rsid w:val="00A4453D"/>
    <w:rsid w:val="00A44EBA"/>
    <w:rsid w:val="00A963C7"/>
    <w:rsid w:val="00AA3E0C"/>
    <w:rsid w:val="00AE5D8F"/>
    <w:rsid w:val="00B41412"/>
    <w:rsid w:val="00B46375"/>
    <w:rsid w:val="00B50E2C"/>
    <w:rsid w:val="00B57F32"/>
    <w:rsid w:val="00B65468"/>
    <w:rsid w:val="00B678F4"/>
    <w:rsid w:val="00B70776"/>
    <w:rsid w:val="00B97537"/>
    <w:rsid w:val="00BC7796"/>
    <w:rsid w:val="00BE21B9"/>
    <w:rsid w:val="00BE2BC8"/>
    <w:rsid w:val="00BE4F04"/>
    <w:rsid w:val="00BE5315"/>
    <w:rsid w:val="00BE792B"/>
    <w:rsid w:val="00C134EE"/>
    <w:rsid w:val="00C168CD"/>
    <w:rsid w:val="00C24C62"/>
    <w:rsid w:val="00C86116"/>
    <w:rsid w:val="00CA6F61"/>
    <w:rsid w:val="00CB6275"/>
    <w:rsid w:val="00CC16D8"/>
    <w:rsid w:val="00CD0456"/>
    <w:rsid w:val="00CD0A3F"/>
    <w:rsid w:val="00CE01E0"/>
    <w:rsid w:val="00CF3593"/>
    <w:rsid w:val="00CF76B2"/>
    <w:rsid w:val="00D222A7"/>
    <w:rsid w:val="00D36BCA"/>
    <w:rsid w:val="00D509EA"/>
    <w:rsid w:val="00D84A1A"/>
    <w:rsid w:val="00DB0B3E"/>
    <w:rsid w:val="00DB67CF"/>
    <w:rsid w:val="00DD43D4"/>
    <w:rsid w:val="00E01C64"/>
    <w:rsid w:val="00E036FC"/>
    <w:rsid w:val="00E07168"/>
    <w:rsid w:val="00E07BD9"/>
    <w:rsid w:val="00E22B19"/>
    <w:rsid w:val="00E26E58"/>
    <w:rsid w:val="00E62874"/>
    <w:rsid w:val="00E66729"/>
    <w:rsid w:val="00E76353"/>
    <w:rsid w:val="00E86485"/>
    <w:rsid w:val="00ED718D"/>
    <w:rsid w:val="00ED7F42"/>
    <w:rsid w:val="00F03E7F"/>
    <w:rsid w:val="00F04CA7"/>
    <w:rsid w:val="00F16A43"/>
    <w:rsid w:val="00F31CAA"/>
    <w:rsid w:val="00F32CCF"/>
    <w:rsid w:val="00F50242"/>
    <w:rsid w:val="00F601B5"/>
    <w:rsid w:val="00F61058"/>
    <w:rsid w:val="00F624A4"/>
    <w:rsid w:val="00F711F3"/>
    <w:rsid w:val="00F805BF"/>
    <w:rsid w:val="00F87F7F"/>
    <w:rsid w:val="00FA36B4"/>
    <w:rsid w:val="00FA4271"/>
    <w:rsid w:val="00FB26AB"/>
    <w:rsid w:val="00FB2C4B"/>
    <w:rsid w:val="00FC5F32"/>
    <w:rsid w:val="00FD07EF"/>
    <w:rsid w:val="00FD6372"/>
    <w:rsid w:val="00FE4527"/>
    <w:rsid w:val="00FE50B4"/>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4877-D13B-45BD-BD91-C9363B02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2012-08-14T13:25:00Z</cp:lastPrinted>
  <dcterms:created xsi:type="dcterms:W3CDTF">2015-10-30T08:57:00Z</dcterms:created>
  <dcterms:modified xsi:type="dcterms:W3CDTF">2015-10-30T08:57:00Z</dcterms:modified>
</cp:coreProperties>
</file>