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10" w:rsidRDefault="00067FF6" w:rsidP="00CB6275">
      <w:pPr>
        <w:jc w:val="center"/>
        <w:rPr>
          <w:b/>
          <w:i/>
          <w:sz w:val="28"/>
          <w:szCs w:val="28"/>
        </w:rPr>
      </w:pPr>
      <w:r w:rsidRPr="00067FF6">
        <w:rPr>
          <w:b/>
          <w:i/>
          <w:sz w:val="28"/>
          <w:szCs w:val="28"/>
        </w:rPr>
        <w:t>Minutes</w:t>
      </w:r>
    </w:p>
    <w:p w:rsidR="00DD43D4" w:rsidRPr="00381927" w:rsidRDefault="00DB0B3E" w:rsidP="00CB6275">
      <w:pPr>
        <w:jc w:val="center"/>
        <w:rPr>
          <w:sz w:val="22"/>
          <w:szCs w:val="22"/>
        </w:rPr>
      </w:pPr>
      <w:r>
        <w:rPr>
          <w:sz w:val="22"/>
          <w:szCs w:val="22"/>
        </w:rPr>
        <w:t>Mathematics</w:t>
      </w:r>
      <w:r w:rsidR="00CD0A3F">
        <w:rPr>
          <w:sz w:val="22"/>
          <w:szCs w:val="22"/>
        </w:rPr>
        <w:t xml:space="preserve"> Department Meeting</w:t>
      </w:r>
    </w:p>
    <w:p w:rsidR="00CD0A3F" w:rsidRPr="00381927" w:rsidRDefault="00DB0B3E" w:rsidP="00CD0A3F">
      <w:pPr>
        <w:jc w:val="center"/>
        <w:rPr>
          <w:sz w:val="22"/>
          <w:szCs w:val="22"/>
        </w:rPr>
      </w:pPr>
      <w:r>
        <w:rPr>
          <w:sz w:val="22"/>
          <w:szCs w:val="22"/>
        </w:rPr>
        <w:t>JoAnn Lewin</w:t>
      </w:r>
      <w:r w:rsidR="00CD0A3F">
        <w:rPr>
          <w:sz w:val="22"/>
          <w:szCs w:val="22"/>
        </w:rPr>
        <w:t xml:space="preserve">, </w:t>
      </w:r>
      <w:r>
        <w:rPr>
          <w:sz w:val="22"/>
          <w:szCs w:val="22"/>
        </w:rPr>
        <w:t>Chair, Mathematics</w:t>
      </w:r>
    </w:p>
    <w:p w:rsidR="00306913" w:rsidRDefault="00303360" w:rsidP="00CB6275">
      <w:pPr>
        <w:jc w:val="center"/>
        <w:rPr>
          <w:sz w:val="22"/>
          <w:szCs w:val="22"/>
        </w:rPr>
      </w:pPr>
      <w:r>
        <w:rPr>
          <w:sz w:val="22"/>
          <w:szCs w:val="22"/>
        </w:rPr>
        <w:t>August 19, 2014 1 pm U109</w:t>
      </w:r>
    </w:p>
    <w:p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tblPr>
      <w:tblGrid>
        <w:gridCol w:w="1890"/>
        <w:gridCol w:w="810"/>
        <w:gridCol w:w="720"/>
        <w:gridCol w:w="810"/>
      </w:tblGrid>
      <w:tr w:rsidR="009652A0" w:rsidTr="00CE01E0">
        <w:trPr>
          <w:cnfStyle w:val="100000000000"/>
        </w:trPr>
        <w:tc>
          <w:tcPr>
            <w:tcW w:w="1890" w:type="dxa"/>
          </w:tcPr>
          <w:p w:rsidR="009652A0" w:rsidRPr="00BE5315" w:rsidRDefault="009652A0" w:rsidP="00CE01E0">
            <w:pPr>
              <w:rPr>
                <w:sz w:val="16"/>
                <w:szCs w:val="16"/>
                <w:u w:val="single"/>
              </w:rPr>
            </w:pPr>
          </w:p>
        </w:tc>
        <w:tc>
          <w:tcPr>
            <w:tcW w:w="810" w:type="dxa"/>
          </w:tcPr>
          <w:p w:rsidR="009652A0" w:rsidRPr="00BE5315" w:rsidRDefault="009652A0" w:rsidP="00CE01E0">
            <w:pPr>
              <w:rPr>
                <w:sz w:val="16"/>
                <w:szCs w:val="16"/>
              </w:rPr>
            </w:pPr>
            <w:r w:rsidRPr="00BE5315">
              <w:rPr>
                <w:sz w:val="16"/>
                <w:szCs w:val="16"/>
              </w:rPr>
              <w:t>Present</w:t>
            </w:r>
          </w:p>
        </w:tc>
        <w:tc>
          <w:tcPr>
            <w:tcW w:w="720" w:type="dxa"/>
          </w:tcPr>
          <w:p w:rsidR="009652A0" w:rsidRPr="00BE5315" w:rsidRDefault="009652A0" w:rsidP="00CE01E0">
            <w:pPr>
              <w:rPr>
                <w:sz w:val="16"/>
                <w:szCs w:val="16"/>
              </w:rPr>
            </w:pPr>
            <w:r w:rsidRPr="00BE5315">
              <w:rPr>
                <w:sz w:val="16"/>
                <w:szCs w:val="16"/>
              </w:rPr>
              <w:t>Absent</w:t>
            </w:r>
          </w:p>
        </w:tc>
        <w:tc>
          <w:tcPr>
            <w:tcW w:w="810" w:type="dxa"/>
          </w:tcPr>
          <w:p w:rsidR="009652A0" w:rsidRPr="00BE5315" w:rsidRDefault="009652A0" w:rsidP="00CE01E0">
            <w:pPr>
              <w:rPr>
                <w:sz w:val="16"/>
                <w:szCs w:val="16"/>
              </w:rPr>
            </w:pPr>
            <w:r w:rsidRPr="00BE5315">
              <w:rPr>
                <w:sz w:val="16"/>
                <w:szCs w:val="16"/>
              </w:rPr>
              <w:t>Excused</w:t>
            </w:r>
          </w:p>
        </w:tc>
      </w:tr>
      <w:tr w:rsidR="009652A0" w:rsidTr="00CE01E0">
        <w:trPr>
          <w:cnfStyle w:val="000000100000"/>
        </w:trPr>
        <w:tc>
          <w:tcPr>
            <w:tcW w:w="1890" w:type="dxa"/>
          </w:tcPr>
          <w:p w:rsidR="009652A0" w:rsidRPr="00BE5315" w:rsidRDefault="009652A0" w:rsidP="00CE01E0">
            <w:pPr>
              <w:rPr>
                <w:sz w:val="16"/>
                <w:szCs w:val="16"/>
              </w:rPr>
            </w:pPr>
            <w:r w:rsidRPr="00BE5315">
              <w:rPr>
                <w:b/>
                <w:sz w:val="16"/>
                <w:szCs w:val="16"/>
                <w:u w:val="single"/>
              </w:rPr>
              <w:t>Faculty</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E5389" w:rsidTr="00CE01E0">
        <w:trPr>
          <w:cnfStyle w:val="000000010000"/>
        </w:trPr>
        <w:tc>
          <w:tcPr>
            <w:tcW w:w="1890" w:type="dxa"/>
          </w:tcPr>
          <w:p w:rsidR="009E5389" w:rsidRPr="008316C4" w:rsidRDefault="009E5389" w:rsidP="00CE01E0">
            <w:pPr>
              <w:rPr>
                <w:sz w:val="16"/>
                <w:szCs w:val="16"/>
              </w:rPr>
            </w:pPr>
            <w:r>
              <w:rPr>
                <w:sz w:val="16"/>
                <w:szCs w:val="16"/>
              </w:rPr>
              <w:t>Cheban Acharya</w:t>
            </w:r>
          </w:p>
        </w:tc>
        <w:tc>
          <w:tcPr>
            <w:tcW w:w="810" w:type="dxa"/>
          </w:tcPr>
          <w:p w:rsidR="009E5389" w:rsidRPr="00BE5315" w:rsidRDefault="009E5389"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E5389" w:rsidTr="00CE01E0">
        <w:trPr>
          <w:cnfStyle w:val="000000100000"/>
        </w:trPr>
        <w:tc>
          <w:tcPr>
            <w:tcW w:w="1890" w:type="dxa"/>
          </w:tcPr>
          <w:p w:rsidR="009E5389" w:rsidRDefault="009E5389" w:rsidP="00CE01E0">
            <w:pPr>
              <w:rPr>
                <w:sz w:val="16"/>
                <w:szCs w:val="16"/>
              </w:rPr>
            </w:pPr>
            <w:r>
              <w:rPr>
                <w:sz w:val="16"/>
                <w:szCs w:val="16"/>
              </w:rPr>
              <w:t>Tatiana Arzivian</w:t>
            </w:r>
          </w:p>
        </w:tc>
        <w:tc>
          <w:tcPr>
            <w:tcW w:w="810" w:type="dxa"/>
          </w:tcPr>
          <w:p w:rsidR="009E5389" w:rsidRDefault="009E5389"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E5389" w:rsidTr="00CE01E0">
        <w:trPr>
          <w:cnfStyle w:val="000000010000"/>
        </w:trPr>
        <w:tc>
          <w:tcPr>
            <w:tcW w:w="1890" w:type="dxa"/>
          </w:tcPr>
          <w:p w:rsidR="009E5389" w:rsidRDefault="009E5389" w:rsidP="00CE01E0">
            <w:pPr>
              <w:rPr>
                <w:sz w:val="16"/>
                <w:szCs w:val="16"/>
              </w:rPr>
            </w:pPr>
            <w:r>
              <w:rPr>
                <w:sz w:val="16"/>
                <w:szCs w:val="16"/>
              </w:rPr>
              <w:t>Rona Axelrod</w:t>
            </w:r>
          </w:p>
        </w:tc>
        <w:tc>
          <w:tcPr>
            <w:tcW w:w="810" w:type="dxa"/>
          </w:tcPr>
          <w:p w:rsidR="009E5389" w:rsidRDefault="009E5389"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875E2" w:rsidTr="00CE01E0">
        <w:trPr>
          <w:cnfStyle w:val="000000100000"/>
        </w:trPr>
        <w:tc>
          <w:tcPr>
            <w:tcW w:w="1890" w:type="dxa"/>
          </w:tcPr>
          <w:p w:rsidR="009875E2" w:rsidRDefault="00303360" w:rsidP="00CE01E0">
            <w:pPr>
              <w:rPr>
                <w:sz w:val="16"/>
                <w:szCs w:val="16"/>
              </w:rPr>
            </w:pPr>
            <w:r>
              <w:rPr>
                <w:sz w:val="16"/>
                <w:szCs w:val="16"/>
              </w:rPr>
              <w:t>Cynthia</w:t>
            </w:r>
            <w:r w:rsidR="009875E2">
              <w:rPr>
                <w:sz w:val="16"/>
                <w:szCs w:val="16"/>
              </w:rPr>
              <w:t xml:space="preserve"> Baker</w:t>
            </w:r>
          </w:p>
        </w:tc>
        <w:tc>
          <w:tcPr>
            <w:tcW w:w="810" w:type="dxa"/>
          </w:tcPr>
          <w:p w:rsidR="009875E2" w:rsidRDefault="009875E2" w:rsidP="00DB0B3E">
            <w:pPr>
              <w:jc w:val="center"/>
              <w:rPr>
                <w:sz w:val="16"/>
                <w:szCs w:val="16"/>
              </w:rPr>
            </w:pPr>
            <w:r>
              <w:rPr>
                <w:sz w:val="16"/>
                <w:szCs w:val="16"/>
              </w:rPr>
              <w:t>X</w:t>
            </w:r>
          </w:p>
        </w:tc>
        <w:tc>
          <w:tcPr>
            <w:tcW w:w="720" w:type="dxa"/>
          </w:tcPr>
          <w:p w:rsidR="009875E2" w:rsidRPr="00BE5315" w:rsidRDefault="009875E2" w:rsidP="00CE01E0">
            <w:pPr>
              <w:rPr>
                <w:sz w:val="16"/>
                <w:szCs w:val="16"/>
              </w:rPr>
            </w:pPr>
          </w:p>
        </w:tc>
        <w:tc>
          <w:tcPr>
            <w:tcW w:w="810" w:type="dxa"/>
          </w:tcPr>
          <w:p w:rsidR="009875E2" w:rsidRPr="00BE5315" w:rsidRDefault="009875E2" w:rsidP="00CE01E0">
            <w:pPr>
              <w:rPr>
                <w:sz w:val="16"/>
                <w:szCs w:val="16"/>
              </w:rPr>
            </w:pPr>
          </w:p>
        </w:tc>
      </w:tr>
      <w:tr w:rsidR="009875E2" w:rsidTr="009E5389">
        <w:trPr>
          <w:cnfStyle w:val="000000010000"/>
        </w:trPr>
        <w:tc>
          <w:tcPr>
            <w:tcW w:w="1890" w:type="dxa"/>
          </w:tcPr>
          <w:p w:rsidR="009875E2" w:rsidRDefault="009875E2" w:rsidP="00CE01E0">
            <w:pPr>
              <w:rPr>
                <w:sz w:val="16"/>
                <w:szCs w:val="16"/>
              </w:rPr>
            </w:pPr>
            <w:r>
              <w:rPr>
                <w:sz w:val="16"/>
                <w:szCs w:val="16"/>
              </w:rPr>
              <w:t>Karen Buonocore</w:t>
            </w:r>
          </w:p>
        </w:tc>
        <w:tc>
          <w:tcPr>
            <w:tcW w:w="810" w:type="dxa"/>
          </w:tcPr>
          <w:p w:rsidR="009875E2" w:rsidRDefault="009875E2" w:rsidP="00DB0B3E">
            <w:pPr>
              <w:jc w:val="center"/>
              <w:rPr>
                <w:sz w:val="16"/>
                <w:szCs w:val="16"/>
              </w:rPr>
            </w:pPr>
            <w:r>
              <w:rPr>
                <w:sz w:val="16"/>
                <w:szCs w:val="16"/>
              </w:rPr>
              <w:t>X</w:t>
            </w:r>
          </w:p>
        </w:tc>
        <w:tc>
          <w:tcPr>
            <w:tcW w:w="720" w:type="dxa"/>
          </w:tcPr>
          <w:p w:rsidR="009875E2" w:rsidRPr="00BE5315" w:rsidRDefault="009875E2" w:rsidP="009E5389">
            <w:pPr>
              <w:jc w:val="center"/>
              <w:rPr>
                <w:sz w:val="16"/>
                <w:szCs w:val="16"/>
              </w:rPr>
            </w:pPr>
          </w:p>
        </w:tc>
        <w:tc>
          <w:tcPr>
            <w:tcW w:w="810" w:type="dxa"/>
          </w:tcPr>
          <w:p w:rsidR="009875E2" w:rsidRPr="00BE5315" w:rsidRDefault="009875E2" w:rsidP="00CE01E0">
            <w:pPr>
              <w:rPr>
                <w:sz w:val="16"/>
                <w:szCs w:val="16"/>
              </w:rPr>
            </w:pPr>
          </w:p>
        </w:tc>
      </w:tr>
      <w:tr w:rsidR="009E5389" w:rsidTr="009E5389">
        <w:trPr>
          <w:cnfStyle w:val="000000100000"/>
        </w:trPr>
        <w:tc>
          <w:tcPr>
            <w:tcW w:w="1890" w:type="dxa"/>
          </w:tcPr>
          <w:p w:rsidR="009E5389" w:rsidRPr="008316C4" w:rsidRDefault="009E5389" w:rsidP="00CE01E0">
            <w:pPr>
              <w:rPr>
                <w:sz w:val="16"/>
                <w:szCs w:val="16"/>
              </w:rPr>
            </w:pPr>
            <w:r>
              <w:rPr>
                <w:sz w:val="16"/>
                <w:szCs w:val="16"/>
              </w:rPr>
              <w:t>DjordjeBulj</w:t>
            </w:r>
          </w:p>
        </w:tc>
        <w:tc>
          <w:tcPr>
            <w:tcW w:w="810" w:type="dxa"/>
          </w:tcPr>
          <w:p w:rsidR="009E5389" w:rsidRPr="00BE5315" w:rsidRDefault="009875E2" w:rsidP="00DB0B3E">
            <w:pPr>
              <w:jc w:val="center"/>
              <w:rPr>
                <w:sz w:val="16"/>
                <w:szCs w:val="16"/>
              </w:rPr>
            </w:pPr>
            <w:r>
              <w:rPr>
                <w:sz w:val="16"/>
                <w:szCs w:val="16"/>
              </w:rPr>
              <w:t>X</w:t>
            </w:r>
          </w:p>
        </w:tc>
        <w:tc>
          <w:tcPr>
            <w:tcW w:w="720" w:type="dxa"/>
          </w:tcPr>
          <w:p w:rsidR="009E5389" w:rsidRPr="00BE5315" w:rsidRDefault="009E5389" w:rsidP="009E5389">
            <w:pPr>
              <w:jc w:val="center"/>
              <w:rPr>
                <w:sz w:val="16"/>
                <w:szCs w:val="16"/>
              </w:rPr>
            </w:pPr>
          </w:p>
        </w:tc>
        <w:tc>
          <w:tcPr>
            <w:tcW w:w="810" w:type="dxa"/>
          </w:tcPr>
          <w:p w:rsidR="009E5389" w:rsidRPr="00BE5315" w:rsidRDefault="009E5389" w:rsidP="00CE01E0">
            <w:pPr>
              <w:rPr>
                <w:sz w:val="16"/>
                <w:szCs w:val="16"/>
              </w:rPr>
            </w:pPr>
          </w:p>
        </w:tc>
      </w:tr>
      <w:tr w:rsidR="009E5389" w:rsidTr="00CE01E0">
        <w:trPr>
          <w:cnfStyle w:val="000000010000"/>
        </w:trPr>
        <w:tc>
          <w:tcPr>
            <w:tcW w:w="1890" w:type="dxa"/>
          </w:tcPr>
          <w:p w:rsidR="009E5389" w:rsidRDefault="009E5389" w:rsidP="00CE01E0">
            <w:pPr>
              <w:rPr>
                <w:sz w:val="16"/>
                <w:szCs w:val="16"/>
              </w:rPr>
            </w:pPr>
            <w:r>
              <w:rPr>
                <w:sz w:val="16"/>
                <w:szCs w:val="16"/>
              </w:rPr>
              <w:t>Michael Chiacchiero</w:t>
            </w:r>
          </w:p>
        </w:tc>
        <w:tc>
          <w:tcPr>
            <w:tcW w:w="810" w:type="dxa"/>
          </w:tcPr>
          <w:p w:rsidR="009E5389" w:rsidRPr="00BE5315" w:rsidRDefault="009E5389" w:rsidP="00DB0B3E">
            <w:pPr>
              <w:jc w:val="center"/>
              <w:rPr>
                <w:sz w:val="16"/>
                <w:szCs w:val="16"/>
              </w:rPr>
            </w:pPr>
            <w:r>
              <w:rPr>
                <w:sz w:val="16"/>
                <w:szCs w:val="16"/>
              </w:rPr>
              <w:t>X</w:t>
            </w:r>
          </w:p>
        </w:tc>
        <w:tc>
          <w:tcPr>
            <w:tcW w:w="720" w:type="dxa"/>
          </w:tcPr>
          <w:p w:rsidR="009E5389" w:rsidRDefault="009E5389" w:rsidP="00CE01E0">
            <w:pPr>
              <w:rPr>
                <w:sz w:val="16"/>
                <w:szCs w:val="16"/>
              </w:rPr>
            </w:pPr>
          </w:p>
        </w:tc>
        <w:tc>
          <w:tcPr>
            <w:tcW w:w="810" w:type="dxa"/>
          </w:tcPr>
          <w:p w:rsidR="009E5389" w:rsidRPr="00BE5315" w:rsidRDefault="009E5389" w:rsidP="00CE01E0">
            <w:pPr>
              <w:rPr>
                <w:sz w:val="16"/>
                <w:szCs w:val="16"/>
              </w:rPr>
            </w:pPr>
          </w:p>
        </w:tc>
      </w:tr>
      <w:tr w:rsidR="009875E2" w:rsidTr="009E5389">
        <w:trPr>
          <w:cnfStyle w:val="000000100000"/>
        </w:trPr>
        <w:tc>
          <w:tcPr>
            <w:tcW w:w="1890" w:type="dxa"/>
          </w:tcPr>
          <w:p w:rsidR="009875E2" w:rsidRDefault="009875E2">
            <w:r w:rsidRPr="003C1531">
              <w:rPr>
                <w:sz w:val="16"/>
                <w:szCs w:val="16"/>
              </w:rPr>
              <w:t xml:space="preserve">Sabine </w:t>
            </w:r>
            <w:r w:rsidRPr="00303360">
              <w:rPr>
                <w:sz w:val="16"/>
                <w:szCs w:val="16"/>
              </w:rPr>
              <w:t>Eggleston</w:t>
            </w:r>
          </w:p>
        </w:tc>
        <w:tc>
          <w:tcPr>
            <w:tcW w:w="810" w:type="dxa"/>
          </w:tcPr>
          <w:p w:rsidR="009875E2" w:rsidRPr="009875E2" w:rsidRDefault="009875E2" w:rsidP="009875E2">
            <w:pPr>
              <w:jc w:val="center"/>
              <w:rPr>
                <w:sz w:val="16"/>
                <w:szCs w:val="16"/>
              </w:rPr>
            </w:pPr>
            <w:r w:rsidRPr="009875E2">
              <w:rPr>
                <w:sz w:val="16"/>
                <w:szCs w:val="16"/>
              </w:rPr>
              <w:t>X</w:t>
            </w:r>
          </w:p>
        </w:tc>
        <w:tc>
          <w:tcPr>
            <w:tcW w:w="720" w:type="dxa"/>
          </w:tcPr>
          <w:p w:rsidR="009875E2" w:rsidRPr="009875E2" w:rsidRDefault="009875E2">
            <w:pPr>
              <w:rPr>
                <w:sz w:val="16"/>
                <w:szCs w:val="16"/>
              </w:rPr>
            </w:pPr>
          </w:p>
        </w:tc>
        <w:tc>
          <w:tcPr>
            <w:tcW w:w="810" w:type="dxa"/>
          </w:tcPr>
          <w:p w:rsidR="009875E2" w:rsidRPr="009875E2" w:rsidRDefault="009875E2" w:rsidP="009875E2">
            <w:pPr>
              <w:rPr>
                <w:sz w:val="16"/>
                <w:szCs w:val="16"/>
              </w:rPr>
            </w:pPr>
          </w:p>
        </w:tc>
      </w:tr>
      <w:tr w:rsidR="00A00FBB" w:rsidTr="009E5389">
        <w:trPr>
          <w:cnfStyle w:val="000000010000"/>
        </w:trPr>
        <w:tc>
          <w:tcPr>
            <w:tcW w:w="1890" w:type="dxa"/>
          </w:tcPr>
          <w:p w:rsidR="00A00FBB" w:rsidRPr="008316C4" w:rsidRDefault="00A00FBB" w:rsidP="00A00FBB">
            <w:pPr>
              <w:rPr>
                <w:sz w:val="16"/>
                <w:szCs w:val="16"/>
              </w:rPr>
            </w:pPr>
            <w:r>
              <w:rPr>
                <w:sz w:val="16"/>
                <w:szCs w:val="16"/>
              </w:rPr>
              <w:t>Laurice Garrett</w:t>
            </w:r>
          </w:p>
        </w:tc>
        <w:tc>
          <w:tcPr>
            <w:tcW w:w="810" w:type="dxa"/>
          </w:tcPr>
          <w:p w:rsidR="00A00FBB" w:rsidRPr="008316C4"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9E5389">
        <w:trPr>
          <w:cnfStyle w:val="000000100000"/>
        </w:trPr>
        <w:tc>
          <w:tcPr>
            <w:tcW w:w="1890" w:type="dxa"/>
          </w:tcPr>
          <w:p w:rsidR="009875E2" w:rsidRDefault="009875E2" w:rsidP="00A00FBB">
            <w:pPr>
              <w:rPr>
                <w:sz w:val="16"/>
                <w:szCs w:val="16"/>
              </w:rPr>
            </w:pPr>
            <w:r>
              <w:rPr>
                <w:sz w:val="16"/>
                <w:szCs w:val="16"/>
              </w:rPr>
              <w:t>Rebecca Gubitti</w:t>
            </w:r>
          </w:p>
        </w:tc>
        <w:tc>
          <w:tcPr>
            <w:tcW w:w="810" w:type="dxa"/>
          </w:tcPr>
          <w:p w:rsidR="009875E2" w:rsidRDefault="009875E2"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r w:rsidR="00A00FBB" w:rsidTr="009E5389">
        <w:trPr>
          <w:cnfStyle w:val="000000010000"/>
        </w:trPr>
        <w:tc>
          <w:tcPr>
            <w:tcW w:w="1890" w:type="dxa"/>
          </w:tcPr>
          <w:p w:rsidR="00A00FBB" w:rsidRDefault="00A00FBB" w:rsidP="00A00FBB">
            <w:pPr>
              <w:rPr>
                <w:sz w:val="16"/>
                <w:szCs w:val="16"/>
              </w:rPr>
            </w:pPr>
            <w:r>
              <w:rPr>
                <w:sz w:val="16"/>
                <w:szCs w:val="16"/>
              </w:rPr>
              <w:t>Ivana Ilic</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9E5389">
        <w:trPr>
          <w:cnfStyle w:val="000000100000"/>
        </w:trPr>
        <w:tc>
          <w:tcPr>
            <w:tcW w:w="1890" w:type="dxa"/>
          </w:tcPr>
          <w:p w:rsidR="009875E2" w:rsidRDefault="009875E2" w:rsidP="00A00FBB">
            <w:pPr>
              <w:rPr>
                <w:sz w:val="16"/>
                <w:szCs w:val="16"/>
              </w:rPr>
            </w:pPr>
            <w:r>
              <w:rPr>
                <w:sz w:val="16"/>
                <w:szCs w:val="16"/>
              </w:rPr>
              <w:t>Bert Lawrence</w:t>
            </w:r>
          </w:p>
        </w:tc>
        <w:tc>
          <w:tcPr>
            <w:tcW w:w="810" w:type="dxa"/>
          </w:tcPr>
          <w:p w:rsidR="009875E2" w:rsidRDefault="009875E2"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r w:rsidR="00A00FBB" w:rsidTr="009E5389">
        <w:trPr>
          <w:cnfStyle w:val="000000010000"/>
        </w:trPr>
        <w:tc>
          <w:tcPr>
            <w:tcW w:w="1890" w:type="dxa"/>
          </w:tcPr>
          <w:p w:rsidR="00A00FBB" w:rsidRDefault="00A00FBB" w:rsidP="00A00FBB">
            <w:pPr>
              <w:rPr>
                <w:sz w:val="16"/>
                <w:szCs w:val="16"/>
              </w:rPr>
            </w:pPr>
            <w:r>
              <w:rPr>
                <w:sz w:val="16"/>
                <w:szCs w:val="16"/>
              </w:rPr>
              <w:t>JoAnn Lewin</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303360" w:rsidTr="009E5389">
        <w:trPr>
          <w:cnfStyle w:val="000000100000"/>
        </w:trPr>
        <w:tc>
          <w:tcPr>
            <w:tcW w:w="1890" w:type="dxa"/>
          </w:tcPr>
          <w:p w:rsidR="00303360" w:rsidRDefault="00303360" w:rsidP="00A00FBB">
            <w:pPr>
              <w:rPr>
                <w:sz w:val="16"/>
                <w:szCs w:val="16"/>
              </w:rPr>
            </w:pPr>
            <w:r>
              <w:rPr>
                <w:sz w:val="16"/>
                <w:szCs w:val="16"/>
              </w:rPr>
              <w:t>Doug Magomo</w:t>
            </w:r>
          </w:p>
        </w:tc>
        <w:tc>
          <w:tcPr>
            <w:tcW w:w="810" w:type="dxa"/>
          </w:tcPr>
          <w:p w:rsidR="00303360" w:rsidRDefault="00303360" w:rsidP="00A00FBB">
            <w:pPr>
              <w:jc w:val="center"/>
              <w:rPr>
                <w:sz w:val="16"/>
                <w:szCs w:val="16"/>
              </w:rPr>
            </w:pPr>
            <w:r>
              <w:rPr>
                <w:sz w:val="16"/>
                <w:szCs w:val="16"/>
              </w:rPr>
              <w:t>X</w:t>
            </w:r>
          </w:p>
        </w:tc>
        <w:tc>
          <w:tcPr>
            <w:tcW w:w="720" w:type="dxa"/>
          </w:tcPr>
          <w:p w:rsidR="00303360" w:rsidRPr="008316C4" w:rsidRDefault="00303360" w:rsidP="00A00FBB">
            <w:pPr>
              <w:rPr>
                <w:sz w:val="16"/>
                <w:szCs w:val="16"/>
              </w:rPr>
            </w:pPr>
          </w:p>
        </w:tc>
        <w:tc>
          <w:tcPr>
            <w:tcW w:w="810" w:type="dxa"/>
          </w:tcPr>
          <w:p w:rsidR="00303360" w:rsidRPr="008316C4" w:rsidRDefault="00303360" w:rsidP="00A00FBB">
            <w:pPr>
              <w:rPr>
                <w:sz w:val="16"/>
                <w:szCs w:val="16"/>
              </w:rPr>
            </w:pPr>
          </w:p>
        </w:tc>
      </w:tr>
      <w:tr w:rsidR="00303360" w:rsidTr="009E5389">
        <w:trPr>
          <w:cnfStyle w:val="000000010000"/>
        </w:trPr>
        <w:tc>
          <w:tcPr>
            <w:tcW w:w="1890" w:type="dxa"/>
          </w:tcPr>
          <w:p w:rsidR="00A00FBB" w:rsidRDefault="00A00FBB" w:rsidP="00A00FBB">
            <w:pPr>
              <w:rPr>
                <w:sz w:val="16"/>
                <w:szCs w:val="16"/>
              </w:rPr>
            </w:pPr>
            <w:r>
              <w:rPr>
                <w:sz w:val="16"/>
                <w:szCs w:val="16"/>
              </w:rPr>
              <w:t xml:space="preserve">Ivan Melendez </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303360" w:rsidTr="00CE01E0">
        <w:trPr>
          <w:cnfStyle w:val="000000100000"/>
        </w:trPr>
        <w:tc>
          <w:tcPr>
            <w:tcW w:w="1890" w:type="dxa"/>
          </w:tcPr>
          <w:p w:rsidR="00A00FBB" w:rsidRDefault="00A00FBB" w:rsidP="00A00FBB">
            <w:pPr>
              <w:rPr>
                <w:sz w:val="16"/>
                <w:szCs w:val="16"/>
              </w:rPr>
            </w:pPr>
            <w:r>
              <w:rPr>
                <w:sz w:val="16"/>
                <w:szCs w:val="16"/>
              </w:rPr>
              <w:t>Marjorie</w:t>
            </w:r>
            <w:r w:rsidR="00303360">
              <w:rPr>
                <w:sz w:val="16"/>
                <w:szCs w:val="16"/>
              </w:rPr>
              <w:t xml:space="preserve"> Thrall </w:t>
            </w:r>
            <w:r>
              <w:rPr>
                <w:sz w:val="16"/>
                <w:szCs w:val="16"/>
              </w:rPr>
              <w:t xml:space="preserve"> Moller</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CE01E0">
        <w:trPr>
          <w:cnfStyle w:val="000000010000"/>
        </w:trPr>
        <w:tc>
          <w:tcPr>
            <w:tcW w:w="1890" w:type="dxa"/>
          </w:tcPr>
          <w:p w:rsidR="009875E2" w:rsidRDefault="009875E2" w:rsidP="00A00FBB">
            <w:pPr>
              <w:rPr>
                <w:sz w:val="16"/>
                <w:szCs w:val="16"/>
              </w:rPr>
            </w:pPr>
            <w:r>
              <w:rPr>
                <w:sz w:val="16"/>
                <w:szCs w:val="16"/>
              </w:rPr>
              <w:t>Pat Newell</w:t>
            </w:r>
          </w:p>
        </w:tc>
        <w:tc>
          <w:tcPr>
            <w:tcW w:w="810" w:type="dxa"/>
          </w:tcPr>
          <w:p w:rsidR="009875E2" w:rsidRDefault="009875E2"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bl>
    <w:tbl>
      <w:tblPr>
        <w:tblStyle w:val="TableContemporary"/>
        <w:tblpPr w:leftFromText="180" w:rightFromText="180" w:vertAnchor="text" w:horzAnchor="page" w:tblpX="6208" w:tblpY="-30"/>
        <w:tblW w:w="0" w:type="auto"/>
        <w:tblLayout w:type="fixed"/>
        <w:tblLook w:val="04A0"/>
      </w:tblPr>
      <w:tblGrid>
        <w:gridCol w:w="1890"/>
        <w:gridCol w:w="810"/>
        <w:gridCol w:w="720"/>
        <w:gridCol w:w="810"/>
      </w:tblGrid>
      <w:tr w:rsidR="009652A0" w:rsidTr="009652A0">
        <w:trPr>
          <w:cnfStyle w:val="10000000000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r>
              <w:rPr>
                <w:sz w:val="16"/>
                <w:szCs w:val="16"/>
              </w:rPr>
              <w:t>Present</w:t>
            </w:r>
          </w:p>
        </w:tc>
        <w:tc>
          <w:tcPr>
            <w:tcW w:w="720" w:type="dxa"/>
          </w:tcPr>
          <w:p w:rsidR="009652A0" w:rsidRPr="00BE5315" w:rsidRDefault="009652A0" w:rsidP="009652A0">
            <w:pPr>
              <w:rPr>
                <w:sz w:val="16"/>
                <w:szCs w:val="16"/>
              </w:rPr>
            </w:pPr>
            <w:r>
              <w:rPr>
                <w:sz w:val="16"/>
                <w:szCs w:val="16"/>
              </w:rPr>
              <w:t>Absent</w:t>
            </w:r>
          </w:p>
        </w:tc>
        <w:tc>
          <w:tcPr>
            <w:tcW w:w="810" w:type="dxa"/>
          </w:tcPr>
          <w:p w:rsidR="009652A0" w:rsidRPr="00BE5315" w:rsidRDefault="009652A0" w:rsidP="009652A0">
            <w:pPr>
              <w:rPr>
                <w:sz w:val="16"/>
                <w:szCs w:val="16"/>
              </w:rPr>
            </w:pPr>
            <w:r>
              <w:rPr>
                <w:sz w:val="16"/>
                <w:szCs w:val="16"/>
              </w:rPr>
              <w:t>Excused</w:t>
            </w:r>
          </w:p>
        </w:tc>
      </w:tr>
      <w:tr w:rsidR="009875E2" w:rsidTr="009652A0">
        <w:trPr>
          <w:cnfStyle w:val="000000100000"/>
        </w:trPr>
        <w:tc>
          <w:tcPr>
            <w:tcW w:w="1890" w:type="dxa"/>
          </w:tcPr>
          <w:p w:rsidR="009875E2" w:rsidRPr="008316C4" w:rsidRDefault="009875E2" w:rsidP="009875E2">
            <w:pPr>
              <w:rPr>
                <w:sz w:val="16"/>
                <w:szCs w:val="16"/>
              </w:rPr>
            </w:pPr>
            <w:r>
              <w:rPr>
                <w:sz w:val="16"/>
                <w:szCs w:val="16"/>
              </w:rPr>
              <w:t>Don Ransford</w:t>
            </w:r>
          </w:p>
        </w:tc>
        <w:tc>
          <w:tcPr>
            <w:tcW w:w="810" w:type="dxa"/>
          </w:tcPr>
          <w:p w:rsidR="009875E2" w:rsidRDefault="009875E2"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010000"/>
        </w:trPr>
        <w:tc>
          <w:tcPr>
            <w:tcW w:w="1890" w:type="dxa"/>
          </w:tcPr>
          <w:p w:rsidR="009875E2" w:rsidRDefault="009875E2" w:rsidP="009875E2">
            <w:pPr>
              <w:rPr>
                <w:sz w:val="16"/>
                <w:szCs w:val="16"/>
              </w:rPr>
            </w:pPr>
            <w:r>
              <w:rPr>
                <w:sz w:val="16"/>
                <w:szCs w:val="16"/>
              </w:rPr>
              <w:t>Joe Roles</w:t>
            </w:r>
          </w:p>
        </w:tc>
        <w:tc>
          <w:tcPr>
            <w:tcW w:w="810" w:type="dxa"/>
          </w:tcPr>
          <w:p w:rsidR="009875E2" w:rsidRDefault="009875E2"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100000"/>
        </w:trPr>
        <w:tc>
          <w:tcPr>
            <w:tcW w:w="1890" w:type="dxa"/>
          </w:tcPr>
          <w:p w:rsidR="009875E2" w:rsidRDefault="009875E2" w:rsidP="009875E2">
            <w:pPr>
              <w:rPr>
                <w:sz w:val="16"/>
                <w:szCs w:val="16"/>
              </w:rPr>
            </w:pPr>
            <w:r>
              <w:rPr>
                <w:sz w:val="16"/>
                <w:szCs w:val="16"/>
              </w:rPr>
              <w:t>Candace Rosene</w:t>
            </w:r>
          </w:p>
        </w:tc>
        <w:tc>
          <w:tcPr>
            <w:tcW w:w="810" w:type="dxa"/>
          </w:tcPr>
          <w:p w:rsidR="009875E2" w:rsidRDefault="009875E2"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010000"/>
        </w:trPr>
        <w:tc>
          <w:tcPr>
            <w:tcW w:w="1890" w:type="dxa"/>
          </w:tcPr>
          <w:p w:rsidR="009875E2" w:rsidRDefault="009875E2" w:rsidP="009875E2">
            <w:pPr>
              <w:rPr>
                <w:sz w:val="16"/>
                <w:szCs w:val="16"/>
              </w:rPr>
            </w:pPr>
            <w:r>
              <w:rPr>
                <w:sz w:val="16"/>
                <w:szCs w:val="16"/>
              </w:rPr>
              <w:t>John Salem</w:t>
            </w:r>
          </w:p>
        </w:tc>
        <w:tc>
          <w:tcPr>
            <w:tcW w:w="810" w:type="dxa"/>
          </w:tcPr>
          <w:p w:rsidR="009875E2" w:rsidRDefault="00303360"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100000"/>
        </w:trPr>
        <w:tc>
          <w:tcPr>
            <w:tcW w:w="1890" w:type="dxa"/>
          </w:tcPr>
          <w:p w:rsidR="009875E2" w:rsidRDefault="00303360" w:rsidP="009875E2">
            <w:pPr>
              <w:rPr>
                <w:sz w:val="16"/>
                <w:szCs w:val="16"/>
              </w:rPr>
            </w:pPr>
            <w:r>
              <w:rPr>
                <w:sz w:val="16"/>
                <w:szCs w:val="16"/>
              </w:rPr>
              <w:t>Sandra Seifert</w:t>
            </w:r>
          </w:p>
        </w:tc>
        <w:tc>
          <w:tcPr>
            <w:tcW w:w="810" w:type="dxa"/>
          </w:tcPr>
          <w:p w:rsidR="009875E2" w:rsidRDefault="00303360"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010000"/>
        </w:trPr>
        <w:tc>
          <w:tcPr>
            <w:tcW w:w="1890" w:type="dxa"/>
          </w:tcPr>
          <w:p w:rsidR="009875E2" w:rsidRDefault="00303360" w:rsidP="009875E2">
            <w:pPr>
              <w:rPr>
                <w:sz w:val="16"/>
                <w:szCs w:val="16"/>
              </w:rPr>
            </w:pPr>
            <w:r>
              <w:rPr>
                <w:sz w:val="16"/>
                <w:szCs w:val="16"/>
              </w:rPr>
              <w:t>Christine Smith</w:t>
            </w:r>
          </w:p>
        </w:tc>
        <w:tc>
          <w:tcPr>
            <w:tcW w:w="810" w:type="dxa"/>
          </w:tcPr>
          <w:p w:rsidR="009875E2" w:rsidRDefault="00303360"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E5389" w:rsidTr="009652A0">
        <w:trPr>
          <w:cnfStyle w:val="000000100000"/>
        </w:trPr>
        <w:tc>
          <w:tcPr>
            <w:tcW w:w="1890" w:type="dxa"/>
          </w:tcPr>
          <w:p w:rsidR="009E5389" w:rsidRPr="008316C4" w:rsidRDefault="00A00FBB" w:rsidP="009652A0">
            <w:pPr>
              <w:rPr>
                <w:sz w:val="16"/>
                <w:szCs w:val="16"/>
              </w:rPr>
            </w:pPr>
            <w:r>
              <w:rPr>
                <w:sz w:val="16"/>
                <w:szCs w:val="16"/>
              </w:rPr>
              <w:t>Ron Smith</w:t>
            </w:r>
          </w:p>
        </w:tc>
        <w:tc>
          <w:tcPr>
            <w:tcW w:w="810" w:type="dxa"/>
          </w:tcPr>
          <w:p w:rsidR="009E5389" w:rsidRPr="00BE5315" w:rsidRDefault="00A00FBB" w:rsidP="00DB0B3E">
            <w:pPr>
              <w:jc w:val="center"/>
              <w:rPr>
                <w:sz w:val="16"/>
                <w:szCs w:val="16"/>
              </w:rPr>
            </w:pPr>
            <w:r>
              <w:rPr>
                <w:sz w:val="16"/>
                <w:szCs w:val="16"/>
              </w:rPr>
              <w:t>X</w:t>
            </w:r>
          </w:p>
        </w:tc>
        <w:tc>
          <w:tcPr>
            <w:tcW w:w="720" w:type="dxa"/>
          </w:tcPr>
          <w:p w:rsidR="009E5389" w:rsidRPr="00BE5315" w:rsidRDefault="009E5389" w:rsidP="009652A0">
            <w:pPr>
              <w:rPr>
                <w:sz w:val="16"/>
                <w:szCs w:val="16"/>
              </w:rPr>
            </w:pPr>
          </w:p>
        </w:tc>
        <w:tc>
          <w:tcPr>
            <w:tcW w:w="810" w:type="dxa"/>
          </w:tcPr>
          <w:p w:rsidR="009E5389" w:rsidRPr="00BE5315" w:rsidRDefault="009E5389" w:rsidP="009652A0">
            <w:pPr>
              <w:rPr>
                <w:sz w:val="16"/>
                <w:szCs w:val="16"/>
              </w:rPr>
            </w:pPr>
          </w:p>
        </w:tc>
      </w:tr>
      <w:tr w:rsidR="00A00FBB" w:rsidTr="009652A0">
        <w:trPr>
          <w:cnfStyle w:val="000000010000"/>
        </w:trPr>
        <w:tc>
          <w:tcPr>
            <w:tcW w:w="1890" w:type="dxa"/>
          </w:tcPr>
          <w:p w:rsidR="00A00FBB" w:rsidRPr="008316C4" w:rsidRDefault="00A00FBB" w:rsidP="00A00FBB">
            <w:pPr>
              <w:rPr>
                <w:sz w:val="16"/>
                <w:szCs w:val="16"/>
              </w:rPr>
            </w:pPr>
            <w:r>
              <w:rPr>
                <w:sz w:val="16"/>
                <w:szCs w:val="16"/>
              </w:rPr>
              <w:t>Joan Van Glabek</w:t>
            </w:r>
          </w:p>
        </w:tc>
        <w:tc>
          <w:tcPr>
            <w:tcW w:w="810" w:type="dxa"/>
          </w:tcPr>
          <w:p w:rsidR="00A00FBB" w:rsidRPr="00BE5315" w:rsidRDefault="00A00FBB" w:rsidP="00A00FBB">
            <w:pPr>
              <w:jc w:val="center"/>
              <w:rPr>
                <w:sz w:val="16"/>
                <w:szCs w:val="16"/>
              </w:rPr>
            </w:pPr>
            <w:r>
              <w:rPr>
                <w:sz w:val="16"/>
                <w:szCs w:val="16"/>
              </w:rPr>
              <w:t>X</w:t>
            </w:r>
          </w:p>
        </w:tc>
        <w:tc>
          <w:tcPr>
            <w:tcW w:w="720" w:type="dxa"/>
          </w:tcPr>
          <w:p w:rsidR="00A00FBB" w:rsidRPr="00BE5315" w:rsidRDefault="00A00FBB" w:rsidP="00A00FBB">
            <w:pPr>
              <w:rPr>
                <w:sz w:val="16"/>
                <w:szCs w:val="16"/>
              </w:rPr>
            </w:pPr>
          </w:p>
        </w:tc>
        <w:tc>
          <w:tcPr>
            <w:tcW w:w="810" w:type="dxa"/>
          </w:tcPr>
          <w:p w:rsidR="00A00FBB" w:rsidRPr="00BE5315" w:rsidRDefault="00A00FBB" w:rsidP="00A00FBB">
            <w:pPr>
              <w:rPr>
                <w:sz w:val="16"/>
                <w:szCs w:val="16"/>
              </w:rPr>
            </w:pPr>
          </w:p>
        </w:tc>
      </w:tr>
      <w:tr w:rsidR="00A00FBB" w:rsidTr="009652A0">
        <w:trPr>
          <w:cnfStyle w:val="000000100000"/>
        </w:trPr>
        <w:tc>
          <w:tcPr>
            <w:tcW w:w="1890" w:type="dxa"/>
          </w:tcPr>
          <w:p w:rsidR="00A00FBB" w:rsidRPr="00E76353" w:rsidRDefault="00A00FBB" w:rsidP="00A00FBB">
            <w:pPr>
              <w:rPr>
                <w:sz w:val="16"/>
                <w:szCs w:val="16"/>
              </w:rPr>
            </w:pPr>
            <w:r>
              <w:rPr>
                <w:sz w:val="16"/>
                <w:szCs w:val="16"/>
              </w:rPr>
              <w:t>Don Warren</w:t>
            </w:r>
          </w:p>
        </w:tc>
        <w:tc>
          <w:tcPr>
            <w:tcW w:w="810" w:type="dxa"/>
          </w:tcPr>
          <w:p w:rsidR="00A00FBB" w:rsidRPr="00BE5315" w:rsidRDefault="00A00FBB" w:rsidP="00A00FBB">
            <w:pPr>
              <w:jc w:val="center"/>
              <w:rPr>
                <w:sz w:val="16"/>
                <w:szCs w:val="16"/>
              </w:rPr>
            </w:pPr>
            <w:r>
              <w:rPr>
                <w:sz w:val="16"/>
                <w:szCs w:val="16"/>
              </w:rPr>
              <w:t>X</w:t>
            </w:r>
          </w:p>
        </w:tc>
        <w:tc>
          <w:tcPr>
            <w:tcW w:w="720" w:type="dxa"/>
          </w:tcPr>
          <w:p w:rsidR="00A00FBB" w:rsidRPr="00BE5315" w:rsidRDefault="00A00FBB" w:rsidP="00A00FBB">
            <w:pPr>
              <w:rPr>
                <w:sz w:val="16"/>
                <w:szCs w:val="16"/>
              </w:rPr>
            </w:pPr>
          </w:p>
        </w:tc>
        <w:tc>
          <w:tcPr>
            <w:tcW w:w="810" w:type="dxa"/>
          </w:tcPr>
          <w:p w:rsidR="00A00FBB" w:rsidRPr="00BE5315" w:rsidRDefault="00A00FBB" w:rsidP="00A00FBB">
            <w:pPr>
              <w:rPr>
                <w:sz w:val="16"/>
                <w:szCs w:val="16"/>
              </w:rPr>
            </w:pPr>
          </w:p>
        </w:tc>
      </w:tr>
      <w:tr w:rsidR="009875E2" w:rsidTr="009E7BD4">
        <w:trPr>
          <w:cnfStyle w:val="000000010000"/>
        </w:trPr>
        <w:tc>
          <w:tcPr>
            <w:tcW w:w="1890" w:type="dxa"/>
          </w:tcPr>
          <w:p w:rsidR="009652A0" w:rsidRPr="00BE5315" w:rsidRDefault="009E7BD4" w:rsidP="009652A0">
            <w:pPr>
              <w:rPr>
                <w:sz w:val="16"/>
                <w:szCs w:val="16"/>
              </w:rPr>
            </w:pPr>
            <w:r>
              <w:rPr>
                <w:sz w:val="16"/>
                <w:szCs w:val="16"/>
              </w:rPr>
              <w:t>Terry Zamor</w:t>
            </w:r>
          </w:p>
        </w:tc>
        <w:tc>
          <w:tcPr>
            <w:tcW w:w="810" w:type="dxa"/>
          </w:tcPr>
          <w:p w:rsidR="009652A0" w:rsidRPr="00BE5315" w:rsidRDefault="009E7BD4" w:rsidP="009E7BD4">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303360" w:rsidTr="009E7BD4">
        <w:trPr>
          <w:cnfStyle w:val="000000100000"/>
        </w:trPr>
        <w:tc>
          <w:tcPr>
            <w:tcW w:w="1890" w:type="dxa"/>
          </w:tcPr>
          <w:p w:rsidR="00303360" w:rsidRDefault="00303360" w:rsidP="009652A0">
            <w:pPr>
              <w:rPr>
                <w:sz w:val="16"/>
                <w:szCs w:val="16"/>
              </w:rPr>
            </w:pPr>
            <w:r>
              <w:rPr>
                <w:sz w:val="16"/>
                <w:szCs w:val="16"/>
              </w:rPr>
              <w:t>Juan Zaragoza</w:t>
            </w:r>
          </w:p>
        </w:tc>
        <w:tc>
          <w:tcPr>
            <w:tcW w:w="810" w:type="dxa"/>
          </w:tcPr>
          <w:p w:rsidR="00303360" w:rsidRDefault="00303360" w:rsidP="009E7BD4">
            <w:pPr>
              <w:jc w:val="center"/>
              <w:rPr>
                <w:sz w:val="16"/>
                <w:szCs w:val="16"/>
              </w:rPr>
            </w:pPr>
            <w:r>
              <w:rPr>
                <w:sz w:val="16"/>
                <w:szCs w:val="16"/>
              </w:rPr>
              <w:t>X</w:t>
            </w:r>
          </w:p>
        </w:tc>
        <w:tc>
          <w:tcPr>
            <w:tcW w:w="720" w:type="dxa"/>
          </w:tcPr>
          <w:p w:rsidR="00303360" w:rsidRPr="00BE5315" w:rsidRDefault="00303360" w:rsidP="009652A0">
            <w:pPr>
              <w:rPr>
                <w:sz w:val="16"/>
                <w:szCs w:val="16"/>
              </w:rPr>
            </w:pPr>
          </w:p>
        </w:tc>
        <w:tc>
          <w:tcPr>
            <w:tcW w:w="810" w:type="dxa"/>
          </w:tcPr>
          <w:p w:rsidR="00303360" w:rsidRPr="00BE5315" w:rsidRDefault="00303360" w:rsidP="009652A0">
            <w:pPr>
              <w:rPr>
                <w:sz w:val="16"/>
                <w:szCs w:val="16"/>
              </w:rPr>
            </w:pPr>
          </w:p>
        </w:tc>
      </w:tr>
      <w:tr w:rsidR="009875E2" w:rsidTr="009E7BD4">
        <w:trPr>
          <w:cnfStyle w:val="000000010000"/>
        </w:trPr>
        <w:tc>
          <w:tcPr>
            <w:tcW w:w="1890" w:type="dxa"/>
          </w:tcPr>
          <w:p w:rsidR="009652A0" w:rsidRPr="00BE5315" w:rsidRDefault="009E7BD4" w:rsidP="009652A0">
            <w:pPr>
              <w:rPr>
                <w:sz w:val="16"/>
                <w:szCs w:val="16"/>
              </w:rPr>
            </w:pPr>
            <w:r>
              <w:rPr>
                <w:sz w:val="16"/>
                <w:szCs w:val="16"/>
              </w:rPr>
              <w:t>Jaime Zlatkin</w:t>
            </w:r>
          </w:p>
        </w:tc>
        <w:tc>
          <w:tcPr>
            <w:tcW w:w="810" w:type="dxa"/>
          </w:tcPr>
          <w:p w:rsidR="009652A0" w:rsidRPr="00BE5315" w:rsidRDefault="009E7BD4" w:rsidP="009E7BD4">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875E2" w:rsidTr="009652A0">
        <w:trPr>
          <w:cnfStyle w:val="00000010000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875E2" w:rsidTr="009652A0">
        <w:trPr>
          <w:cnfStyle w:val="000000010000"/>
        </w:trPr>
        <w:tc>
          <w:tcPr>
            <w:tcW w:w="1890" w:type="dxa"/>
          </w:tcPr>
          <w:p w:rsidR="009E7BD4" w:rsidRPr="009E7BD4" w:rsidRDefault="009E7BD4" w:rsidP="009652A0">
            <w:pPr>
              <w:rPr>
                <w:b/>
                <w:sz w:val="16"/>
                <w:szCs w:val="16"/>
                <w:u w:val="single"/>
              </w:rPr>
            </w:pPr>
            <w:r>
              <w:rPr>
                <w:b/>
                <w:sz w:val="16"/>
                <w:szCs w:val="16"/>
                <w:u w:val="single"/>
              </w:rPr>
              <w:t>Adjunct Faculty</w:t>
            </w:r>
          </w:p>
        </w:tc>
        <w:tc>
          <w:tcPr>
            <w:tcW w:w="810" w:type="dxa"/>
          </w:tcPr>
          <w:p w:rsidR="009E7BD4" w:rsidRPr="00BE5315" w:rsidRDefault="009E7BD4" w:rsidP="009652A0">
            <w:pPr>
              <w:rPr>
                <w:sz w:val="16"/>
                <w:szCs w:val="16"/>
              </w:rPr>
            </w:pPr>
          </w:p>
        </w:tc>
        <w:tc>
          <w:tcPr>
            <w:tcW w:w="720" w:type="dxa"/>
          </w:tcPr>
          <w:p w:rsidR="009E7BD4" w:rsidRPr="00BE5315" w:rsidRDefault="009E7BD4" w:rsidP="009652A0">
            <w:pPr>
              <w:rPr>
                <w:sz w:val="16"/>
                <w:szCs w:val="16"/>
              </w:rPr>
            </w:pPr>
          </w:p>
        </w:tc>
        <w:tc>
          <w:tcPr>
            <w:tcW w:w="810" w:type="dxa"/>
          </w:tcPr>
          <w:p w:rsidR="009E7BD4" w:rsidRPr="00BE5315" w:rsidRDefault="009E7BD4" w:rsidP="009652A0">
            <w:pPr>
              <w:rPr>
                <w:sz w:val="16"/>
                <w:szCs w:val="16"/>
              </w:rPr>
            </w:pPr>
          </w:p>
        </w:tc>
      </w:tr>
      <w:tr w:rsidR="009875E2" w:rsidRPr="009E7BD4" w:rsidTr="009E7BD4">
        <w:trPr>
          <w:cnfStyle w:val="000000100000"/>
        </w:trPr>
        <w:tc>
          <w:tcPr>
            <w:tcW w:w="1890" w:type="dxa"/>
          </w:tcPr>
          <w:p w:rsidR="009E7BD4" w:rsidRPr="009E7BD4" w:rsidRDefault="00303360" w:rsidP="009652A0">
            <w:pPr>
              <w:rPr>
                <w:sz w:val="16"/>
                <w:szCs w:val="16"/>
              </w:rPr>
            </w:pPr>
            <w:r>
              <w:rPr>
                <w:sz w:val="16"/>
                <w:szCs w:val="16"/>
              </w:rPr>
              <w:t>Jennifer Chestnutt</w:t>
            </w:r>
          </w:p>
        </w:tc>
        <w:tc>
          <w:tcPr>
            <w:tcW w:w="810" w:type="dxa"/>
          </w:tcPr>
          <w:p w:rsidR="009E7BD4" w:rsidRPr="009E7BD4" w:rsidRDefault="009E7BD4" w:rsidP="009E7BD4">
            <w:pPr>
              <w:jc w:val="center"/>
              <w:rPr>
                <w:sz w:val="16"/>
                <w:szCs w:val="16"/>
              </w:rPr>
            </w:pPr>
            <w:r>
              <w:rPr>
                <w:sz w:val="16"/>
                <w:szCs w:val="16"/>
              </w:rPr>
              <w:t>X</w:t>
            </w:r>
          </w:p>
        </w:tc>
        <w:tc>
          <w:tcPr>
            <w:tcW w:w="720" w:type="dxa"/>
          </w:tcPr>
          <w:p w:rsidR="009E7BD4" w:rsidRPr="009E7BD4" w:rsidRDefault="009E7BD4" w:rsidP="009652A0">
            <w:pPr>
              <w:rPr>
                <w:sz w:val="16"/>
                <w:szCs w:val="16"/>
              </w:rPr>
            </w:pPr>
          </w:p>
        </w:tc>
        <w:tc>
          <w:tcPr>
            <w:tcW w:w="810" w:type="dxa"/>
          </w:tcPr>
          <w:p w:rsidR="009E7BD4" w:rsidRPr="009E7BD4" w:rsidRDefault="009E7BD4" w:rsidP="009652A0">
            <w:pPr>
              <w:rPr>
                <w:sz w:val="16"/>
                <w:szCs w:val="16"/>
              </w:rPr>
            </w:pPr>
          </w:p>
        </w:tc>
      </w:tr>
      <w:tr w:rsidR="0032254F" w:rsidRPr="009E7BD4" w:rsidTr="009E7BD4">
        <w:trPr>
          <w:cnfStyle w:val="000000010000"/>
        </w:trPr>
        <w:tc>
          <w:tcPr>
            <w:tcW w:w="1890" w:type="dxa"/>
          </w:tcPr>
          <w:p w:rsidR="0032254F" w:rsidRDefault="0032254F" w:rsidP="009652A0">
            <w:pPr>
              <w:rPr>
                <w:sz w:val="16"/>
                <w:szCs w:val="16"/>
              </w:rPr>
            </w:pPr>
            <w:r>
              <w:rPr>
                <w:sz w:val="16"/>
                <w:szCs w:val="16"/>
              </w:rPr>
              <w:t>Cloyd Ezell</w:t>
            </w:r>
          </w:p>
        </w:tc>
        <w:tc>
          <w:tcPr>
            <w:tcW w:w="810" w:type="dxa"/>
          </w:tcPr>
          <w:p w:rsidR="0032254F" w:rsidRDefault="0032254F" w:rsidP="009E7BD4">
            <w:pPr>
              <w:jc w:val="center"/>
              <w:rPr>
                <w:sz w:val="16"/>
                <w:szCs w:val="16"/>
              </w:rPr>
            </w:pPr>
            <w:r>
              <w:rPr>
                <w:sz w:val="16"/>
                <w:szCs w:val="16"/>
              </w:rPr>
              <w:t>X</w:t>
            </w:r>
          </w:p>
        </w:tc>
        <w:tc>
          <w:tcPr>
            <w:tcW w:w="720" w:type="dxa"/>
          </w:tcPr>
          <w:p w:rsidR="0032254F" w:rsidRPr="009E7BD4" w:rsidRDefault="0032254F" w:rsidP="009652A0">
            <w:pPr>
              <w:rPr>
                <w:sz w:val="16"/>
                <w:szCs w:val="16"/>
              </w:rPr>
            </w:pPr>
          </w:p>
        </w:tc>
        <w:tc>
          <w:tcPr>
            <w:tcW w:w="810" w:type="dxa"/>
          </w:tcPr>
          <w:p w:rsidR="0032254F" w:rsidRPr="009E7BD4" w:rsidRDefault="0032254F" w:rsidP="009652A0">
            <w:pPr>
              <w:rPr>
                <w:sz w:val="16"/>
                <w:szCs w:val="16"/>
              </w:rPr>
            </w:pPr>
          </w:p>
        </w:tc>
      </w:tr>
      <w:tr w:rsidR="0032254F" w:rsidRPr="009E7BD4" w:rsidTr="009E7BD4">
        <w:trPr>
          <w:cnfStyle w:val="000000100000"/>
        </w:trPr>
        <w:tc>
          <w:tcPr>
            <w:tcW w:w="1890" w:type="dxa"/>
          </w:tcPr>
          <w:p w:rsidR="0032254F" w:rsidRDefault="0032254F" w:rsidP="009652A0">
            <w:pPr>
              <w:rPr>
                <w:sz w:val="16"/>
                <w:szCs w:val="16"/>
              </w:rPr>
            </w:pPr>
            <w:r>
              <w:rPr>
                <w:sz w:val="16"/>
                <w:szCs w:val="16"/>
              </w:rPr>
              <w:t>Cindy Quehl</w:t>
            </w:r>
          </w:p>
        </w:tc>
        <w:tc>
          <w:tcPr>
            <w:tcW w:w="810" w:type="dxa"/>
          </w:tcPr>
          <w:p w:rsidR="0032254F" w:rsidRDefault="0032254F" w:rsidP="009E7BD4">
            <w:pPr>
              <w:jc w:val="center"/>
              <w:rPr>
                <w:sz w:val="16"/>
                <w:szCs w:val="16"/>
              </w:rPr>
            </w:pPr>
            <w:r>
              <w:rPr>
                <w:sz w:val="16"/>
                <w:szCs w:val="16"/>
              </w:rPr>
              <w:t>X</w:t>
            </w:r>
          </w:p>
        </w:tc>
        <w:tc>
          <w:tcPr>
            <w:tcW w:w="720" w:type="dxa"/>
          </w:tcPr>
          <w:p w:rsidR="0032254F" w:rsidRPr="009E7BD4" w:rsidRDefault="0032254F" w:rsidP="009652A0">
            <w:pPr>
              <w:rPr>
                <w:sz w:val="16"/>
                <w:szCs w:val="16"/>
              </w:rPr>
            </w:pPr>
          </w:p>
        </w:tc>
        <w:tc>
          <w:tcPr>
            <w:tcW w:w="810" w:type="dxa"/>
          </w:tcPr>
          <w:p w:rsidR="0032254F" w:rsidRPr="009E7BD4" w:rsidRDefault="0032254F" w:rsidP="009652A0">
            <w:pPr>
              <w:rPr>
                <w:sz w:val="16"/>
                <w:szCs w:val="16"/>
              </w:rPr>
            </w:pPr>
          </w:p>
        </w:tc>
      </w:tr>
      <w:tr w:rsidR="0032254F" w:rsidRPr="009E7BD4" w:rsidTr="009E7BD4">
        <w:trPr>
          <w:cnfStyle w:val="000000010000"/>
        </w:trPr>
        <w:tc>
          <w:tcPr>
            <w:tcW w:w="1890" w:type="dxa"/>
          </w:tcPr>
          <w:p w:rsidR="0032254F" w:rsidRPr="0032254F" w:rsidRDefault="0032254F" w:rsidP="009652A0">
            <w:pPr>
              <w:rPr>
                <w:sz w:val="16"/>
                <w:szCs w:val="16"/>
                <w:u w:val="single"/>
              </w:rPr>
            </w:pPr>
            <w:r w:rsidRPr="0032254F">
              <w:rPr>
                <w:b/>
                <w:sz w:val="16"/>
                <w:szCs w:val="16"/>
                <w:u w:val="single"/>
              </w:rPr>
              <w:t>G</w:t>
            </w:r>
            <w:r w:rsidRPr="0032254F">
              <w:rPr>
                <w:sz w:val="16"/>
                <w:szCs w:val="16"/>
                <w:u w:val="single"/>
              </w:rPr>
              <w:t>uests</w:t>
            </w:r>
          </w:p>
        </w:tc>
        <w:tc>
          <w:tcPr>
            <w:tcW w:w="810" w:type="dxa"/>
          </w:tcPr>
          <w:p w:rsidR="0032254F" w:rsidRDefault="0032254F" w:rsidP="009E7BD4">
            <w:pPr>
              <w:jc w:val="center"/>
              <w:rPr>
                <w:sz w:val="16"/>
                <w:szCs w:val="16"/>
              </w:rPr>
            </w:pPr>
          </w:p>
        </w:tc>
        <w:tc>
          <w:tcPr>
            <w:tcW w:w="720" w:type="dxa"/>
          </w:tcPr>
          <w:p w:rsidR="0032254F" w:rsidRPr="009E7BD4" w:rsidRDefault="0032254F" w:rsidP="009652A0">
            <w:pPr>
              <w:rPr>
                <w:sz w:val="16"/>
                <w:szCs w:val="16"/>
              </w:rPr>
            </w:pPr>
          </w:p>
        </w:tc>
        <w:tc>
          <w:tcPr>
            <w:tcW w:w="810" w:type="dxa"/>
          </w:tcPr>
          <w:p w:rsidR="0032254F" w:rsidRPr="009E7BD4" w:rsidRDefault="0032254F" w:rsidP="009652A0">
            <w:pPr>
              <w:rPr>
                <w:sz w:val="16"/>
                <w:szCs w:val="16"/>
              </w:rPr>
            </w:pPr>
          </w:p>
        </w:tc>
      </w:tr>
      <w:tr w:rsidR="0032254F" w:rsidRPr="009E7BD4" w:rsidTr="009E7BD4">
        <w:trPr>
          <w:cnfStyle w:val="000000100000"/>
        </w:trPr>
        <w:tc>
          <w:tcPr>
            <w:tcW w:w="1890" w:type="dxa"/>
          </w:tcPr>
          <w:p w:rsidR="0032254F" w:rsidRDefault="0032254F" w:rsidP="009652A0">
            <w:pPr>
              <w:rPr>
                <w:sz w:val="16"/>
                <w:szCs w:val="16"/>
              </w:rPr>
            </w:pPr>
            <w:r>
              <w:rPr>
                <w:sz w:val="16"/>
                <w:szCs w:val="16"/>
              </w:rPr>
              <w:t>Dr. Theo Koupelis</w:t>
            </w:r>
          </w:p>
        </w:tc>
        <w:tc>
          <w:tcPr>
            <w:tcW w:w="810" w:type="dxa"/>
          </w:tcPr>
          <w:p w:rsidR="0032254F" w:rsidRDefault="0032254F" w:rsidP="009E7BD4">
            <w:pPr>
              <w:jc w:val="center"/>
              <w:rPr>
                <w:sz w:val="16"/>
                <w:szCs w:val="16"/>
              </w:rPr>
            </w:pPr>
            <w:r>
              <w:rPr>
                <w:sz w:val="16"/>
                <w:szCs w:val="16"/>
              </w:rPr>
              <w:t>X</w:t>
            </w:r>
          </w:p>
        </w:tc>
        <w:tc>
          <w:tcPr>
            <w:tcW w:w="720" w:type="dxa"/>
          </w:tcPr>
          <w:p w:rsidR="0032254F" w:rsidRPr="009E7BD4" w:rsidRDefault="0032254F" w:rsidP="009652A0">
            <w:pPr>
              <w:rPr>
                <w:sz w:val="16"/>
                <w:szCs w:val="16"/>
              </w:rPr>
            </w:pPr>
          </w:p>
        </w:tc>
        <w:tc>
          <w:tcPr>
            <w:tcW w:w="810" w:type="dxa"/>
          </w:tcPr>
          <w:p w:rsidR="0032254F" w:rsidRPr="009E7BD4" w:rsidRDefault="0032254F" w:rsidP="009652A0">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8D3D93" w:rsidRDefault="008D3D93" w:rsidP="009652A0">
      <w:pPr>
        <w:rPr>
          <w:b/>
          <w:sz w:val="22"/>
          <w:szCs w:val="22"/>
        </w:rPr>
      </w:pPr>
    </w:p>
    <w:p w:rsidR="0051429C" w:rsidRDefault="0051429C" w:rsidP="009652A0">
      <w:pPr>
        <w:rPr>
          <w:sz w:val="22"/>
          <w:szCs w:val="22"/>
        </w:rPr>
      </w:pPr>
    </w:p>
    <w:p w:rsidR="0032254F" w:rsidRDefault="0032254F" w:rsidP="0032254F">
      <w:pPr>
        <w:pStyle w:val="ListParagraph"/>
        <w:rPr>
          <w:sz w:val="22"/>
          <w:szCs w:val="22"/>
        </w:rPr>
      </w:pPr>
    </w:p>
    <w:p w:rsidR="0032254F" w:rsidRDefault="0032254F" w:rsidP="0032254F">
      <w:pPr>
        <w:pStyle w:val="ListParagraph"/>
        <w:rPr>
          <w:sz w:val="22"/>
          <w:szCs w:val="22"/>
        </w:rPr>
      </w:pPr>
    </w:p>
    <w:p w:rsidR="0032254F" w:rsidRDefault="0032254F" w:rsidP="0032254F">
      <w:pPr>
        <w:pStyle w:val="ListParagraph"/>
        <w:numPr>
          <w:ilvl w:val="0"/>
          <w:numId w:val="10"/>
        </w:numPr>
        <w:rPr>
          <w:sz w:val="22"/>
          <w:szCs w:val="22"/>
        </w:rPr>
      </w:pPr>
      <w:r>
        <w:rPr>
          <w:sz w:val="22"/>
          <w:szCs w:val="22"/>
        </w:rPr>
        <w:t>Faculty were welcomed by Professor Lewin, and each were invited to introduce themselves</w:t>
      </w:r>
    </w:p>
    <w:p w:rsidR="0032254F" w:rsidRDefault="0032254F" w:rsidP="0032254F">
      <w:pPr>
        <w:pStyle w:val="ListParagraph"/>
        <w:ind w:left="1440"/>
        <w:rPr>
          <w:sz w:val="22"/>
          <w:szCs w:val="22"/>
        </w:rPr>
      </w:pPr>
    </w:p>
    <w:p w:rsidR="0032254F" w:rsidRDefault="0032254F" w:rsidP="0032254F">
      <w:pPr>
        <w:pStyle w:val="ListParagraph"/>
        <w:numPr>
          <w:ilvl w:val="0"/>
          <w:numId w:val="10"/>
        </w:numPr>
        <w:rPr>
          <w:sz w:val="22"/>
          <w:szCs w:val="22"/>
        </w:rPr>
      </w:pPr>
      <w:r>
        <w:rPr>
          <w:sz w:val="22"/>
          <w:szCs w:val="22"/>
        </w:rPr>
        <w:t>Agenda item II was postponed until Dr. Koupelis was present.</w:t>
      </w:r>
    </w:p>
    <w:p w:rsidR="0032254F" w:rsidRDefault="0032254F" w:rsidP="0032254F">
      <w:pPr>
        <w:pStyle w:val="ListParagraph"/>
        <w:ind w:left="1440"/>
        <w:rPr>
          <w:sz w:val="22"/>
          <w:szCs w:val="22"/>
        </w:rPr>
      </w:pPr>
    </w:p>
    <w:p w:rsidR="0032254F" w:rsidRDefault="0032254F" w:rsidP="0032254F">
      <w:pPr>
        <w:pStyle w:val="ListParagraph"/>
        <w:numPr>
          <w:ilvl w:val="0"/>
          <w:numId w:val="10"/>
        </w:numPr>
        <w:rPr>
          <w:sz w:val="22"/>
          <w:szCs w:val="22"/>
        </w:rPr>
      </w:pPr>
      <w:r>
        <w:rPr>
          <w:sz w:val="22"/>
          <w:szCs w:val="22"/>
        </w:rPr>
        <w:t>Minutes of the April 4, 2014 meeting were approved with corrections.</w:t>
      </w:r>
    </w:p>
    <w:p w:rsidR="0032254F" w:rsidRDefault="0032254F" w:rsidP="0032254F">
      <w:pPr>
        <w:pStyle w:val="ListParagraph"/>
        <w:ind w:left="1440"/>
        <w:rPr>
          <w:sz w:val="22"/>
          <w:szCs w:val="22"/>
        </w:rPr>
      </w:pPr>
    </w:p>
    <w:p w:rsidR="0032254F" w:rsidRDefault="0032254F" w:rsidP="0032254F">
      <w:pPr>
        <w:pStyle w:val="ListParagraph"/>
        <w:numPr>
          <w:ilvl w:val="0"/>
          <w:numId w:val="10"/>
        </w:numPr>
        <w:rPr>
          <w:sz w:val="22"/>
          <w:szCs w:val="22"/>
        </w:rPr>
      </w:pPr>
      <w:r>
        <w:rPr>
          <w:sz w:val="22"/>
          <w:szCs w:val="22"/>
        </w:rPr>
        <w:t>Professor Eggleston provided an update on MAT 0057.  She reported that all instructors will give the advising tool to all students at the start of the semester.  She also is providing a weekly email to all 0057 instructors with reminders of important dates, etc.  If anyone would like to be on that email list please let her know.</w:t>
      </w:r>
    </w:p>
    <w:p w:rsidR="0032254F" w:rsidRDefault="0032254F" w:rsidP="0032254F">
      <w:pPr>
        <w:pStyle w:val="ListParagraph"/>
        <w:numPr>
          <w:ilvl w:val="0"/>
          <w:numId w:val="10"/>
        </w:numPr>
        <w:rPr>
          <w:sz w:val="22"/>
          <w:szCs w:val="22"/>
        </w:rPr>
      </w:pPr>
      <w:r>
        <w:rPr>
          <w:sz w:val="22"/>
          <w:szCs w:val="22"/>
        </w:rPr>
        <w:t>Professor R. Smith provided faculty with a handout with extensive statistical results for the common finals fr</w:t>
      </w:r>
      <w:r w:rsidR="005C2DF8">
        <w:rPr>
          <w:sz w:val="22"/>
          <w:szCs w:val="22"/>
        </w:rPr>
        <w:t xml:space="preserve">om Spring 2014 for </w:t>
      </w:r>
      <w:r w:rsidR="00BC7796">
        <w:rPr>
          <w:sz w:val="22"/>
          <w:szCs w:val="22"/>
        </w:rPr>
        <w:t>MAC 1105, MAC 1114, and MAC 1140</w:t>
      </w:r>
      <w:r w:rsidR="005C2DF8">
        <w:rPr>
          <w:sz w:val="22"/>
          <w:szCs w:val="22"/>
        </w:rPr>
        <w:t xml:space="preserve">.  For the Fall 2014 semester </w:t>
      </w:r>
      <w:r w:rsidR="00BC7796">
        <w:rPr>
          <w:sz w:val="22"/>
          <w:szCs w:val="22"/>
        </w:rPr>
        <w:t>common final</w:t>
      </w:r>
      <w:r w:rsidR="005C2DF8">
        <w:rPr>
          <w:sz w:val="22"/>
          <w:szCs w:val="22"/>
        </w:rPr>
        <w:t>s will also be given in</w:t>
      </w:r>
      <w:r w:rsidR="00BC7796">
        <w:rPr>
          <w:sz w:val="22"/>
          <w:szCs w:val="22"/>
        </w:rPr>
        <w:t xml:space="preserve"> MAT 1033 and MAT 0057.  All assessments need to be ready by the end of September so that dual-enrollment faculty and adjunct faculty can be appropriately prepared.  Professor Smith is encouraging us to develop a secondary assessment for MAC 1105, 1114 and 1140 that would cover at least 1 competency per course.  </w:t>
      </w:r>
    </w:p>
    <w:p w:rsidR="00BC7796" w:rsidRDefault="00BC7796" w:rsidP="00BC7796">
      <w:pPr>
        <w:pStyle w:val="ListParagraph"/>
        <w:ind w:left="1440"/>
        <w:rPr>
          <w:sz w:val="22"/>
          <w:szCs w:val="22"/>
        </w:rPr>
      </w:pPr>
      <w:r>
        <w:rPr>
          <w:sz w:val="22"/>
          <w:szCs w:val="22"/>
        </w:rPr>
        <w:t xml:space="preserve">Regarding General Education Assessment, he would like faculty to submit ideas for assessment items to him.  A grading grid for the general education competencies could then be constructed.  Ungraded assessment questions could be submitted to Crystal Revak, who would redact the names for us prior to doing the analysis.  </w:t>
      </w:r>
      <w:r w:rsidR="00865767">
        <w:rPr>
          <w:sz w:val="22"/>
          <w:szCs w:val="22"/>
        </w:rPr>
        <w:t>Every course must be assessed in some way; a survey will be coming asking departments to put every course on a 3 year assessment rotation.  Professor Smith does not want these to be separated by campus or instructor.  He suggests that initially MAT 1100 be assessed using a Likert-type assessment.</w:t>
      </w:r>
    </w:p>
    <w:p w:rsidR="00865767" w:rsidRDefault="00865767" w:rsidP="00BC7796">
      <w:pPr>
        <w:pStyle w:val="ListParagraph"/>
        <w:ind w:left="1440"/>
        <w:rPr>
          <w:sz w:val="22"/>
          <w:szCs w:val="22"/>
        </w:rPr>
      </w:pPr>
      <w:r>
        <w:rPr>
          <w:sz w:val="22"/>
          <w:szCs w:val="22"/>
        </w:rPr>
        <w:t>There was also discussion about using only 1 type of Scantron answer sheet for the common finals for MAC 1105, MAC 1115, and MAC 1140.  It was agreed that the same format for those common finals would be kept.  Professor Smith did request that each instructor do item analysis on those common finals and send him the results.</w:t>
      </w:r>
    </w:p>
    <w:p w:rsidR="00865767" w:rsidRDefault="00865767" w:rsidP="00BC7796">
      <w:pPr>
        <w:pStyle w:val="ListParagraph"/>
        <w:ind w:left="1440"/>
        <w:rPr>
          <w:sz w:val="22"/>
          <w:szCs w:val="22"/>
        </w:rPr>
      </w:pPr>
    </w:p>
    <w:p w:rsidR="00865767" w:rsidRDefault="00865767" w:rsidP="00BC7796">
      <w:pPr>
        <w:pStyle w:val="ListParagraph"/>
        <w:ind w:left="1440"/>
        <w:rPr>
          <w:sz w:val="22"/>
          <w:szCs w:val="22"/>
        </w:rPr>
      </w:pPr>
      <w:r>
        <w:rPr>
          <w:sz w:val="22"/>
          <w:szCs w:val="22"/>
        </w:rPr>
        <w:t>At this point in the meeting, Dr. Koupelis arrived.  He welcomed all faculty and encouraged us to let him know if there are needs.  There will be searches done this year for 4 maybe 5 math faculty positions.</w:t>
      </w:r>
    </w:p>
    <w:p w:rsidR="00865767" w:rsidRDefault="00865767" w:rsidP="00BC7796">
      <w:pPr>
        <w:pStyle w:val="ListParagraph"/>
        <w:ind w:left="1440"/>
        <w:rPr>
          <w:sz w:val="22"/>
          <w:szCs w:val="22"/>
        </w:rPr>
      </w:pPr>
    </w:p>
    <w:p w:rsidR="00865767" w:rsidRDefault="00865767" w:rsidP="00BC7796">
      <w:pPr>
        <w:pStyle w:val="ListParagraph"/>
        <w:ind w:left="1440"/>
        <w:rPr>
          <w:sz w:val="22"/>
          <w:szCs w:val="22"/>
        </w:rPr>
      </w:pPr>
    </w:p>
    <w:p w:rsidR="00865767" w:rsidRPr="00CC16D8" w:rsidRDefault="00865767" w:rsidP="00CC16D8">
      <w:pPr>
        <w:pStyle w:val="ListParagraph"/>
        <w:numPr>
          <w:ilvl w:val="0"/>
          <w:numId w:val="10"/>
        </w:numPr>
        <w:rPr>
          <w:sz w:val="22"/>
          <w:szCs w:val="22"/>
        </w:rPr>
      </w:pPr>
      <w:r>
        <w:rPr>
          <w:sz w:val="22"/>
          <w:szCs w:val="22"/>
        </w:rPr>
        <w:lastRenderedPageBreak/>
        <w:t xml:space="preserve">Professor Ransford discussed the summer </w:t>
      </w:r>
      <w:r w:rsidR="00904CC8">
        <w:rPr>
          <w:sz w:val="22"/>
          <w:szCs w:val="22"/>
        </w:rPr>
        <w:t xml:space="preserve">committee meetings which were held </w:t>
      </w:r>
      <w:r>
        <w:rPr>
          <w:sz w:val="22"/>
          <w:szCs w:val="22"/>
        </w:rPr>
        <w:t>on changes to the General Education curriculum</w:t>
      </w:r>
      <w:r w:rsidR="00904CC8">
        <w:rPr>
          <w:sz w:val="22"/>
          <w:szCs w:val="22"/>
        </w:rPr>
        <w:t>. He explained</w:t>
      </w:r>
      <w:r>
        <w:rPr>
          <w:sz w:val="22"/>
          <w:szCs w:val="22"/>
        </w:rPr>
        <w:t xml:space="preserve"> the handout everyone had received from the morning meeting with the VPAA.  The state requires one course from list A.  Currently FSW requires 2 courses (6 hours).  </w:t>
      </w:r>
      <w:r w:rsidR="00CC16D8">
        <w:rPr>
          <w:sz w:val="22"/>
          <w:szCs w:val="22"/>
        </w:rPr>
        <w:t xml:space="preserve">We could reduce the number of required credit from 6 to 3. </w:t>
      </w:r>
      <w:r w:rsidRPr="00CC16D8">
        <w:rPr>
          <w:sz w:val="22"/>
          <w:szCs w:val="22"/>
        </w:rPr>
        <w:t>We could place MAT 1033 and MAT 1100 in list B.  We need to decide at the next meeting if we want changes to the current list B.  The decision</w:t>
      </w:r>
      <w:r w:rsidR="00CC16D8">
        <w:rPr>
          <w:sz w:val="22"/>
          <w:szCs w:val="22"/>
        </w:rPr>
        <w:t xml:space="preserve"> of which courses are in list B</w:t>
      </w:r>
      <w:r w:rsidRPr="00CC16D8">
        <w:rPr>
          <w:sz w:val="22"/>
          <w:szCs w:val="22"/>
        </w:rPr>
        <w:t xml:space="preserve"> could be revisited in the future if needed. </w:t>
      </w:r>
    </w:p>
    <w:p w:rsidR="00865767" w:rsidRDefault="00865767" w:rsidP="00865767">
      <w:pPr>
        <w:pStyle w:val="ListParagraph"/>
        <w:ind w:left="1440"/>
        <w:rPr>
          <w:sz w:val="22"/>
          <w:szCs w:val="22"/>
        </w:rPr>
      </w:pPr>
    </w:p>
    <w:p w:rsidR="00865767" w:rsidRDefault="00865767" w:rsidP="00865767">
      <w:pPr>
        <w:pStyle w:val="ListParagraph"/>
        <w:ind w:left="1440"/>
        <w:rPr>
          <w:sz w:val="22"/>
          <w:szCs w:val="22"/>
        </w:rPr>
      </w:pPr>
      <w:r>
        <w:rPr>
          <w:sz w:val="22"/>
          <w:szCs w:val="22"/>
        </w:rPr>
        <w:t>Professor R</w:t>
      </w:r>
      <w:r w:rsidR="00D222A7">
        <w:rPr>
          <w:sz w:val="22"/>
          <w:szCs w:val="22"/>
        </w:rPr>
        <w:t>ansford also handed out a draft document regarding FSW General Education competencies.  If anyone has concerns or comments about that document, please put them in writing to Professor Ransford.</w:t>
      </w:r>
    </w:p>
    <w:p w:rsidR="00D222A7" w:rsidRDefault="00D222A7" w:rsidP="00865767">
      <w:pPr>
        <w:pStyle w:val="ListParagraph"/>
        <w:ind w:left="1440"/>
        <w:rPr>
          <w:sz w:val="22"/>
          <w:szCs w:val="22"/>
        </w:rPr>
      </w:pPr>
    </w:p>
    <w:p w:rsidR="00D222A7" w:rsidRDefault="00D222A7" w:rsidP="00D222A7">
      <w:pPr>
        <w:pStyle w:val="ListParagraph"/>
        <w:numPr>
          <w:ilvl w:val="0"/>
          <w:numId w:val="10"/>
        </w:numPr>
        <w:rPr>
          <w:sz w:val="22"/>
          <w:szCs w:val="22"/>
        </w:rPr>
      </w:pPr>
      <w:r>
        <w:rPr>
          <w:sz w:val="22"/>
          <w:szCs w:val="22"/>
        </w:rPr>
        <w:t>There was some discussion on the revisions required by the VPAA for full-time faculty portfolios.  Specific ideas for the Learning Outcome Goals (LOG) will be shared at the next meeting.</w:t>
      </w:r>
    </w:p>
    <w:p w:rsidR="00D222A7" w:rsidRDefault="00D222A7" w:rsidP="00D222A7">
      <w:pPr>
        <w:pStyle w:val="ListParagraph"/>
        <w:ind w:left="1440"/>
        <w:rPr>
          <w:sz w:val="22"/>
          <w:szCs w:val="22"/>
        </w:rPr>
      </w:pPr>
    </w:p>
    <w:p w:rsidR="00D222A7" w:rsidRDefault="00D222A7" w:rsidP="00D222A7">
      <w:pPr>
        <w:pStyle w:val="ListParagraph"/>
        <w:numPr>
          <w:ilvl w:val="0"/>
          <w:numId w:val="10"/>
        </w:numPr>
        <w:rPr>
          <w:sz w:val="22"/>
          <w:szCs w:val="22"/>
        </w:rPr>
      </w:pPr>
      <w:r>
        <w:rPr>
          <w:sz w:val="22"/>
          <w:szCs w:val="22"/>
        </w:rPr>
        <w:t>It was decided to hold the Community of Practice meetings one Friday each month.  For the fall semester they will be held from 1 – 2 pm on the second Friday of the month, prior to department meetings.</w:t>
      </w:r>
    </w:p>
    <w:p w:rsidR="00D222A7" w:rsidRDefault="00D222A7" w:rsidP="00D222A7">
      <w:pPr>
        <w:pStyle w:val="ListParagraph"/>
        <w:ind w:left="1440"/>
        <w:rPr>
          <w:sz w:val="22"/>
          <w:szCs w:val="22"/>
        </w:rPr>
      </w:pPr>
      <w:r>
        <w:rPr>
          <w:sz w:val="22"/>
          <w:szCs w:val="22"/>
        </w:rPr>
        <w:t>A brief discussion of the Unit Plan was begun.  Professor Ransford suggested we begin to have inter-disciplinary discussions concerning meta-majors, courses for those meta-majors, and course content.  This will be continued at the September meeting.</w:t>
      </w:r>
    </w:p>
    <w:p w:rsidR="00D222A7" w:rsidRDefault="00D222A7" w:rsidP="00D222A7">
      <w:pPr>
        <w:pStyle w:val="ListParagraph"/>
        <w:ind w:left="1440"/>
        <w:rPr>
          <w:sz w:val="22"/>
          <w:szCs w:val="22"/>
        </w:rPr>
      </w:pPr>
    </w:p>
    <w:p w:rsidR="00D222A7" w:rsidRDefault="00D222A7" w:rsidP="00D222A7">
      <w:pPr>
        <w:pStyle w:val="ListParagraph"/>
        <w:numPr>
          <w:ilvl w:val="0"/>
          <w:numId w:val="10"/>
        </w:numPr>
        <w:rPr>
          <w:sz w:val="22"/>
          <w:szCs w:val="22"/>
        </w:rPr>
      </w:pPr>
      <w:r>
        <w:rPr>
          <w:sz w:val="22"/>
          <w:szCs w:val="22"/>
        </w:rPr>
        <w:t>Several items were placed in the September meeting agenda including changes to our list B for General Education courses, the Unit Plan, ideas for Learning Outcome Goals, the future of MyMathLabs or other online homework system, and general guidelines on weights for grading purposes.</w:t>
      </w:r>
    </w:p>
    <w:p w:rsidR="005C2DF8" w:rsidRDefault="005C2DF8" w:rsidP="005C2DF8">
      <w:pPr>
        <w:pStyle w:val="ListParagraph"/>
        <w:ind w:left="1440"/>
        <w:rPr>
          <w:sz w:val="22"/>
          <w:szCs w:val="22"/>
        </w:rPr>
      </w:pPr>
    </w:p>
    <w:p w:rsidR="005C2DF8" w:rsidRDefault="005C2DF8" w:rsidP="00D222A7">
      <w:pPr>
        <w:pStyle w:val="ListParagraph"/>
        <w:numPr>
          <w:ilvl w:val="0"/>
          <w:numId w:val="10"/>
        </w:numPr>
        <w:rPr>
          <w:sz w:val="22"/>
          <w:szCs w:val="22"/>
        </w:rPr>
      </w:pPr>
      <w:r>
        <w:rPr>
          <w:sz w:val="22"/>
          <w:szCs w:val="22"/>
        </w:rPr>
        <w:t>Faculty were reminded of the Saturday August 23 gathering and were asked to indicate if they could not attend so the appropriate amount of paper goods could be purchased.</w:t>
      </w:r>
    </w:p>
    <w:p w:rsidR="005C2DF8" w:rsidRDefault="005C2DF8" w:rsidP="005C2DF8">
      <w:pPr>
        <w:pStyle w:val="ListParagraph"/>
        <w:ind w:left="1440"/>
        <w:rPr>
          <w:sz w:val="22"/>
          <w:szCs w:val="22"/>
        </w:rPr>
      </w:pPr>
    </w:p>
    <w:p w:rsidR="005C2DF8" w:rsidRDefault="005C2DF8" w:rsidP="00D222A7">
      <w:pPr>
        <w:pStyle w:val="ListParagraph"/>
        <w:numPr>
          <w:ilvl w:val="0"/>
          <w:numId w:val="10"/>
        </w:numPr>
        <w:rPr>
          <w:sz w:val="22"/>
          <w:szCs w:val="22"/>
        </w:rPr>
      </w:pPr>
      <w:r>
        <w:rPr>
          <w:sz w:val="22"/>
          <w:szCs w:val="22"/>
        </w:rPr>
        <w:t>Professor Lewin announced that course coordina</w:t>
      </w:r>
      <w:r w:rsidR="00CC16D8">
        <w:rPr>
          <w:sz w:val="22"/>
          <w:szCs w:val="22"/>
        </w:rPr>
        <w:t>tors would stay the same until the September meeting</w:t>
      </w:r>
      <w:bookmarkStart w:id="0" w:name="_GoBack"/>
      <w:bookmarkEnd w:id="0"/>
      <w:r>
        <w:rPr>
          <w:sz w:val="22"/>
          <w:szCs w:val="22"/>
        </w:rPr>
        <w:t>. The meeting dates and times for 2014-2015 were noted.  Professor Ransford noted that there were 5 sections of MAT 1100 offered this semester; none were piloted over the summer.  Professor Ransford also handed out a list of conference dates and locations for the upcoming year.  Professor Gubitti shared that the Professional Development Committee had changed how travel funds were awarded and this might work against math faculty as we like to have several faculty attend a conference to maximize the number of sessions that can be attended.  It was noted that if you travel and pay your own way, you still have to submit travel papers, and you do not have to use leave time, provided you have Dr. Koupelis’ approval.</w:t>
      </w:r>
    </w:p>
    <w:p w:rsidR="005C2DF8" w:rsidRDefault="005C2DF8" w:rsidP="005C2DF8">
      <w:pPr>
        <w:pStyle w:val="ListParagraph"/>
        <w:ind w:left="1440"/>
        <w:rPr>
          <w:sz w:val="22"/>
          <w:szCs w:val="22"/>
        </w:rPr>
      </w:pPr>
    </w:p>
    <w:p w:rsidR="005C2DF8" w:rsidRPr="00D222A7" w:rsidRDefault="005C2DF8" w:rsidP="00D222A7">
      <w:pPr>
        <w:pStyle w:val="ListParagraph"/>
        <w:numPr>
          <w:ilvl w:val="0"/>
          <w:numId w:val="10"/>
        </w:numPr>
        <w:rPr>
          <w:sz w:val="22"/>
          <w:szCs w:val="22"/>
        </w:rPr>
      </w:pPr>
      <w:r>
        <w:rPr>
          <w:sz w:val="22"/>
          <w:szCs w:val="22"/>
        </w:rPr>
        <w:t>The meeting was adjourned at 4:10 pm, but was followed with a meeting of MAT 1033 instructors.</w:t>
      </w:r>
    </w:p>
    <w:p w:rsidR="00865767" w:rsidRPr="00865767" w:rsidRDefault="00865767" w:rsidP="00865767">
      <w:pPr>
        <w:pStyle w:val="ListParagraph"/>
        <w:ind w:left="1440"/>
        <w:rPr>
          <w:sz w:val="22"/>
          <w:szCs w:val="22"/>
        </w:rPr>
      </w:pPr>
    </w:p>
    <w:p w:rsidR="00865767" w:rsidRPr="0032254F" w:rsidRDefault="00865767" w:rsidP="00BC7796">
      <w:pPr>
        <w:pStyle w:val="ListParagraph"/>
        <w:ind w:left="1440"/>
        <w:rPr>
          <w:sz w:val="22"/>
          <w:szCs w:val="22"/>
        </w:rPr>
      </w:pPr>
    </w:p>
    <w:p w:rsidR="0032254F" w:rsidRDefault="0032254F" w:rsidP="0032254F">
      <w:pPr>
        <w:pStyle w:val="ListParagraph"/>
        <w:rPr>
          <w:sz w:val="22"/>
          <w:szCs w:val="22"/>
        </w:rPr>
      </w:pPr>
    </w:p>
    <w:p w:rsidR="009905DC" w:rsidRDefault="009905DC" w:rsidP="003E4049">
      <w:pPr>
        <w:jc w:val="right"/>
        <w:rPr>
          <w:sz w:val="20"/>
          <w:szCs w:val="20"/>
        </w:rPr>
      </w:pPr>
    </w:p>
    <w:sectPr w:rsidR="009905DC" w:rsidSect="00794FF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BF1" w:rsidRDefault="00E60BF1" w:rsidP="00963BF1">
      <w:r>
        <w:separator/>
      </w:r>
    </w:p>
  </w:endnote>
  <w:endnote w:type="continuationSeparator" w:id="1">
    <w:p w:rsidR="00E60BF1" w:rsidRDefault="00E60BF1" w:rsidP="00963B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BF1" w:rsidRDefault="00E60BF1" w:rsidP="00963BF1">
      <w:r>
        <w:separator/>
      </w:r>
    </w:p>
  </w:footnote>
  <w:footnote w:type="continuationSeparator" w:id="1">
    <w:p w:rsidR="00E60BF1" w:rsidRDefault="00E60BF1" w:rsidP="00963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0C2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72B001F"/>
    <w:multiLevelType w:val="hybridMultilevel"/>
    <w:tmpl w:val="83327F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128F5"/>
    <w:multiLevelType w:val="hybridMultilevel"/>
    <w:tmpl w:val="0246A6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0C2061"/>
    <w:multiLevelType w:val="hybridMultilevel"/>
    <w:tmpl w:val="AFECA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C2DDE"/>
    <w:multiLevelType w:val="hybridMultilevel"/>
    <w:tmpl w:val="B10CB26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EB4516F"/>
    <w:multiLevelType w:val="hybridMultilevel"/>
    <w:tmpl w:val="5A8054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4"/>
  </w:num>
  <w:num w:numId="5">
    <w:abstractNumId w:val="3"/>
  </w:num>
  <w:num w:numId="6">
    <w:abstractNumId w:val="7"/>
  </w:num>
  <w:num w:numId="7">
    <w:abstractNumId w:val="6"/>
  </w:num>
  <w:num w:numId="8">
    <w:abstractNumId w:val="0"/>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E4556"/>
    <w:rsid w:val="00004C99"/>
    <w:rsid w:val="000255FE"/>
    <w:rsid w:val="0003145F"/>
    <w:rsid w:val="00061878"/>
    <w:rsid w:val="000639C5"/>
    <w:rsid w:val="00067FF6"/>
    <w:rsid w:val="0008740A"/>
    <w:rsid w:val="000D55D0"/>
    <w:rsid w:val="00103487"/>
    <w:rsid w:val="001176D2"/>
    <w:rsid w:val="0013493B"/>
    <w:rsid w:val="00145D8B"/>
    <w:rsid w:val="001969BB"/>
    <w:rsid w:val="00240521"/>
    <w:rsid w:val="00241149"/>
    <w:rsid w:val="00242D62"/>
    <w:rsid w:val="00243C8C"/>
    <w:rsid w:val="002A010B"/>
    <w:rsid w:val="002B3CE3"/>
    <w:rsid w:val="002C028C"/>
    <w:rsid w:val="002E6606"/>
    <w:rsid w:val="00303360"/>
    <w:rsid w:val="00306913"/>
    <w:rsid w:val="00307B6C"/>
    <w:rsid w:val="0032254F"/>
    <w:rsid w:val="00331884"/>
    <w:rsid w:val="00347E6A"/>
    <w:rsid w:val="0036472A"/>
    <w:rsid w:val="00381927"/>
    <w:rsid w:val="003851FF"/>
    <w:rsid w:val="003E4049"/>
    <w:rsid w:val="003F6410"/>
    <w:rsid w:val="004978C9"/>
    <w:rsid w:val="004E4556"/>
    <w:rsid w:val="0051237E"/>
    <w:rsid w:val="0051429C"/>
    <w:rsid w:val="00534C35"/>
    <w:rsid w:val="00551F9F"/>
    <w:rsid w:val="0055404D"/>
    <w:rsid w:val="0056694A"/>
    <w:rsid w:val="005A12C4"/>
    <w:rsid w:val="005B0A89"/>
    <w:rsid w:val="005C2DF8"/>
    <w:rsid w:val="005F773E"/>
    <w:rsid w:val="0062618D"/>
    <w:rsid w:val="00642223"/>
    <w:rsid w:val="00683C8F"/>
    <w:rsid w:val="006B38E6"/>
    <w:rsid w:val="006D661B"/>
    <w:rsid w:val="0070010B"/>
    <w:rsid w:val="0072120D"/>
    <w:rsid w:val="0073259F"/>
    <w:rsid w:val="007459F8"/>
    <w:rsid w:val="0078597A"/>
    <w:rsid w:val="00785FD8"/>
    <w:rsid w:val="00794FF2"/>
    <w:rsid w:val="007A4A0E"/>
    <w:rsid w:val="007E6432"/>
    <w:rsid w:val="007F632B"/>
    <w:rsid w:val="008316C4"/>
    <w:rsid w:val="00865767"/>
    <w:rsid w:val="008851CA"/>
    <w:rsid w:val="008A2F71"/>
    <w:rsid w:val="008A7E83"/>
    <w:rsid w:val="008B52C5"/>
    <w:rsid w:val="008D3D93"/>
    <w:rsid w:val="00904CC8"/>
    <w:rsid w:val="00925A8C"/>
    <w:rsid w:val="00933217"/>
    <w:rsid w:val="00963BF1"/>
    <w:rsid w:val="009652A0"/>
    <w:rsid w:val="00985FF9"/>
    <w:rsid w:val="009875E2"/>
    <w:rsid w:val="009905DC"/>
    <w:rsid w:val="009E5389"/>
    <w:rsid w:val="009E7BD4"/>
    <w:rsid w:val="00A00FBB"/>
    <w:rsid w:val="00A02D7D"/>
    <w:rsid w:val="00A143A6"/>
    <w:rsid w:val="00A3698E"/>
    <w:rsid w:val="00A4453D"/>
    <w:rsid w:val="00A963C7"/>
    <w:rsid w:val="00AE5D8F"/>
    <w:rsid w:val="00B70776"/>
    <w:rsid w:val="00BC7796"/>
    <w:rsid w:val="00BE5315"/>
    <w:rsid w:val="00C168CD"/>
    <w:rsid w:val="00C24C62"/>
    <w:rsid w:val="00CA6F61"/>
    <w:rsid w:val="00CB6275"/>
    <w:rsid w:val="00CC16D8"/>
    <w:rsid w:val="00CD0A3F"/>
    <w:rsid w:val="00CE01E0"/>
    <w:rsid w:val="00D222A7"/>
    <w:rsid w:val="00D509EA"/>
    <w:rsid w:val="00D84A1A"/>
    <w:rsid w:val="00DB0B3E"/>
    <w:rsid w:val="00DB67CF"/>
    <w:rsid w:val="00DD43D4"/>
    <w:rsid w:val="00E036FC"/>
    <w:rsid w:val="00E07168"/>
    <w:rsid w:val="00E60BF1"/>
    <w:rsid w:val="00E62874"/>
    <w:rsid w:val="00E66729"/>
    <w:rsid w:val="00E76353"/>
    <w:rsid w:val="00E86485"/>
    <w:rsid w:val="00F04CA7"/>
    <w:rsid w:val="00F16A43"/>
    <w:rsid w:val="00F31CAA"/>
    <w:rsid w:val="00F32CCF"/>
    <w:rsid w:val="00F35385"/>
    <w:rsid w:val="00F50242"/>
    <w:rsid w:val="00F601B5"/>
    <w:rsid w:val="00F711F3"/>
    <w:rsid w:val="00FA36B4"/>
    <w:rsid w:val="00FA4271"/>
    <w:rsid w:val="00FB2C4B"/>
    <w:rsid w:val="00FD07EF"/>
    <w:rsid w:val="00FD6372"/>
    <w:rsid w:val="00FE4527"/>
    <w:rsid w:val="00FF3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paragraph" w:styleId="Heading1">
    <w:name w:val="heading 1"/>
    <w:basedOn w:val="Normal"/>
    <w:next w:val="Normal"/>
    <w:link w:val="Heading1Char"/>
    <w:qFormat/>
    <w:rsid w:val="00DB67C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7C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B67C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B67C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B67C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B67C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B67C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67C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67C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customStyle="1" w:styleId="Heading1Char">
    <w:name w:val="Heading 1 Char"/>
    <w:basedOn w:val="DefaultParagraphFont"/>
    <w:link w:val="Heading1"/>
    <w:rsid w:val="00DB6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7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B67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B67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B67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B67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B67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67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67C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paragraph" w:styleId="Heading1">
    <w:name w:val="heading 1"/>
    <w:basedOn w:val="Normal"/>
    <w:next w:val="Normal"/>
    <w:link w:val="Heading1Char"/>
    <w:qFormat/>
    <w:rsid w:val="00DB67C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7C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B67C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B67C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B67C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B67C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B67C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67C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67C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customStyle="1" w:styleId="Heading1Char">
    <w:name w:val="Heading 1 Char"/>
    <w:basedOn w:val="DefaultParagraphFont"/>
    <w:link w:val="Heading1"/>
    <w:rsid w:val="00DB6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7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B67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B67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B67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B67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B67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67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67CF"/>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edison</cp:lastModifiedBy>
  <cp:revision>2</cp:revision>
  <cp:lastPrinted>2012-08-14T13:25:00Z</cp:lastPrinted>
  <dcterms:created xsi:type="dcterms:W3CDTF">2014-09-18T15:58:00Z</dcterms:created>
  <dcterms:modified xsi:type="dcterms:W3CDTF">2014-09-18T15:58:00Z</dcterms:modified>
</cp:coreProperties>
</file>