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3E" w:rsidRPr="006410CC" w:rsidRDefault="006410CC" w:rsidP="006410CC">
      <w:pPr>
        <w:spacing w:after="0"/>
        <w:jc w:val="center"/>
        <w:rPr>
          <w:b/>
          <w:sz w:val="28"/>
          <w:szCs w:val="28"/>
        </w:rPr>
      </w:pPr>
      <w:r w:rsidRPr="006410CC">
        <w:rPr>
          <w:b/>
          <w:sz w:val="28"/>
          <w:szCs w:val="28"/>
        </w:rPr>
        <w:t>General Education Review Sub-Committee of the Curriculum Committee</w:t>
      </w:r>
    </w:p>
    <w:p w:rsidR="006410CC" w:rsidRPr="00B05FC5" w:rsidRDefault="006410CC" w:rsidP="006410CC">
      <w:pPr>
        <w:spacing w:after="0"/>
        <w:rPr>
          <w:sz w:val="18"/>
          <w:szCs w:val="18"/>
        </w:rPr>
      </w:pPr>
    </w:p>
    <w:p w:rsidR="006410CC" w:rsidRPr="00590C8B" w:rsidRDefault="006410CC" w:rsidP="006410CC">
      <w:pPr>
        <w:spacing w:after="0"/>
        <w:rPr>
          <w:sz w:val="24"/>
          <w:szCs w:val="24"/>
        </w:rPr>
      </w:pPr>
      <w:r w:rsidRPr="00590C8B">
        <w:rPr>
          <w:i/>
          <w:sz w:val="24"/>
          <w:szCs w:val="24"/>
        </w:rPr>
        <w:t>Responsibilities</w:t>
      </w:r>
    </w:p>
    <w:p w:rsidR="006410CC" w:rsidRDefault="006410CC" w:rsidP="006410CC">
      <w:pPr>
        <w:spacing w:after="0"/>
      </w:pPr>
      <w:r>
        <w:t>This committee:</w:t>
      </w:r>
    </w:p>
    <w:p w:rsidR="006410CC" w:rsidRDefault="006410CC" w:rsidP="006410CC">
      <w:pPr>
        <w:pStyle w:val="ListParagraph"/>
        <w:numPr>
          <w:ilvl w:val="0"/>
          <w:numId w:val="1"/>
        </w:numPr>
        <w:spacing w:after="0"/>
      </w:pPr>
      <w:r>
        <w:t>establishes and maintains a philosophy of what constitutes a general education experience for students at Florida SouthWestern State College.</w:t>
      </w:r>
    </w:p>
    <w:p w:rsidR="00E64DC3" w:rsidRDefault="00E64DC3" w:rsidP="006410CC">
      <w:pPr>
        <w:pStyle w:val="ListParagraph"/>
        <w:numPr>
          <w:ilvl w:val="0"/>
          <w:numId w:val="1"/>
        </w:numPr>
        <w:spacing w:after="0"/>
      </w:pPr>
      <w:r>
        <w:t xml:space="preserve">establishes and regularly reviews </w:t>
      </w:r>
      <w:r w:rsidR="00B05FC5">
        <w:t>the general education program for undergraduate students in the first two years at Florida SouthWestern State College including</w:t>
      </w:r>
      <w:r>
        <w:t xml:space="preserve"> </w:t>
      </w:r>
      <w:r w:rsidR="00B05FC5">
        <w:t xml:space="preserve">student </w:t>
      </w:r>
      <w:r>
        <w:t>general education competencies.</w:t>
      </w:r>
    </w:p>
    <w:p w:rsidR="006410CC" w:rsidRDefault="00590C8B" w:rsidP="006410CC">
      <w:pPr>
        <w:pStyle w:val="ListParagraph"/>
        <w:numPr>
          <w:ilvl w:val="0"/>
          <w:numId w:val="1"/>
        </w:numPr>
        <w:spacing w:after="0"/>
      </w:pPr>
      <w:r>
        <w:t>m</w:t>
      </w:r>
      <w:r w:rsidR="006410CC">
        <w:t>akes recommendations to the Curriculum Committee</w:t>
      </w:r>
      <w:r>
        <w:t xml:space="preserve"> for criteria of General Education courses.</w:t>
      </w:r>
    </w:p>
    <w:p w:rsidR="00590C8B" w:rsidRDefault="006410CC" w:rsidP="00590C8B">
      <w:pPr>
        <w:pStyle w:val="ListParagraph"/>
        <w:numPr>
          <w:ilvl w:val="0"/>
          <w:numId w:val="1"/>
        </w:numPr>
        <w:spacing w:after="0"/>
      </w:pPr>
      <w:r>
        <w:t xml:space="preserve">reviews, in accordance with established criteria, </w:t>
      </w:r>
      <w:r w:rsidR="008A6DB3">
        <w:t xml:space="preserve">and makes recommendations to the Curriculum Committee </w:t>
      </w:r>
      <w:r>
        <w:t xml:space="preserve">all courses proposed to fulfill </w:t>
      </w:r>
      <w:r w:rsidR="00B05FC5">
        <w:t>general e</w:t>
      </w:r>
      <w:r>
        <w:t>ducation requirements.</w:t>
      </w:r>
    </w:p>
    <w:p w:rsidR="00590C8B" w:rsidRPr="00B05FC5" w:rsidRDefault="00590C8B" w:rsidP="00590C8B">
      <w:pPr>
        <w:spacing w:after="0"/>
        <w:rPr>
          <w:sz w:val="18"/>
          <w:szCs w:val="18"/>
        </w:rPr>
      </w:pPr>
    </w:p>
    <w:p w:rsidR="00590C8B" w:rsidRPr="00590C8B" w:rsidRDefault="00590C8B" w:rsidP="00590C8B">
      <w:pPr>
        <w:spacing w:after="0"/>
        <w:rPr>
          <w:i/>
          <w:sz w:val="24"/>
          <w:szCs w:val="24"/>
        </w:rPr>
      </w:pPr>
      <w:r w:rsidRPr="00590C8B">
        <w:rPr>
          <w:i/>
          <w:sz w:val="24"/>
          <w:szCs w:val="24"/>
        </w:rPr>
        <w:t>Membership</w:t>
      </w:r>
    </w:p>
    <w:p w:rsidR="00590C8B" w:rsidRDefault="00590C8B" w:rsidP="00590C8B">
      <w:pPr>
        <w:spacing w:after="0"/>
      </w:pPr>
      <w:r>
        <w:t>( Members are recommended by the Curriculum Committee and approved by the Provost and Vice-President for Academic Affairs for a three-year term.)</w:t>
      </w:r>
    </w:p>
    <w:p w:rsidR="00590C8B" w:rsidRPr="00B05FC5" w:rsidRDefault="00590C8B" w:rsidP="00590C8B">
      <w:pPr>
        <w:spacing w:after="0"/>
        <w:rPr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2808"/>
        <w:gridCol w:w="3576"/>
        <w:gridCol w:w="3192"/>
      </w:tblGrid>
      <w:tr w:rsidR="00590C8B" w:rsidTr="006B31E5">
        <w:tc>
          <w:tcPr>
            <w:tcW w:w="9576" w:type="dxa"/>
            <w:gridSpan w:val="3"/>
          </w:tcPr>
          <w:p w:rsidR="00590C8B" w:rsidRDefault="00590C8B" w:rsidP="00590C8B">
            <w:pPr>
              <w:jc w:val="center"/>
            </w:pPr>
            <w:r>
              <w:rPr>
                <w:i/>
              </w:rPr>
              <w:t>Voting Members (Faculty)</w:t>
            </w:r>
          </w:p>
        </w:tc>
      </w:tr>
      <w:tr w:rsidR="00590C8B" w:rsidTr="00963E73">
        <w:tc>
          <w:tcPr>
            <w:tcW w:w="2808" w:type="dxa"/>
          </w:tcPr>
          <w:p w:rsidR="00590C8B" w:rsidRPr="00590C8B" w:rsidRDefault="00590C8B" w:rsidP="00590C8B">
            <w:pPr>
              <w:jc w:val="center"/>
              <w:rPr>
                <w:i/>
              </w:rPr>
            </w:pPr>
            <w:r>
              <w:rPr>
                <w:i/>
              </w:rPr>
              <w:t>Role</w:t>
            </w:r>
          </w:p>
        </w:tc>
        <w:tc>
          <w:tcPr>
            <w:tcW w:w="3576" w:type="dxa"/>
          </w:tcPr>
          <w:p w:rsidR="00590C8B" w:rsidRPr="00590C8B" w:rsidRDefault="00590C8B" w:rsidP="00590C8B">
            <w:pPr>
              <w:jc w:val="center"/>
              <w:rPr>
                <w:i/>
              </w:rPr>
            </w:pPr>
            <w:r w:rsidRPr="00590C8B">
              <w:rPr>
                <w:i/>
              </w:rPr>
              <w:t>Name</w:t>
            </w:r>
          </w:p>
        </w:tc>
        <w:tc>
          <w:tcPr>
            <w:tcW w:w="3192" w:type="dxa"/>
          </w:tcPr>
          <w:p w:rsidR="00590C8B" w:rsidRPr="00590C8B" w:rsidRDefault="00590C8B" w:rsidP="00590C8B">
            <w:pPr>
              <w:jc w:val="center"/>
              <w:rPr>
                <w:i/>
              </w:rPr>
            </w:pPr>
            <w:r w:rsidRPr="00590C8B">
              <w:rPr>
                <w:i/>
              </w:rPr>
              <w:t>Position</w:t>
            </w:r>
          </w:p>
        </w:tc>
      </w:tr>
      <w:tr w:rsidR="00590C8B" w:rsidTr="00963E73">
        <w:tc>
          <w:tcPr>
            <w:tcW w:w="2808" w:type="dxa"/>
          </w:tcPr>
          <w:p w:rsidR="00590C8B" w:rsidRDefault="00590C8B" w:rsidP="00590C8B">
            <w:r>
              <w:t>Chair</w:t>
            </w:r>
          </w:p>
        </w:tc>
        <w:tc>
          <w:tcPr>
            <w:tcW w:w="3576" w:type="dxa"/>
          </w:tcPr>
          <w:p w:rsidR="00590C8B" w:rsidRDefault="00590C8B" w:rsidP="00590C8B"/>
        </w:tc>
        <w:tc>
          <w:tcPr>
            <w:tcW w:w="3192" w:type="dxa"/>
          </w:tcPr>
          <w:p w:rsidR="00590C8B" w:rsidRDefault="00590C8B" w:rsidP="00590C8B">
            <w:r>
              <w:t>Curriculum Committee Member</w:t>
            </w:r>
          </w:p>
        </w:tc>
      </w:tr>
      <w:tr w:rsidR="00590C8B" w:rsidTr="00963E73">
        <w:tc>
          <w:tcPr>
            <w:tcW w:w="2808" w:type="dxa"/>
          </w:tcPr>
          <w:p w:rsidR="00590C8B" w:rsidRDefault="00590C8B" w:rsidP="00590C8B">
            <w:r>
              <w:t>Communications</w:t>
            </w:r>
          </w:p>
        </w:tc>
        <w:tc>
          <w:tcPr>
            <w:tcW w:w="3576" w:type="dxa"/>
          </w:tcPr>
          <w:p w:rsidR="00590C8B" w:rsidRDefault="00590C8B" w:rsidP="00590C8B"/>
        </w:tc>
        <w:tc>
          <w:tcPr>
            <w:tcW w:w="3192" w:type="dxa"/>
          </w:tcPr>
          <w:p w:rsidR="00590C8B" w:rsidRDefault="00590C8B" w:rsidP="00590C8B"/>
        </w:tc>
      </w:tr>
      <w:tr w:rsidR="00590C8B" w:rsidTr="00963E73">
        <w:tc>
          <w:tcPr>
            <w:tcW w:w="2808" w:type="dxa"/>
          </w:tcPr>
          <w:p w:rsidR="00590C8B" w:rsidRDefault="00590C8B" w:rsidP="00590C8B">
            <w:r>
              <w:t>Arts/Humanities</w:t>
            </w:r>
          </w:p>
        </w:tc>
        <w:tc>
          <w:tcPr>
            <w:tcW w:w="3576" w:type="dxa"/>
          </w:tcPr>
          <w:p w:rsidR="00590C8B" w:rsidRDefault="00590C8B" w:rsidP="00590C8B"/>
        </w:tc>
        <w:tc>
          <w:tcPr>
            <w:tcW w:w="3192" w:type="dxa"/>
          </w:tcPr>
          <w:p w:rsidR="00590C8B" w:rsidRDefault="00590C8B" w:rsidP="00590C8B"/>
        </w:tc>
      </w:tr>
      <w:tr w:rsidR="00590C8B" w:rsidTr="00963E73">
        <w:tc>
          <w:tcPr>
            <w:tcW w:w="2808" w:type="dxa"/>
          </w:tcPr>
          <w:p w:rsidR="00590C8B" w:rsidRDefault="00590C8B" w:rsidP="00590C8B">
            <w:r>
              <w:t>Social Sciences</w:t>
            </w:r>
          </w:p>
        </w:tc>
        <w:tc>
          <w:tcPr>
            <w:tcW w:w="3576" w:type="dxa"/>
          </w:tcPr>
          <w:p w:rsidR="00590C8B" w:rsidRDefault="00590C8B" w:rsidP="00590C8B"/>
        </w:tc>
        <w:tc>
          <w:tcPr>
            <w:tcW w:w="3192" w:type="dxa"/>
          </w:tcPr>
          <w:p w:rsidR="00590C8B" w:rsidRDefault="00590C8B" w:rsidP="00590C8B"/>
        </w:tc>
      </w:tr>
      <w:tr w:rsidR="00590C8B" w:rsidTr="00963E73">
        <w:tc>
          <w:tcPr>
            <w:tcW w:w="2808" w:type="dxa"/>
          </w:tcPr>
          <w:p w:rsidR="00590C8B" w:rsidRDefault="00590C8B" w:rsidP="00590C8B">
            <w:r>
              <w:t>Mathematics</w:t>
            </w:r>
          </w:p>
        </w:tc>
        <w:tc>
          <w:tcPr>
            <w:tcW w:w="3576" w:type="dxa"/>
          </w:tcPr>
          <w:p w:rsidR="00590C8B" w:rsidRDefault="00590C8B" w:rsidP="00590C8B"/>
        </w:tc>
        <w:tc>
          <w:tcPr>
            <w:tcW w:w="3192" w:type="dxa"/>
          </w:tcPr>
          <w:p w:rsidR="00590C8B" w:rsidRDefault="00590C8B" w:rsidP="00590C8B"/>
        </w:tc>
      </w:tr>
      <w:tr w:rsidR="00590C8B" w:rsidTr="00963E73">
        <w:tc>
          <w:tcPr>
            <w:tcW w:w="2808" w:type="dxa"/>
          </w:tcPr>
          <w:p w:rsidR="00590C8B" w:rsidRDefault="00590C8B" w:rsidP="00590C8B">
            <w:r>
              <w:t>Natural Sciences</w:t>
            </w:r>
          </w:p>
        </w:tc>
        <w:tc>
          <w:tcPr>
            <w:tcW w:w="3576" w:type="dxa"/>
          </w:tcPr>
          <w:p w:rsidR="00590C8B" w:rsidRDefault="00590C8B" w:rsidP="00590C8B"/>
        </w:tc>
        <w:tc>
          <w:tcPr>
            <w:tcW w:w="3192" w:type="dxa"/>
          </w:tcPr>
          <w:p w:rsidR="00590C8B" w:rsidRDefault="00590C8B" w:rsidP="00590C8B"/>
        </w:tc>
      </w:tr>
      <w:tr w:rsidR="00590C8B" w:rsidTr="00963E73">
        <w:tc>
          <w:tcPr>
            <w:tcW w:w="2808" w:type="dxa"/>
          </w:tcPr>
          <w:p w:rsidR="00590C8B" w:rsidRDefault="00590C8B" w:rsidP="00590C8B">
            <w:r>
              <w:t>Librarian</w:t>
            </w:r>
          </w:p>
        </w:tc>
        <w:tc>
          <w:tcPr>
            <w:tcW w:w="3576" w:type="dxa"/>
          </w:tcPr>
          <w:p w:rsidR="00590C8B" w:rsidRDefault="00590C8B" w:rsidP="00590C8B"/>
        </w:tc>
        <w:tc>
          <w:tcPr>
            <w:tcW w:w="3192" w:type="dxa"/>
          </w:tcPr>
          <w:p w:rsidR="00590C8B" w:rsidRDefault="00590C8B" w:rsidP="00590C8B"/>
        </w:tc>
      </w:tr>
      <w:tr w:rsidR="00590C8B" w:rsidTr="00963E73">
        <w:tc>
          <w:tcPr>
            <w:tcW w:w="2808" w:type="dxa"/>
          </w:tcPr>
          <w:p w:rsidR="00590C8B" w:rsidRDefault="00590C8B" w:rsidP="00590C8B">
            <w:r>
              <w:t>Baccalaureate Programs</w:t>
            </w:r>
          </w:p>
        </w:tc>
        <w:tc>
          <w:tcPr>
            <w:tcW w:w="3576" w:type="dxa"/>
          </w:tcPr>
          <w:p w:rsidR="00590C8B" w:rsidRDefault="00590C8B" w:rsidP="00590C8B"/>
        </w:tc>
        <w:tc>
          <w:tcPr>
            <w:tcW w:w="3192" w:type="dxa"/>
          </w:tcPr>
          <w:p w:rsidR="00590C8B" w:rsidRDefault="00590C8B" w:rsidP="00590C8B"/>
        </w:tc>
      </w:tr>
      <w:tr w:rsidR="00590C8B" w:rsidTr="00963E73">
        <w:tc>
          <w:tcPr>
            <w:tcW w:w="2808" w:type="dxa"/>
          </w:tcPr>
          <w:p w:rsidR="00590C8B" w:rsidRDefault="00590C8B" w:rsidP="00590C8B">
            <w:r>
              <w:t>Assessment Committee</w:t>
            </w:r>
          </w:p>
        </w:tc>
        <w:tc>
          <w:tcPr>
            <w:tcW w:w="3576" w:type="dxa"/>
          </w:tcPr>
          <w:p w:rsidR="00590C8B" w:rsidRDefault="00590C8B" w:rsidP="00590C8B"/>
        </w:tc>
        <w:tc>
          <w:tcPr>
            <w:tcW w:w="3192" w:type="dxa"/>
          </w:tcPr>
          <w:p w:rsidR="00590C8B" w:rsidRDefault="00590C8B" w:rsidP="00590C8B"/>
        </w:tc>
      </w:tr>
    </w:tbl>
    <w:p w:rsidR="00590C8B" w:rsidRPr="00B05FC5" w:rsidRDefault="00590C8B" w:rsidP="00B05FC5">
      <w:pPr>
        <w:spacing w:after="0"/>
        <w:rPr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2808"/>
        <w:gridCol w:w="3576"/>
        <w:gridCol w:w="3192"/>
      </w:tblGrid>
      <w:tr w:rsidR="004871C5" w:rsidTr="00FF4F35">
        <w:tc>
          <w:tcPr>
            <w:tcW w:w="9576" w:type="dxa"/>
            <w:gridSpan w:val="3"/>
          </w:tcPr>
          <w:p w:rsidR="004871C5" w:rsidRDefault="004871C5" w:rsidP="004871C5">
            <w:pPr>
              <w:jc w:val="center"/>
            </w:pPr>
            <w:r w:rsidRPr="00590C8B">
              <w:rPr>
                <w:i/>
              </w:rPr>
              <w:t>Non-Voting Members</w:t>
            </w:r>
          </w:p>
        </w:tc>
      </w:tr>
      <w:tr w:rsidR="00590C8B" w:rsidTr="00963E73">
        <w:tc>
          <w:tcPr>
            <w:tcW w:w="2808" w:type="dxa"/>
          </w:tcPr>
          <w:p w:rsidR="00590C8B" w:rsidRPr="00590C8B" w:rsidRDefault="00590C8B" w:rsidP="00DE2EFF">
            <w:pPr>
              <w:jc w:val="center"/>
              <w:rPr>
                <w:i/>
              </w:rPr>
            </w:pPr>
            <w:r>
              <w:rPr>
                <w:i/>
              </w:rPr>
              <w:t>Role</w:t>
            </w:r>
          </w:p>
        </w:tc>
        <w:tc>
          <w:tcPr>
            <w:tcW w:w="3576" w:type="dxa"/>
          </w:tcPr>
          <w:p w:rsidR="00590C8B" w:rsidRPr="00590C8B" w:rsidRDefault="00590C8B" w:rsidP="00DE2EFF">
            <w:pPr>
              <w:jc w:val="center"/>
              <w:rPr>
                <w:i/>
              </w:rPr>
            </w:pPr>
            <w:r w:rsidRPr="00590C8B">
              <w:rPr>
                <w:i/>
              </w:rPr>
              <w:t>Name</w:t>
            </w:r>
          </w:p>
        </w:tc>
        <w:tc>
          <w:tcPr>
            <w:tcW w:w="3192" w:type="dxa"/>
          </w:tcPr>
          <w:p w:rsidR="00590C8B" w:rsidRPr="00590C8B" w:rsidRDefault="00590C8B" w:rsidP="00DE2EFF">
            <w:pPr>
              <w:jc w:val="center"/>
              <w:rPr>
                <w:i/>
              </w:rPr>
            </w:pPr>
            <w:r w:rsidRPr="00590C8B">
              <w:rPr>
                <w:i/>
              </w:rPr>
              <w:t>Position</w:t>
            </w:r>
          </w:p>
        </w:tc>
      </w:tr>
      <w:tr w:rsidR="00590C8B" w:rsidTr="00963E73">
        <w:tc>
          <w:tcPr>
            <w:tcW w:w="2808" w:type="dxa"/>
          </w:tcPr>
          <w:p w:rsidR="00590C8B" w:rsidRDefault="00590C8B" w:rsidP="00590C8B">
            <w:r>
              <w:t>Academic Advisor</w:t>
            </w:r>
          </w:p>
        </w:tc>
        <w:tc>
          <w:tcPr>
            <w:tcW w:w="3576" w:type="dxa"/>
          </w:tcPr>
          <w:p w:rsidR="00590C8B" w:rsidRDefault="00590C8B" w:rsidP="00590C8B"/>
        </w:tc>
        <w:tc>
          <w:tcPr>
            <w:tcW w:w="3192" w:type="dxa"/>
          </w:tcPr>
          <w:p w:rsidR="00590C8B" w:rsidRDefault="00590C8B" w:rsidP="00590C8B"/>
        </w:tc>
      </w:tr>
      <w:tr w:rsidR="00590C8B" w:rsidTr="00963E73">
        <w:tc>
          <w:tcPr>
            <w:tcW w:w="2808" w:type="dxa"/>
          </w:tcPr>
          <w:p w:rsidR="00590C8B" w:rsidRDefault="00963E73" w:rsidP="00590C8B">
            <w:r>
              <w:t>Asst. VP or VP from Academic Affairs</w:t>
            </w:r>
          </w:p>
        </w:tc>
        <w:tc>
          <w:tcPr>
            <w:tcW w:w="3576" w:type="dxa"/>
          </w:tcPr>
          <w:p w:rsidR="00590C8B" w:rsidRDefault="00590C8B" w:rsidP="00590C8B"/>
        </w:tc>
        <w:tc>
          <w:tcPr>
            <w:tcW w:w="3192" w:type="dxa"/>
          </w:tcPr>
          <w:p w:rsidR="00590C8B" w:rsidRDefault="00590C8B" w:rsidP="00590C8B"/>
        </w:tc>
      </w:tr>
      <w:tr w:rsidR="00590C8B" w:rsidTr="00963E73">
        <w:tc>
          <w:tcPr>
            <w:tcW w:w="2808" w:type="dxa"/>
          </w:tcPr>
          <w:p w:rsidR="00590C8B" w:rsidRDefault="00963E73" w:rsidP="00E64DC3">
            <w:r>
              <w:t>Dean Arts</w:t>
            </w:r>
            <w:r w:rsidR="00E64DC3">
              <w:t xml:space="preserve">, Humanities, and Social </w:t>
            </w:r>
            <w:r>
              <w:t>Sciences</w:t>
            </w:r>
          </w:p>
        </w:tc>
        <w:tc>
          <w:tcPr>
            <w:tcW w:w="3576" w:type="dxa"/>
          </w:tcPr>
          <w:p w:rsidR="00590C8B" w:rsidRDefault="00590C8B" w:rsidP="00590C8B"/>
        </w:tc>
        <w:tc>
          <w:tcPr>
            <w:tcW w:w="3192" w:type="dxa"/>
          </w:tcPr>
          <w:p w:rsidR="00590C8B" w:rsidRDefault="00590C8B" w:rsidP="00590C8B"/>
        </w:tc>
      </w:tr>
      <w:tr w:rsidR="00E64DC3" w:rsidTr="00963E73">
        <w:tc>
          <w:tcPr>
            <w:tcW w:w="2808" w:type="dxa"/>
          </w:tcPr>
          <w:p w:rsidR="00E64DC3" w:rsidRDefault="00E64DC3" w:rsidP="00E64DC3">
            <w:r>
              <w:t>Dean, Pure &amp; Applied Sciences</w:t>
            </w:r>
          </w:p>
        </w:tc>
        <w:tc>
          <w:tcPr>
            <w:tcW w:w="3576" w:type="dxa"/>
          </w:tcPr>
          <w:p w:rsidR="00E64DC3" w:rsidRDefault="00E64DC3" w:rsidP="00590C8B"/>
        </w:tc>
        <w:tc>
          <w:tcPr>
            <w:tcW w:w="3192" w:type="dxa"/>
          </w:tcPr>
          <w:p w:rsidR="00E64DC3" w:rsidRDefault="00E64DC3" w:rsidP="00590C8B"/>
        </w:tc>
      </w:tr>
      <w:tr w:rsidR="00590C8B" w:rsidTr="00963E73">
        <w:tc>
          <w:tcPr>
            <w:tcW w:w="2808" w:type="dxa"/>
          </w:tcPr>
          <w:p w:rsidR="00590C8B" w:rsidRDefault="00963E73" w:rsidP="00E64DC3">
            <w:r>
              <w:t xml:space="preserve">Dean from </w:t>
            </w:r>
            <w:r w:rsidR="00E64DC3">
              <w:t>the School of Education, School of Business &amp; Technology, or School of Health Professions</w:t>
            </w:r>
          </w:p>
        </w:tc>
        <w:tc>
          <w:tcPr>
            <w:tcW w:w="3576" w:type="dxa"/>
          </w:tcPr>
          <w:p w:rsidR="00590C8B" w:rsidRDefault="00590C8B" w:rsidP="00590C8B"/>
        </w:tc>
        <w:tc>
          <w:tcPr>
            <w:tcW w:w="3192" w:type="dxa"/>
          </w:tcPr>
          <w:p w:rsidR="00590C8B" w:rsidRDefault="00590C8B" w:rsidP="00590C8B"/>
        </w:tc>
      </w:tr>
      <w:tr w:rsidR="00590C8B" w:rsidTr="00963E73">
        <w:tc>
          <w:tcPr>
            <w:tcW w:w="2808" w:type="dxa"/>
          </w:tcPr>
          <w:p w:rsidR="00590C8B" w:rsidRDefault="00963E73" w:rsidP="00590C8B">
            <w:r>
              <w:t>SGA Representative</w:t>
            </w:r>
          </w:p>
        </w:tc>
        <w:tc>
          <w:tcPr>
            <w:tcW w:w="3576" w:type="dxa"/>
          </w:tcPr>
          <w:p w:rsidR="00590C8B" w:rsidRDefault="00590C8B" w:rsidP="00590C8B"/>
        </w:tc>
        <w:tc>
          <w:tcPr>
            <w:tcW w:w="3192" w:type="dxa"/>
          </w:tcPr>
          <w:p w:rsidR="00590C8B" w:rsidRDefault="00590C8B" w:rsidP="00590C8B"/>
        </w:tc>
      </w:tr>
    </w:tbl>
    <w:p w:rsidR="00590C8B" w:rsidRDefault="00590C8B" w:rsidP="00590C8B">
      <w:pPr>
        <w:spacing w:after="0"/>
      </w:pPr>
    </w:p>
    <w:sectPr w:rsidR="00590C8B" w:rsidSect="00EA46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B91" w:rsidRDefault="00EA5B91" w:rsidP="0078128D">
      <w:pPr>
        <w:spacing w:after="0" w:line="240" w:lineRule="auto"/>
      </w:pPr>
      <w:r>
        <w:separator/>
      </w:r>
    </w:p>
  </w:endnote>
  <w:endnote w:type="continuationSeparator" w:id="1">
    <w:p w:rsidR="00EA5B91" w:rsidRDefault="00EA5B91" w:rsidP="0078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28D" w:rsidRDefault="007812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28D" w:rsidRDefault="0078128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28D" w:rsidRDefault="007812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B91" w:rsidRDefault="00EA5B91" w:rsidP="0078128D">
      <w:pPr>
        <w:spacing w:after="0" w:line="240" w:lineRule="auto"/>
      </w:pPr>
      <w:r>
        <w:separator/>
      </w:r>
    </w:p>
  </w:footnote>
  <w:footnote w:type="continuationSeparator" w:id="1">
    <w:p w:rsidR="00EA5B91" w:rsidRDefault="00EA5B91" w:rsidP="0078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28D" w:rsidRDefault="007812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0417408"/>
      <w:docPartObj>
        <w:docPartGallery w:val="Watermarks"/>
        <w:docPartUnique/>
      </w:docPartObj>
    </w:sdtPr>
    <w:sdtContent>
      <w:p w:rsidR="0078128D" w:rsidRDefault="00BF31BB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28D" w:rsidRDefault="007812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C074E"/>
    <w:multiLevelType w:val="hybridMultilevel"/>
    <w:tmpl w:val="E348C4EE"/>
    <w:lvl w:ilvl="0" w:tplc="04090009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410CC"/>
    <w:rsid w:val="004871C5"/>
    <w:rsid w:val="00590C8B"/>
    <w:rsid w:val="006370DB"/>
    <w:rsid w:val="006410CC"/>
    <w:rsid w:val="0078128D"/>
    <w:rsid w:val="008A6DB3"/>
    <w:rsid w:val="00963E73"/>
    <w:rsid w:val="00977F85"/>
    <w:rsid w:val="00B05FC5"/>
    <w:rsid w:val="00BF31BB"/>
    <w:rsid w:val="00E64DC3"/>
    <w:rsid w:val="00E667E8"/>
    <w:rsid w:val="00EA463E"/>
    <w:rsid w:val="00EA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0CC"/>
    <w:pPr>
      <w:ind w:left="720"/>
      <w:contextualSpacing/>
    </w:pPr>
  </w:style>
  <w:style w:type="table" w:styleId="TableGrid">
    <w:name w:val="Table Grid"/>
    <w:basedOn w:val="TableNormal"/>
    <w:uiPriority w:val="59"/>
    <w:rsid w:val="00590C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81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128D"/>
  </w:style>
  <w:style w:type="paragraph" w:styleId="Footer">
    <w:name w:val="footer"/>
    <w:basedOn w:val="Normal"/>
    <w:link w:val="FooterChar"/>
    <w:uiPriority w:val="99"/>
    <w:semiHidden/>
    <w:unhideWhenUsed/>
    <w:rsid w:val="00781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12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dransford</dc:creator>
  <cp:lastModifiedBy>dransford</cp:lastModifiedBy>
  <cp:revision>6</cp:revision>
  <dcterms:created xsi:type="dcterms:W3CDTF">2015-03-09T20:21:00Z</dcterms:created>
  <dcterms:modified xsi:type="dcterms:W3CDTF">2015-03-16T19:43:00Z</dcterms:modified>
</cp:coreProperties>
</file>