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500B03" w:rsidRDefault="00FB1F41"/>
    <w:tbl>
      <w:tblPr>
        <w:tblStyle w:val="TableGrid"/>
        <w:tblW w:w="0" w:type="auto"/>
        <w:tblLook w:val="04A0" w:firstRow="1" w:lastRow="0" w:firstColumn="1" w:lastColumn="0" w:noHBand="0" w:noVBand="1"/>
      </w:tblPr>
      <w:tblGrid>
        <w:gridCol w:w="3978"/>
        <w:gridCol w:w="5598"/>
      </w:tblGrid>
      <w:tr w:rsidR="00500B03" w:rsidRPr="00500B03" w:rsidTr="00B24563">
        <w:tc>
          <w:tcPr>
            <w:tcW w:w="3978" w:type="dxa"/>
          </w:tcPr>
          <w:p w:rsidR="00B24563" w:rsidRPr="00500B03" w:rsidRDefault="00B24563" w:rsidP="00B24563">
            <w:pPr>
              <w:spacing w:line="360" w:lineRule="auto"/>
              <w:rPr>
                <w:b/>
              </w:rPr>
            </w:pPr>
            <w:r w:rsidRPr="00500B03">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500B03" w:rsidRDefault="00800FE7" w:rsidP="00B24563">
                <w:pPr>
                  <w:spacing w:line="360" w:lineRule="auto"/>
                </w:pPr>
                <w:r w:rsidRPr="00500B03">
                  <w:t>School of Business and Technology</w:t>
                </w:r>
              </w:p>
            </w:tc>
          </w:sdtContent>
        </w:sdt>
      </w:tr>
      <w:tr w:rsidR="00500B03" w:rsidRPr="00500B03" w:rsidTr="00B24563">
        <w:tc>
          <w:tcPr>
            <w:tcW w:w="3978" w:type="dxa"/>
          </w:tcPr>
          <w:p w:rsidR="00B24563" w:rsidRPr="00500B03" w:rsidRDefault="00B24563" w:rsidP="00B24563">
            <w:pPr>
              <w:spacing w:line="360" w:lineRule="auto"/>
              <w:rPr>
                <w:b/>
              </w:rPr>
            </w:pPr>
            <w:r w:rsidRPr="00500B03">
              <w:rPr>
                <w:b/>
              </w:rPr>
              <w:t>Program</w:t>
            </w:r>
            <w:r w:rsidR="007A2162" w:rsidRPr="00500B03">
              <w:rPr>
                <w:b/>
              </w:rPr>
              <w:t xml:space="preserve"> or Certificate</w:t>
            </w:r>
            <w:r w:rsidR="00831ACB" w:rsidRPr="00500B03">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500B03" w:rsidRDefault="00800FE7" w:rsidP="00B24563">
                <w:pPr>
                  <w:spacing w:line="360" w:lineRule="auto"/>
                </w:pPr>
                <w:r w:rsidRPr="00500B03">
                  <w:t>AS, Criminal Justice Technology</w:t>
                </w:r>
              </w:p>
            </w:tc>
          </w:sdtContent>
        </w:sdt>
      </w:tr>
      <w:tr w:rsidR="00500B03" w:rsidRPr="00500B03" w:rsidTr="00B24563">
        <w:tc>
          <w:tcPr>
            <w:tcW w:w="3978" w:type="dxa"/>
          </w:tcPr>
          <w:p w:rsidR="00EA1C9D" w:rsidRPr="00500B03" w:rsidRDefault="00EA1C9D" w:rsidP="00B24563">
            <w:pPr>
              <w:spacing w:line="360" w:lineRule="auto"/>
              <w:rPr>
                <w:b/>
              </w:rPr>
            </w:pPr>
            <w:r w:rsidRPr="00500B03">
              <w:rPr>
                <w:b/>
              </w:rPr>
              <w:t>New degree or certificate program</w:t>
            </w:r>
          </w:p>
        </w:tc>
        <w:tc>
          <w:tcPr>
            <w:tcW w:w="5598" w:type="dxa"/>
          </w:tcPr>
          <w:p w:rsidR="00EA1C9D" w:rsidRPr="00500B03" w:rsidRDefault="0036572F" w:rsidP="00B24563">
            <w:pPr>
              <w:spacing w:line="360" w:lineRule="auto"/>
            </w:pPr>
            <w:r w:rsidRPr="00500B03">
              <w:t>N/A</w:t>
            </w:r>
          </w:p>
        </w:tc>
      </w:tr>
      <w:tr w:rsidR="00500B03" w:rsidRPr="00500B03" w:rsidTr="00B24563">
        <w:tc>
          <w:tcPr>
            <w:tcW w:w="3978" w:type="dxa"/>
          </w:tcPr>
          <w:p w:rsidR="00B24563" w:rsidRPr="00500B03" w:rsidRDefault="00B24563" w:rsidP="00B24563">
            <w:pPr>
              <w:spacing w:line="360" w:lineRule="auto"/>
              <w:rPr>
                <w:b/>
              </w:rPr>
            </w:pPr>
            <w:r w:rsidRPr="00500B03">
              <w:rPr>
                <w:b/>
              </w:rPr>
              <w:t>Proposed by (faculty only)</w:t>
            </w:r>
          </w:p>
        </w:tc>
        <w:tc>
          <w:tcPr>
            <w:tcW w:w="5598" w:type="dxa"/>
          </w:tcPr>
          <w:p w:rsidR="00B24563" w:rsidRPr="00500B03" w:rsidRDefault="00800FE7" w:rsidP="00800FE7">
            <w:pPr>
              <w:spacing w:line="360" w:lineRule="auto"/>
            </w:pPr>
            <w:r w:rsidRPr="00500B03">
              <w:t>Richard Worch</w:t>
            </w:r>
            <w:r w:rsidR="00450056" w:rsidRPr="00500B03">
              <w:t>;</w:t>
            </w:r>
            <w:r w:rsidRPr="00500B03">
              <w:t xml:space="preserve"> Michael Nisson</w:t>
            </w:r>
            <w:r w:rsidR="00450056" w:rsidRPr="00500B03">
              <w:t>;</w:t>
            </w:r>
            <w:r w:rsidRPr="00500B03">
              <w:t xml:space="preserve"> Dennis Fahey</w:t>
            </w:r>
          </w:p>
        </w:tc>
      </w:tr>
      <w:tr w:rsidR="00500B03" w:rsidRPr="00500B03" w:rsidTr="00B24563">
        <w:tc>
          <w:tcPr>
            <w:tcW w:w="3978" w:type="dxa"/>
          </w:tcPr>
          <w:p w:rsidR="00B24563" w:rsidRPr="00500B03" w:rsidRDefault="00B24563" w:rsidP="00B24563">
            <w:pPr>
              <w:spacing w:line="360" w:lineRule="auto"/>
              <w:rPr>
                <w:b/>
              </w:rPr>
            </w:pPr>
            <w:r w:rsidRPr="00500B03">
              <w:rPr>
                <w:b/>
              </w:rPr>
              <w:t>Presenter (faculty only)</w:t>
            </w:r>
          </w:p>
        </w:tc>
        <w:tc>
          <w:tcPr>
            <w:tcW w:w="5598" w:type="dxa"/>
          </w:tcPr>
          <w:p w:rsidR="00B24563" w:rsidRPr="00500B03" w:rsidRDefault="00800FE7" w:rsidP="00B24563">
            <w:pPr>
              <w:spacing w:line="360" w:lineRule="auto"/>
            </w:pPr>
            <w:r w:rsidRPr="00500B03">
              <w:t>Richard Worch</w:t>
            </w:r>
          </w:p>
        </w:tc>
      </w:tr>
      <w:tr w:rsidR="00500B03" w:rsidRPr="00500B03" w:rsidTr="00FA1F8F">
        <w:tc>
          <w:tcPr>
            <w:tcW w:w="9576" w:type="dxa"/>
            <w:gridSpan w:val="2"/>
          </w:tcPr>
          <w:p w:rsidR="0042396F" w:rsidRPr="00500B03" w:rsidRDefault="0042396F" w:rsidP="008F0BBA">
            <w:r w:rsidRPr="00500B03">
              <w:t xml:space="preserve">Note that the presenter (faculty) listed above must be present at the Curriculum Committee </w:t>
            </w:r>
            <w:r w:rsidR="008F0BBA" w:rsidRPr="00500B03">
              <w:t xml:space="preserve">meeting </w:t>
            </w:r>
            <w:r w:rsidRPr="00500B03">
              <w:t xml:space="preserve">or the proposal will be returned to the School or Division and </w:t>
            </w:r>
            <w:r w:rsidR="007A2162" w:rsidRPr="00500B03">
              <w:t xml:space="preserve">must </w:t>
            </w:r>
            <w:r w:rsidRPr="00500B03">
              <w:t>be submitted for a later date.</w:t>
            </w:r>
          </w:p>
        </w:tc>
      </w:tr>
      <w:tr w:rsidR="00500B03" w:rsidRPr="00500B03" w:rsidTr="00B24563">
        <w:tc>
          <w:tcPr>
            <w:tcW w:w="3978" w:type="dxa"/>
          </w:tcPr>
          <w:p w:rsidR="00B24563" w:rsidRPr="00500B03" w:rsidRDefault="00B24563" w:rsidP="00B24563">
            <w:pPr>
              <w:spacing w:line="360" w:lineRule="auto"/>
              <w:rPr>
                <w:b/>
              </w:rPr>
            </w:pPr>
            <w:r w:rsidRPr="00500B03">
              <w:rPr>
                <w:b/>
              </w:rPr>
              <w:t>Submission date</w:t>
            </w:r>
          </w:p>
        </w:tc>
        <w:sdt>
          <w:sdtPr>
            <w:id w:val="1078170469"/>
            <w:placeholder>
              <w:docPart w:val="DefaultPlaceholder_1082065160"/>
            </w:placeholder>
            <w:date w:fullDate="2014-12-02T00:00:00Z">
              <w:dateFormat w:val="M/d/yyyy"/>
              <w:lid w:val="en-US"/>
              <w:storeMappedDataAs w:val="dateTime"/>
              <w:calendar w:val="gregorian"/>
            </w:date>
          </w:sdtPr>
          <w:sdtEndPr/>
          <w:sdtContent>
            <w:tc>
              <w:tcPr>
                <w:tcW w:w="5598" w:type="dxa"/>
              </w:tcPr>
              <w:p w:rsidR="00B24563" w:rsidRPr="00500B03" w:rsidRDefault="00800FE7" w:rsidP="00B24563">
                <w:pPr>
                  <w:spacing w:line="360" w:lineRule="auto"/>
                </w:pPr>
                <w:r w:rsidRPr="00500B03">
                  <w:t>12/2/2014</w:t>
                </w:r>
              </w:p>
            </w:tc>
          </w:sdtContent>
        </w:sdt>
      </w:tr>
      <w:tr w:rsidR="00B24563" w:rsidRPr="00500B03" w:rsidTr="00B24563">
        <w:tc>
          <w:tcPr>
            <w:tcW w:w="3978" w:type="dxa"/>
          </w:tcPr>
          <w:p w:rsidR="00B24563" w:rsidRPr="00500B03" w:rsidRDefault="00D06FF2" w:rsidP="00B24563">
            <w:pPr>
              <w:spacing w:line="360" w:lineRule="auto"/>
              <w:rPr>
                <w:b/>
              </w:rPr>
            </w:pPr>
            <w:r w:rsidRPr="00500B03">
              <w:rPr>
                <w:b/>
              </w:rPr>
              <w:t>C</w:t>
            </w:r>
            <w:r w:rsidR="00B24563" w:rsidRPr="00500B03">
              <w:rPr>
                <w:b/>
              </w:rPr>
              <w:t>ourse prefix, number, and title</w:t>
            </w:r>
          </w:p>
        </w:tc>
        <w:tc>
          <w:tcPr>
            <w:tcW w:w="5598" w:type="dxa"/>
          </w:tcPr>
          <w:p w:rsidR="00B24563" w:rsidRPr="00500B03" w:rsidRDefault="00800FE7" w:rsidP="00D06FF2">
            <w:pPr>
              <w:spacing w:line="360" w:lineRule="auto"/>
            </w:pPr>
            <w:r w:rsidRPr="00500B03">
              <w:t xml:space="preserve">CJE 2930 </w:t>
            </w:r>
            <w:r w:rsidR="004256DE" w:rsidRPr="00500B03">
              <w:t xml:space="preserve">Criminal Justice </w:t>
            </w:r>
            <w:r w:rsidRPr="00500B03">
              <w:t>Capstone</w:t>
            </w:r>
          </w:p>
        </w:tc>
      </w:tr>
    </w:tbl>
    <w:p w:rsidR="00B24563" w:rsidRPr="00500B03" w:rsidRDefault="00B24563"/>
    <w:p w:rsidR="00B24563" w:rsidRPr="00500B03" w:rsidRDefault="00054A5D">
      <w:pPr>
        <w:rPr>
          <w:b/>
          <w:sz w:val="24"/>
          <w:u w:val="single"/>
        </w:rPr>
      </w:pPr>
      <w:r w:rsidRPr="00500B03">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500B03" w:rsidRPr="00500B03" w:rsidTr="00B24563">
        <w:tc>
          <w:tcPr>
            <w:tcW w:w="4788" w:type="dxa"/>
          </w:tcPr>
          <w:p w:rsidR="0042396F" w:rsidRPr="00500B03" w:rsidRDefault="00EA1C9D" w:rsidP="008F0BBA">
            <w:r w:rsidRPr="00500B03">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500B03" w:rsidRDefault="00800FE7" w:rsidP="0004692F">
                <w:pPr>
                  <w:spacing w:line="360" w:lineRule="auto"/>
                </w:pPr>
                <w:r w:rsidRPr="00500B03">
                  <w:t>School of Business and Technology</w:t>
                </w:r>
              </w:p>
            </w:tc>
          </w:sdtContent>
        </w:sdt>
      </w:tr>
      <w:tr w:rsidR="00500B03" w:rsidRPr="00500B03" w:rsidTr="00B24563">
        <w:tc>
          <w:tcPr>
            <w:tcW w:w="4788" w:type="dxa"/>
          </w:tcPr>
          <w:p w:rsidR="00B24563" w:rsidRPr="00500B03" w:rsidRDefault="00EA1C9D" w:rsidP="00113A30">
            <w:pPr>
              <w:spacing w:line="276" w:lineRule="auto"/>
              <w:rPr>
                <w:b/>
              </w:rPr>
            </w:pPr>
            <w:r w:rsidRPr="00500B03">
              <w:rPr>
                <w:b/>
              </w:rPr>
              <w:t>List course</w:t>
            </w:r>
            <w:r w:rsidR="00B24563" w:rsidRPr="00500B03">
              <w:rPr>
                <w:b/>
              </w:rPr>
              <w:t xml:space="preserve"> prerequisite</w:t>
            </w:r>
            <w:r w:rsidRPr="00500B03">
              <w:rPr>
                <w:b/>
              </w:rPr>
              <w:t>(</w:t>
            </w:r>
            <w:r w:rsidR="00B24563" w:rsidRPr="00500B03">
              <w:rPr>
                <w:b/>
              </w:rPr>
              <w:t>s</w:t>
            </w:r>
            <w:r w:rsidRPr="00500B03">
              <w:rPr>
                <w:b/>
              </w:rPr>
              <w:t>)</w:t>
            </w:r>
            <w:r w:rsidR="00B24563" w:rsidRPr="00500B03">
              <w:rPr>
                <w:b/>
              </w:rPr>
              <w:t xml:space="preserve"> and minimum grade</w:t>
            </w:r>
            <w:r w:rsidRPr="00500B03">
              <w:rPr>
                <w:b/>
              </w:rPr>
              <w:t>(s)</w:t>
            </w:r>
            <w:r w:rsidR="0004692F" w:rsidRPr="00500B03">
              <w:rPr>
                <w:b/>
              </w:rPr>
              <w:t>(must include minimum grade</w:t>
            </w:r>
            <w:r w:rsidR="00113A30" w:rsidRPr="00500B03">
              <w:rPr>
                <w:b/>
              </w:rPr>
              <w:t xml:space="preserve"> if higher than a “D”</w:t>
            </w:r>
            <w:r w:rsidR="0004692F" w:rsidRPr="00500B03">
              <w:rPr>
                <w:b/>
              </w:rPr>
              <w:t>)</w:t>
            </w:r>
          </w:p>
        </w:tc>
        <w:tc>
          <w:tcPr>
            <w:tcW w:w="4788" w:type="dxa"/>
          </w:tcPr>
          <w:p w:rsidR="0004692F" w:rsidRPr="00500B03" w:rsidRDefault="00386F2A" w:rsidP="00A24018">
            <w:pPr>
              <w:spacing w:line="360" w:lineRule="auto"/>
            </w:pPr>
            <w:r w:rsidRPr="00500B03">
              <w:t xml:space="preserve">Students must have completed 36 credits of </w:t>
            </w:r>
            <w:r w:rsidR="00A24018">
              <w:t xml:space="preserve">BUL, CCJ, CJC, CJE, CJJ, CJL, DSC, PAD, PLA, PSE </w:t>
            </w:r>
            <w:r w:rsidR="00A24018" w:rsidRPr="00500B03">
              <w:t>and</w:t>
            </w:r>
            <w:r w:rsidRPr="00500B03">
              <w:t xml:space="preserve"> ENC 1102.</w:t>
            </w:r>
          </w:p>
        </w:tc>
      </w:tr>
      <w:tr w:rsidR="00500B03" w:rsidRPr="00500B03" w:rsidTr="00B24563">
        <w:tc>
          <w:tcPr>
            <w:tcW w:w="4788" w:type="dxa"/>
          </w:tcPr>
          <w:p w:rsidR="00B24563" w:rsidRPr="00500B03" w:rsidRDefault="00B24563" w:rsidP="0042396F">
            <w:pPr>
              <w:rPr>
                <w:b/>
              </w:rPr>
            </w:pPr>
            <w:r w:rsidRPr="00500B03">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500B03" w:rsidRDefault="00800FE7" w:rsidP="0004692F">
                <w:pPr>
                  <w:spacing w:line="360" w:lineRule="auto"/>
                </w:pPr>
                <w:r w:rsidRPr="00500B03">
                  <w:t>No</w:t>
                </w:r>
              </w:p>
            </w:tc>
          </w:sdtContent>
        </w:sdt>
      </w:tr>
      <w:tr w:rsidR="00500B03" w:rsidRPr="00500B03" w:rsidTr="00B24563">
        <w:tc>
          <w:tcPr>
            <w:tcW w:w="4788" w:type="dxa"/>
          </w:tcPr>
          <w:p w:rsidR="00B24563" w:rsidRPr="00500B03" w:rsidRDefault="00EA1C9D" w:rsidP="0004692F">
            <w:pPr>
              <w:spacing w:line="360" w:lineRule="auto"/>
              <w:rPr>
                <w:b/>
              </w:rPr>
            </w:pPr>
            <w:r w:rsidRPr="00500B03">
              <w:rPr>
                <w:b/>
              </w:rPr>
              <w:t>List</w:t>
            </w:r>
            <w:r w:rsidR="00B24563" w:rsidRPr="00500B03">
              <w:rPr>
                <w:b/>
              </w:rPr>
              <w:t xml:space="preserve"> course corequisites</w:t>
            </w:r>
          </w:p>
        </w:tc>
        <w:tc>
          <w:tcPr>
            <w:tcW w:w="4788" w:type="dxa"/>
          </w:tcPr>
          <w:p w:rsidR="0004692F" w:rsidRPr="00500B03" w:rsidRDefault="00800FE7" w:rsidP="00EA1C9D">
            <w:pPr>
              <w:spacing w:line="360" w:lineRule="auto"/>
            </w:pPr>
            <w:r w:rsidRPr="00500B03">
              <w:t>None</w:t>
            </w:r>
          </w:p>
        </w:tc>
      </w:tr>
      <w:tr w:rsidR="00500B03" w:rsidRPr="00500B03" w:rsidTr="00B24563">
        <w:tc>
          <w:tcPr>
            <w:tcW w:w="4788" w:type="dxa"/>
          </w:tcPr>
          <w:p w:rsidR="00B24563" w:rsidRPr="00500B03" w:rsidRDefault="00B24563" w:rsidP="0042396F">
            <w:pPr>
              <w:rPr>
                <w:b/>
              </w:rPr>
            </w:pPr>
            <w:r w:rsidRPr="00500B03">
              <w:rPr>
                <w:b/>
              </w:rPr>
              <w:t>Is any corequisite for this course listed as a corequisite on its paired course?</w:t>
            </w:r>
          </w:p>
          <w:p w:rsidR="00B24563" w:rsidRPr="00500B03" w:rsidRDefault="00B24563" w:rsidP="0042396F">
            <w:pPr>
              <w:rPr>
                <w:sz w:val="20"/>
                <w:szCs w:val="20"/>
              </w:rPr>
            </w:pPr>
            <w:r w:rsidRPr="00500B03">
              <w:rPr>
                <w:sz w:val="20"/>
                <w:szCs w:val="20"/>
              </w:rPr>
              <w:t>(Ex. CHM 2032 is a corequisite for CHM 2032L</w:t>
            </w:r>
            <w:r w:rsidR="0042396F" w:rsidRPr="00500B03">
              <w:rPr>
                <w:sz w:val="20"/>
                <w:szCs w:val="20"/>
              </w:rPr>
              <w:t>,</w:t>
            </w:r>
            <w:r w:rsidRPr="00500B03">
              <w:rPr>
                <w:sz w:val="20"/>
                <w:szCs w:val="20"/>
              </w:rPr>
              <w:t xml:space="preserve"> and CHM 2032L is a corequisite for CHM 2032)</w:t>
            </w:r>
          </w:p>
        </w:tc>
        <w:tc>
          <w:tcPr>
            <w:tcW w:w="4788" w:type="dxa"/>
          </w:tcPr>
          <w:p w:rsidR="00B24563" w:rsidRPr="00500B03" w:rsidRDefault="003963FF"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800FE7" w:rsidRPr="00500B03">
                  <w:t>No</w:t>
                </w:r>
              </w:sdtContent>
            </w:sdt>
          </w:p>
          <w:p w:rsidR="00BF6A71" w:rsidRPr="00500B03" w:rsidRDefault="00BF6A71" w:rsidP="0004692F">
            <w:pPr>
              <w:spacing w:line="360" w:lineRule="auto"/>
            </w:pPr>
          </w:p>
          <w:p w:rsidR="00BF6A71" w:rsidRPr="00500B03" w:rsidRDefault="00BF6A71" w:rsidP="0004692F">
            <w:pPr>
              <w:spacing w:line="360" w:lineRule="auto"/>
            </w:pPr>
          </w:p>
        </w:tc>
      </w:tr>
      <w:tr w:rsidR="00500B03" w:rsidRPr="00500B03" w:rsidTr="00B24563">
        <w:tc>
          <w:tcPr>
            <w:tcW w:w="4788" w:type="dxa"/>
          </w:tcPr>
          <w:p w:rsidR="00B24563" w:rsidRPr="00500B03" w:rsidRDefault="00EA1C9D" w:rsidP="0004692F">
            <w:pPr>
              <w:spacing w:line="360" w:lineRule="auto"/>
              <w:rPr>
                <w:b/>
              </w:rPr>
            </w:pPr>
            <w:r w:rsidRPr="00500B03">
              <w:rPr>
                <w:b/>
              </w:rPr>
              <w:t>C</w:t>
            </w:r>
            <w:r w:rsidR="00B24563" w:rsidRPr="00500B03">
              <w:rPr>
                <w:b/>
              </w:rPr>
              <w:t>ourse credits or clock hours</w:t>
            </w:r>
          </w:p>
        </w:tc>
        <w:tc>
          <w:tcPr>
            <w:tcW w:w="4788" w:type="dxa"/>
          </w:tcPr>
          <w:p w:rsidR="00B24563" w:rsidRPr="00500B03" w:rsidRDefault="00800FE7" w:rsidP="0004692F">
            <w:pPr>
              <w:spacing w:line="360" w:lineRule="auto"/>
            </w:pPr>
            <w:r w:rsidRPr="00500B03">
              <w:t>3 credit hours</w:t>
            </w:r>
          </w:p>
        </w:tc>
      </w:tr>
      <w:tr w:rsidR="00500B03" w:rsidRPr="00500B03" w:rsidTr="00B24563">
        <w:tc>
          <w:tcPr>
            <w:tcW w:w="4788" w:type="dxa"/>
          </w:tcPr>
          <w:p w:rsidR="0004692F" w:rsidRPr="00500B03" w:rsidRDefault="00EA1C9D" w:rsidP="0004692F">
            <w:pPr>
              <w:spacing w:line="360" w:lineRule="auto"/>
              <w:rPr>
                <w:b/>
              </w:rPr>
            </w:pPr>
            <w:r w:rsidRPr="00500B03">
              <w:rPr>
                <w:b/>
              </w:rPr>
              <w:t>C</w:t>
            </w:r>
            <w:r w:rsidR="0004692F" w:rsidRPr="00500B03">
              <w:rPr>
                <w:b/>
              </w:rPr>
              <w:t>ontact hours (faculty load)</w:t>
            </w:r>
          </w:p>
        </w:tc>
        <w:tc>
          <w:tcPr>
            <w:tcW w:w="4788" w:type="dxa"/>
          </w:tcPr>
          <w:p w:rsidR="0004692F" w:rsidRPr="00500B03" w:rsidRDefault="00380D0C" w:rsidP="0004692F">
            <w:pPr>
              <w:spacing w:line="360" w:lineRule="auto"/>
            </w:pPr>
            <w:r w:rsidRPr="00500B03">
              <w:t>3 credit hours</w:t>
            </w:r>
          </w:p>
        </w:tc>
      </w:tr>
      <w:tr w:rsidR="00500B03" w:rsidRPr="00500B03" w:rsidTr="00B24563">
        <w:tc>
          <w:tcPr>
            <w:tcW w:w="4788" w:type="dxa"/>
          </w:tcPr>
          <w:p w:rsidR="0004692F" w:rsidRPr="00500B03" w:rsidRDefault="00EA1C9D" w:rsidP="0004692F">
            <w:pPr>
              <w:spacing w:line="360" w:lineRule="auto"/>
              <w:rPr>
                <w:b/>
              </w:rPr>
            </w:pPr>
            <w:r w:rsidRPr="00500B03">
              <w:rPr>
                <w:b/>
              </w:rPr>
              <w:t>Select</w:t>
            </w:r>
            <w:r w:rsidR="0004692F" w:rsidRPr="00500B03">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500B03" w:rsidRDefault="00800FE7" w:rsidP="0004692F">
                <w:pPr>
                  <w:spacing w:line="360" w:lineRule="auto"/>
                </w:pPr>
                <w:r w:rsidRPr="00500B03">
                  <w:t>Standard Grading (A, B, C, D, F)</w:t>
                </w:r>
              </w:p>
            </w:tc>
          </w:sdtContent>
        </w:sdt>
      </w:tr>
      <w:tr w:rsidR="00500B03" w:rsidRPr="00500B03" w:rsidTr="00B24563">
        <w:tc>
          <w:tcPr>
            <w:tcW w:w="4788" w:type="dxa"/>
          </w:tcPr>
          <w:p w:rsidR="0042396F" w:rsidRPr="00500B03" w:rsidRDefault="00EA1C9D" w:rsidP="0004692F">
            <w:pPr>
              <w:spacing w:line="360" w:lineRule="auto"/>
              <w:rPr>
                <w:b/>
              </w:rPr>
            </w:pPr>
            <w:r w:rsidRPr="00500B03">
              <w:rPr>
                <w:b/>
              </w:rPr>
              <w:t>C</w:t>
            </w:r>
            <w:r w:rsidR="0042396F" w:rsidRPr="00500B03">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500B03" w:rsidRDefault="00800FE7" w:rsidP="0004692F">
                <w:pPr>
                  <w:spacing w:line="360" w:lineRule="auto"/>
                </w:pPr>
                <w:r w:rsidRPr="00500B03">
                  <w:t>College Credit</w:t>
                </w:r>
              </w:p>
            </w:tc>
          </w:sdtContent>
        </w:sdt>
      </w:tr>
      <w:tr w:rsidR="00500B03" w:rsidRPr="00500B03" w:rsidTr="00D1409A">
        <w:tc>
          <w:tcPr>
            <w:tcW w:w="9576" w:type="dxa"/>
            <w:gridSpan w:val="2"/>
          </w:tcPr>
          <w:p w:rsidR="0004692F" w:rsidRPr="00500B03" w:rsidRDefault="00EA1C9D" w:rsidP="00B227AF">
            <w:pPr>
              <w:spacing w:line="360" w:lineRule="auto"/>
              <w:rPr>
                <w:b/>
              </w:rPr>
            </w:pPr>
            <w:r w:rsidRPr="00500B03">
              <w:rPr>
                <w:b/>
              </w:rPr>
              <w:t>C</w:t>
            </w:r>
            <w:r w:rsidR="0004692F" w:rsidRPr="00500B03">
              <w:rPr>
                <w:b/>
              </w:rPr>
              <w:t xml:space="preserve">ourse description </w:t>
            </w:r>
            <w:r w:rsidR="007A2162" w:rsidRPr="00500B03">
              <w:t>(provide below)</w:t>
            </w:r>
          </w:p>
        </w:tc>
      </w:tr>
      <w:tr w:rsidR="0004692F" w:rsidRPr="00500B03" w:rsidTr="007E3B90">
        <w:tc>
          <w:tcPr>
            <w:tcW w:w="9576" w:type="dxa"/>
            <w:gridSpan w:val="2"/>
          </w:tcPr>
          <w:p w:rsidR="0004692F" w:rsidRPr="00500B03" w:rsidRDefault="00386F2A" w:rsidP="00386F2A">
            <w:pPr>
              <w:spacing w:line="360" w:lineRule="auto"/>
            </w:pPr>
            <w:r w:rsidRPr="00500B03">
              <w:t>This course is designed to be taken in the last term of the student’s degree program.  T</w:t>
            </w:r>
            <w:r w:rsidR="005725CA" w:rsidRPr="00500B03">
              <w:t xml:space="preserve">he student will write about the latest issues pertaining to nine </w:t>
            </w:r>
            <w:r w:rsidRPr="00500B03">
              <w:t>core topics covered</w:t>
            </w:r>
            <w:r w:rsidR="005725CA" w:rsidRPr="00500B03">
              <w:t xml:space="preserve"> of the Criminal Justice System.  The </w:t>
            </w:r>
            <w:r w:rsidR="005725CA" w:rsidRPr="00500B03">
              <w:lastRenderedPageBreak/>
              <w:t xml:space="preserve">student will bring together knowledge learned in nine core courses of the Criminal Justice Program and discuss how this knowledge is applicable to present day methods and court decisions. The student will accomplish this by an analysis of the latest methods and court decisions applicable to the Criminal Justice Field. </w:t>
            </w:r>
            <w:r w:rsidRPr="00500B03">
              <w:t xml:space="preserve">The </w:t>
            </w:r>
            <w:r w:rsidR="005725CA" w:rsidRPr="00500B03">
              <w:t xml:space="preserve">course </w:t>
            </w:r>
            <w:r w:rsidRPr="00500B03">
              <w:t>includes a</w:t>
            </w:r>
            <w:r w:rsidR="005725CA" w:rsidRPr="00500B03">
              <w:t xml:space="preserve"> comprehensive </w:t>
            </w:r>
            <w:r w:rsidRPr="00500B03">
              <w:t>exit</w:t>
            </w:r>
            <w:r w:rsidR="00584DC0" w:rsidRPr="00500B03">
              <w:t xml:space="preserve"> exam</w:t>
            </w:r>
            <w:r w:rsidRPr="00500B03">
              <w:t>.</w:t>
            </w:r>
          </w:p>
        </w:tc>
      </w:tr>
    </w:tbl>
    <w:p w:rsidR="00EA1C9D" w:rsidRPr="00500B03" w:rsidRDefault="00EA1C9D"/>
    <w:tbl>
      <w:tblPr>
        <w:tblStyle w:val="TableGrid"/>
        <w:tblW w:w="0" w:type="auto"/>
        <w:tblLook w:val="04A0" w:firstRow="1" w:lastRow="0" w:firstColumn="1" w:lastColumn="0" w:noHBand="0" w:noVBand="1"/>
      </w:tblPr>
      <w:tblGrid>
        <w:gridCol w:w="9576"/>
      </w:tblGrid>
      <w:tr w:rsidR="00500B03" w:rsidRPr="00500B03" w:rsidTr="00640DBE">
        <w:tc>
          <w:tcPr>
            <w:tcW w:w="9576" w:type="dxa"/>
          </w:tcPr>
          <w:p w:rsidR="0004692F" w:rsidRPr="00500B03" w:rsidRDefault="00EA1C9D" w:rsidP="00054A5D">
            <w:pPr>
              <w:spacing w:line="360" w:lineRule="auto"/>
              <w:rPr>
                <w:b/>
              </w:rPr>
            </w:pPr>
            <w:r w:rsidRPr="00500B03">
              <w:rPr>
                <w:b/>
              </w:rPr>
              <w:t>G</w:t>
            </w:r>
            <w:r w:rsidR="0004692F" w:rsidRPr="00500B03">
              <w:rPr>
                <w:b/>
              </w:rPr>
              <w:t xml:space="preserve">eneral topic outline </w:t>
            </w:r>
            <w:r w:rsidR="0004692F" w:rsidRPr="00500B03">
              <w:t>(type in outline below)</w:t>
            </w:r>
          </w:p>
        </w:tc>
      </w:tr>
      <w:tr w:rsidR="0004692F" w:rsidRPr="00500B03" w:rsidTr="00640DBE">
        <w:tc>
          <w:tcPr>
            <w:tcW w:w="9576" w:type="dxa"/>
          </w:tcPr>
          <w:p w:rsidR="0004692F" w:rsidRPr="00500B03" w:rsidRDefault="002E11F6" w:rsidP="007F07C9">
            <w:pPr>
              <w:pStyle w:val="ListParagraph"/>
              <w:numPr>
                <w:ilvl w:val="0"/>
                <w:numId w:val="3"/>
              </w:numPr>
              <w:spacing w:line="360" w:lineRule="auto"/>
            </w:pPr>
            <w:r w:rsidRPr="00500B03">
              <w:t>An overview of the Criminal Justice System</w:t>
            </w:r>
          </w:p>
          <w:p w:rsidR="007F07C9" w:rsidRPr="00500B03" w:rsidRDefault="002E11F6" w:rsidP="007F07C9">
            <w:pPr>
              <w:pStyle w:val="ListParagraph"/>
              <w:numPr>
                <w:ilvl w:val="0"/>
                <w:numId w:val="3"/>
              </w:numPr>
              <w:spacing w:line="360" w:lineRule="auto"/>
            </w:pPr>
            <w:r w:rsidRPr="00500B03">
              <w:t>Advanced writings on Corrections Topics of Current Day</w:t>
            </w:r>
          </w:p>
          <w:p w:rsidR="002E11F6" w:rsidRPr="00500B03" w:rsidRDefault="002E11F6" w:rsidP="007F07C9">
            <w:pPr>
              <w:pStyle w:val="ListParagraph"/>
              <w:numPr>
                <w:ilvl w:val="0"/>
                <w:numId w:val="3"/>
              </w:numPr>
              <w:spacing w:line="360" w:lineRule="auto"/>
            </w:pPr>
            <w:r w:rsidRPr="00500B03">
              <w:t>Advanced writings on Criminological Topics of Current Day</w:t>
            </w:r>
          </w:p>
          <w:p w:rsidR="002E11F6" w:rsidRPr="00500B03" w:rsidRDefault="002E11F6" w:rsidP="002E11F6">
            <w:pPr>
              <w:pStyle w:val="ListParagraph"/>
              <w:numPr>
                <w:ilvl w:val="0"/>
                <w:numId w:val="3"/>
              </w:numPr>
              <w:spacing w:line="360" w:lineRule="auto"/>
            </w:pPr>
            <w:r w:rsidRPr="00500B03">
              <w:t>Advanced writings on Police Organization and Management Topics of Current Day</w:t>
            </w:r>
          </w:p>
          <w:p w:rsidR="002E11F6" w:rsidRPr="00500B03" w:rsidRDefault="002E11F6" w:rsidP="002E11F6">
            <w:pPr>
              <w:pStyle w:val="ListParagraph"/>
              <w:numPr>
                <w:ilvl w:val="0"/>
                <w:numId w:val="3"/>
              </w:numPr>
              <w:spacing w:line="360" w:lineRule="auto"/>
            </w:pPr>
            <w:r w:rsidRPr="00500B03">
              <w:t>Advanced writings on Criminal Justice Forensic  Topics of Current Day</w:t>
            </w:r>
          </w:p>
          <w:p w:rsidR="002E11F6" w:rsidRPr="00500B03" w:rsidRDefault="002E11F6" w:rsidP="002E11F6">
            <w:pPr>
              <w:pStyle w:val="ListParagraph"/>
              <w:numPr>
                <w:ilvl w:val="0"/>
                <w:numId w:val="3"/>
              </w:numPr>
              <w:spacing w:line="360" w:lineRule="auto"/>
            </w:pPr>
            <w:r w:rsidRPr="00500B03">
              <w:t>Advanced writings  on the Juvenile Justice System of Current Day</w:t>
            </w:r>
          </w:p>
          <w:p w:rsidR="002E11F6" w:rsidRPr="00500B03" w:rsidRDefault="002E11F6" w:rsidP="002E11F6">
            <w:pPr>
              <w:pStyle w:val="ListParagraph"/>
              <w:numPr>
                <w:ilvl w:val="0"/>
                <w:numId w:val="3"/>
              </w:numPr>
              <w:spacing w:line="360" w:lineRule="auto"/>
            </w:pPr>
            <w:r w:rsidRPr="00500B03">
              <w:t>Advanced writings on the latest Court Decisions impacting the Criminal Justice System Today</w:t>
            </w:r>
          </w:p>
          <w:p w:rsidR="002E11F6" w:rsidRPr="00500B03" w:rsidRDefault="002E11F6" w:rsidP="002E11F6">
            <w:pPr>
              <w:pStyle w:val="ListParagraph"/>
              <w:numPr>
                <w:ilvl w:val="0"/>
                <w:numId w:val="3"/>
              </w:numPr>
              <w:spacing w:line="360" w:lineRule="auto"/>
            </w:pPr>
            <w:r w:rsidRPr="00500B03">
              <w:t>Advanced writings on the latest Court Decisions impacting Criminal Procedure/Evidence Today</w:t>
            </w:r>
          </w:p>
          <w:p w:rsidR="002E11F6" w:rsidRPr="00500B03" w:rsidRDefault="002E11F6" w:rsidP="002E11F6">
            <w:pPr>
              <w:pStyle w:val="ListParagraph"/>
              <w:numPr>
                <w:ilvl w:val="0"/>
                <w:numId w:val="3"/>
              </w:numPr>
              <w:spacing w:line="360" w:lineRule="auto"/>
            </w:pPr>
            <w:r w:rsidRPr="00500B03">
              <w:t>Advanced writings on the latest Techniques available in Criminal Investigations</w:t>
            </w:r>
          </w:p>
        </w:tc>
      </w:tr>
    </w:tbl>
    <w:p w:rsidR="0004692F" w:rsidRPr="00500B03" w:rsidRDefault="0004692F"/>
    <w:p w:rsidR="007F07C9" w:rsidRPr="00500B03" w:rsidRDefault="007F07C9">
      <w:r w:rsidRPr="00500B03">
        <w:rPr>
          <w:b/>
        </w:rPr>
        <w:t>Learning Outcomes</w:t>
      </w:r>
      <w:proofErr w:type="gramStart"/>
      <w:r w:rsidRPr="00500B03">
        <w:rPr>
          <w:b/>
        </w:rPr>
        <w:t>:</w:t>
      </w:r>
      <w:r w:rsidRPr="00500B03">
        <w:t>For</w:t>
      </w:r>
      <w:proofErr w:type="gramEnd"/>
      <w:r w:rsidRPr="00500B03">
        <w:t xml:space="preserve"> information purposes only.  </w:t>
      </w:r>
      <w:proofErr w:type="gramStart"/>
      <w:r w:rsidRPr="00500B03">
        <w:t>Type in all learning outcomes, assessments, and general education competencies as they should be displayed in the syllabus.</w:t>
      </w:r>
      <w:proofErr w:type="gramEnd"/>
      <w:r w:rsidR="008F0BBA" w:rsidRPr="00500B03">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500B03" w:rsidRPr="00500B03" w:rsidTr="007F07C9">
        <w:tc>
          <w:tcPr>
            <w:tcW w:w="3192" w:type="dxa"/>
          </w:tcPr>
          <w:p w:rsidR="007F07C9" w:rsidRPr="00500B03" w:rsidRDefault="007F07C9" w:rsidP="00054A5D">
            <w:pPr>
              <w:spacing w:line="360" w:lineRule="auto"/>
              <w:jc w:val="center"/>
              <w:rPr>
                <w:b/>
              </w:rPr>
            </w:pPr>
            <w:r w:rsidRPr="00500B03">
              <w:rPr>
                <w:b/>
              </w:rPr>
              <w:t>Learning Outcomes</w:t>
            </w:r>
          </w:p>
        </w:tc>
        <w:tc>
          <w:tcPr>
            <w:tcW w:w="2496" w:type="dxa"/>
          </w:tcPr>
          <w:p w:rsidR="007F07C9" w:rsidRPr="00500B03" w:rsidRDefault="007F07C9" w:rsidP="00054A5D">
            <w:pPr>
              <w:spacing w:line="360" w:lineRule="auto"/>
              <w:jc w:val="center"/>
              <w:rPr>
                <w:b/>
              </w:rPr>
            </w:pPr>
            <w:r w:rsidRPr="00500B03">
              <w:rPr>
                <w:b/>
              </w:rPr>
              <w:t>Assessments</w:t>
            </w:r>
          </w:p>
        </w:tc>
        <w:tc>
          <w:tcPr>
            <w:tcW w:w="3888" w:type="dxa"/>
          </w:tcPr>
          <w:p w:rsidR="007F07C9" w:rsidRPr="00500B03" w:rsidRDefault="007F07C9" w:rsidP="00054A5D">
            <w:pPr>
              <w:spacing w:line="360" w:lineRule="auto"/>
              <w:jc w:val="center"/>
              <w:rPr>
                <w:b/>
              </w:rPr>
            </w:pPr>
            <w:r w:rsidRPr="00500B03">
              <w:rPr>
                <w:b/>
              </w:rPr>
              <w:t>General Education Competencies</w:t>
            </w:r>
          </w:p>
        </w:tc>
      </w:tr>
      <w:tr w:rsidR="00500B03" w:rsidRPr="00500B03" w:rsidTr="007F07C9">
        <w:tc>
          <w:tcPr>
            <w:tcW w:w="3192" w:type="dxa"/>
          </w:tcPr>
          <w:p w:rsidR="007F07C9" w:rsidRPr="00500B03" w:rsidRDefault="00275EFA" w:rsidP="00275EFA">
            <w:pPr>
              <w:spacing w:line="360" w:lineRule="auto"/>
            </w:pPr>
            <w:r w:rsidRPr="00500B03">
              <w:t>Discuss the latest trends in the Criminal Justice System</w:t>
            </w:r>
          </w:p>
        </w:tc>
        <w:tc>
          <w:tcPr>
            <w:tcW w:w="2496" w:type="dxa"/>
          </w:tcPr>
          <w:p w:rsidR="007F07C9" w:rsidRPr="00500B03" w:rsidRDefault="00E80133" w:rsidP="007F07C9">
            <w:pPr>
              <w:spacing w:line="360" w:lineRule="auto"/>
            </w:pPr>
            <w:r w:rsidRPr="00500B03">
              <w:t>Essay</w:t>
            </w:r>
          </w:p>
        </w:tc>
        <w:tc>
          <w:tcPr>
            <w:tcW w:w="3888" w:type="dxa"/>
          </w:tcPr>
          <w:p w:rsidR="007F07C9" w:rsidRPr="00500B03" w:rsidRDefault="00E80133" w:rsidP="00E80133">
            <w:pPr>
              <w:spacing w:line="360" w:lineRule="auto"/>
            </w:pPr>
            <w:r w:rsidRPr="00500B03">
              <w:t>Com, CT</w:t>
            </w:r>
          </w:p>
        </w:tc>
      </w:tr>
      <w:tr w:rsidR="00500B03" w:rsidRPr="00500B03" w:rsidTr="007F07C9">
        <w:tc>
          <w:tcPr>
            <w:tcW w:w="3192" w:type="dxa"/>
          </w:tcPr>
          <w:p w:rsidR="007F07C9" w:rsidRPr="00500B03" w:rsidRDefault="00275EFA" w:rsidP="00275EFA">
            <w:pPr>
              <w:spacing w:line="360" w:lineRule="auto"/>
            </w:pPr>
            <w:r w:rsidRPr="00500B03">
              <w:t>Discuss the latest trends in the field of Corrections</w:t>
            </w:r>
          </w:p>
        </w:tc>
        <w:tc>
          <w:tcPr>
            <w:tcW w:w="2496" w:type="dxa"/>
          </w:tcPr>
          <w:p w:rsidR="007F07C9" w:rsidRPr="00500B03" w:rsidRDefault="00E80133" w:rsidP="007F07C9">
            <w:pPr>
              <w:spacing w:line="360" w:lineRule="auto"/>
            </w:pPr>
            <w:r w:rsidRPr="00500B03">
              <w:t>Essay</w:t>
            </w:r>
          </w:p>
        </w:tc>
        <w:tc>
          <w:tcPr>
            <w:tcW w:w="3888" w:type="dxa"/>
          </w:tcPr>
          <w:p w:rsidR="007F07C9" w:rsidRPr="00500B03" w:rsidRDefault="00E80133" w:rsidP="007F07C9">
            <w:pPr>
              <w:spacing w:line="360" w:lineRule="auto"/>
            </w:pPr>
            <w:r w:rsidRPr="00500B03">
              <w:t>Com, CT</w:t>
            </w:r>
          </w:p>
        </w:tc>
      </w:tr>
      <w:tr w:rsidR="00500B03" w:rsidRPr="00500B03" w:rsidTr="007F07C9">
        <w:tc>
          <w:tcPr>
            <w:tcW w:w="3192" w:type="dxa"/>
          </w:tcPr>
          <w:p w:rsidR="007F07C9" w:rsidRPr="00500B03" w:rsidRDefault="00275EFA" w:rsidP="00275EFA">
            <w:pPr>
              <w:spacing w:line="360" w:lineRule="auto"/>
            </w:pPr>
            <w:r w:rsidRPr="00500B03">
              <w:t>Discuss the latest trends in the field of Criminological study</w:t>
            </w:r>
          </w:p>
        </w:tc>
        <w:tc>
          <w:tcPr>
            <w:tcW w:w="2496" w:type="dxa"/>
          </w:tcPr>
          <w:p w:rsidR="007F07C9" w:rsidRPr="00500B03" w:rsidRDefault="00E80133" w:rsidP="007F07C9">
            <w:pPr>
              <w:spacing w:line="360" w:lineRule="auto"/>
            </w:pPr>
            <w:r w:rsidRPr="00500B03">
              <w:t>Essay</w:t>
            </w:r>
          </w:p>
        </w:tc>
        <w:tc>
          <w:tcPr>
            <w:tcW w:w="3888" w:type="dxa"/>
          </w:tcPr>
          <w:p w:rsidR="007F07C9" w:rsidRPr="00500B03" w:rsidRDefault="00E80133" w:rsidP="007F07C9">
            <w:pPr>
              <w:spacing w:line="360" w:lineRule="auto"/>
            </w:pPr>
            <w:r w:rsidRPr="00500B03">
              <w:t>Com, CT</w:t>
            </w:r>
          </w:p>
        </w:tc>
      </w:tr>
      <w:tr w:rsidR="00500B03" w:rsidRPr="00500B03" w:rsidTr="007F07C9">
        <w:tc>
          <w:tcPr>
            <w:tcW w:w="3192" w:type="dxa"/>
          </w:tcPr>
          <w:p w:rsidR="00970B5D" w:rsidRPr="00500B03" w:rsidRDefault="00275EFA" w:rsidP="00275EFA">
            <w:pPr>
              <w:spacing w:line="360" w:lineRule="auto"/>
            </w:pPr>
            <w:r w:rsidRPr="00500B03">
              <w:t>Discuss the latest trends in the field of Police Organization and Administration</w:t>
            </w:r>
          </w:p>
        </w:tc>
        <w:tc>
          <w:tcPr>
            <w:tcW w:w="2496" w:type="dxa"/>
          </w:tcPr>
          <w:p w:rsidR="00E80133" w:rsidRPr="00500B03" w:rsidRDefault="00E80133" w:rsidP="00E80133">
            <w:pPr>
              <w:spacing w:line="360" w:lineRule="auto"/>
            </w:pPr>
            <w:r w:rsidRPr="00500B03">
              <w:t>Essay</w:t>
            </w:r>
          </w:p>
        </w:tc>
        <w:tc>
          <w:tcPr>
            <w:tcW w:w="3888" w:type="dxa"/>
          </w:tcPr>
          <w:p w:rsidR="00970B5D" w:rsidRPr="00500B03" w:rsidRDefault="00E80133" w:rsidP="007F07C9">
            <w:pPr>
              <w:spacing w:line="360" w:lineRule="auto"/>
            </w:pPr>
            <w:r w:rsidRPr="00500B03">
              <w:t>Com, CT</w:t>
            </w:r>
          </w:p>
        </w:tc>
      </w:tr>
      <w:tr w:rsidR="00500B03" w:rsidRPr="00500B03" w:rsidTr="007F07C9">
        <w:tc>
          <w:tcPr>
            <w:tcW w:w="3192" w:type="dxa"/>
          </w:tcPr>
          <w:p w:rsidR="00E80133" w:rsidRPr="00500B03" w:rsidRDefault="00275EFA" w:rsidP="00275EFA">
            <w:pPr>
              <w:spacing w:line="360" w:lineRule="auto"/>
            </w:pPr>
            <w:r w:rsidRPr="00500B03">
              <w:t xml:space="preserve">Discuss the latest trends in the field of Forensic Science related </w:t>
            </w:r>
            <w:r w:rsidRPr="00500B03">
              <w:lastRenderedPageBreak/>
              <w:t>to Criminal Justice</w:t>
            </w:r>
          </w:p>
        </w:tc>
        <w:tc>
          <w:tcPr>
            <w:tcW w:w="2496" w:type="dxa"/>
          </w:tcPr>
          <w:p w:rsidR="00E80133" w:rsidRPr="00500B03" w:rsidRDefault="00E80133" w:rsidP="00E80133">
            <w:pPr>
              <w:spacing w:line="360" w:lineRule="auto"/>
            </w:pPr>
            <w:r w:rsidRPr="00500B03">
              <w:lastRenderedPageBreak/>
              <w:t>Essay</w:t>
            </w:r>
          </w:p>
        </w:tc>
        <w:tc>
          <w:tcPr>
            <w:tcW w:w="3888" w:type="dxa"/>
          </w:tcPr>
          <w:p w:rsidR="00E80133" w:rsidRPr="00500B03" w:rsidRDefault="00E80133" w:rsidP="007F07C9">
            <w:pPr>
              <w:spacing w:line="360" w:lineRule="auto"/>
            </w:pPr>
            <w:r w:rsidRPr="00500B03">
              <w:t>Com, CT</w:t>
            </w:r>
          </w:p>
        </w:tc>
      </w:tr>
      <w:tr w:rsidR="00500B03" w:rsidRPr="00500B03" w:rsidTr="007F07C9">
        <w:tc>
          <w:tcPr>
            <w:tcW w:w="3192" w:type="dxa"/>
          </w:tcPr>
          <w:p w:rsidR="00E80133" w:rsidRPr="00500B03" w:rsidRDefault="00275EFA" w:rsidP="00275EFA">
            <w:pPr>
              <w:spacing w:line="360" w:lineRule="auto"/>
            </w:pPr>
            <w:r w:rsidRPr="00500B03">
              <w:lastRenderedPageBreak/>
              <w:t>Discuss the latest trends in the field of Juvenile Justice</w:t>
            </w:r>
          </w:p>
        </w:tc>
        <w:tc>
          <w:tcPr>
            <w:tcW w:w="2496" w:type="dxa"/>
          </w:tcPr>
          <w:p w:rsidR="00E80133" w:rsidRPr="00500B03" w:rsidRDefault="00E80133" w:rsidP="00E80133">
            <w:pPr>
              <w:spacing w:line="360" w:lineRule="auto"/>
            </w:pPr>
            <w:r w:rsidRPr="00500B03">
              <w:t>Essay</w:t>
            </w:r>
          </w:p>
        </w:tc>
        <w:tc>
          <w:tcPr>
            <w:tcW w:w="3888" w:type="dxa"/>
          </w:tcPr>
          <w:p w:rsidR="00E80133" w:rsidRPr="00500B03" w:rsidRDefault="00E80133" w:rsidP="007F07C9">
            <w:pPr>
              <w:spacing w:line="360" w:lineRule="auto"/>
            </w:pPr>
            <w:r w:rsidRPr="00500B03">
              <w:t>Com, CT</w:t>
            </w:r>
          </w:p>
        </w:tc>
      </w:tr>
      <w:tr w:rsidR="00500B03" w:rsidRPr="00500B03" w:rsidTr="007F07C9">
        <w:tc>
          <w:tcPr>
            <w:tcW w:w="3192" w:type="dxa"/>
          </w:tcPr>
          <w:p w:rsidR="00E80133" w:rsidRPr="00500B03" w:rsidRDefault="00275EFA" w:rsidP="00275EFA">
            <w:pPr>
              <w:spacing w:line="360" w:lineRule="auto"/>
            </w:pPr>
            <w:r w:rsidRPr="00500B03">
              <w:t>Discuss the latest Court Decisions impacting the Criminal Justice System today</w:t>
            </w:r>
          </w:p>
        </w:tc>
        <w:tc>
          <w:tcPr>
            <w:tcW w:w="2496" w:type="dxa"/>
          </w:tcPr>
          <w:p w:rsidR="00E80133" w:rsidRPr="00500B03" w:rsidRDefault="00E80133" w:rsidP="00E80133">
            <w:pPr>
              <w:spacing w:line="360" w:lineRule="auto"/>
            </w:pPr>
            <w:r w:rsidRPr="00500B03">
              <w:t>Essay</w:t>
            </w:r>
          </w:p>
        </w:tc>
        <w:tc>
          <w:tcPr>
            <w:tcW w:w="3888" w:type="dxa"/>
          </w:tcPr>
          <w:p w:rsidR="00E80133" w:rsidRPr="00500B03" w:rsidRDefault="00E80133" w:rsidP="007F07C9">
            <w:pPr>
              <w:spacing w:line="360" w:lineRule="auto"/>
            </w:pPr>
            <w:r w:rsidRPr="00500B03">
              <w:t>Com, CT</w:t>
            </w:r>
          </w:p>
        </w:tc>
      </w:tr>
      <w:tr w:rsidR="00500B03" w:rsidRPr="00500B03" w:rsidTr="007F07C9">
        <w:tc>
          <w:tcPr>
            <w:tcW w:w="3192" w:type="dxa"/>
          </w:tcPr>
          <w:p w:rsidR="00E80133" w:rsidRPr="00500B03" w:rsidRDefault="00275EFA" w:rsidP="00275EFA">
            <w:pPr>
              <w:spacing w:line="360" w:lineRule="auto"/>
            </w:pPr>
            <w:r w:rsidRPr="00500B03">
              <w:t>Discuss the latest Court Decisions impacting Criminal Procedure and Evidence</w:t>
            </w:r>
          </w:p>
        </w:tc>
        <w:tc>
          <w:tcPr>
            <w:tcW w:w="2496" w:type="dxa"/>
          </w:tcPr>
          <w:p w:rsidR="00E80133" w:rsidRPr="00500B03" w:rsidRDefault="00E80133" w:rsidP="00E80133">
            <w:pPr>
              <w:spacing w:line="360" w:lineRule="auto"/>
            </w:pPr>
            <w:r w:rsidRPr="00500B03">
              <w:t>Essay</w:t>
            </w:r>
          </w:p>
        </w:tc>
        <w:tc>
          <w:tcPr>
            <w:tcW w:w="3888" w:type="dxa"/>
          </w:tcPr>
          <w:p w:rsidR="00E80133" w:rsidRPr="00500B03" w:rsidRDefault="00E80133" w:rsidP="007F07C9">
            <w:pPr>
              <w:spacing w:line="360" w:lineRule="auto"/>
            </w:pPr>
            <w:r w:rsidRPr="00500B03">
              <w:t>Com, CT</w:t>
            </w:r>
          </w:p>
        </w:tc>
      </w:tr>
      <w:tr w:rsidR="00500B03" w:rsidRPr="00500B03" w:rsidTr="007F07C9">
        <w:tc>
          <w:tcPr>
            <w:tcW w:w="3192" w:type="dxa"/>
          </w:tcPr>
          <w:p w:rsidR="00E80133" w:rsidRPr="00500B03" w:rsidRDefault="00275EFA" w:rsidP="007F07C9">
            <w:pPr>
              <w:spacing w:line="360" w:lineRule="auto"/>
            </w:pPr>
            <w:r w:rsidRPr="00500B03">
              <w:t>Discuss the latest Techniques available in Criminal Investigations</w:t>
            </w:r>
          </w:p>
        </w:tc>
        <w:tc>
          <w:tcPr>
            <w:tcW w:w="2496" w:type="dxa"/>
          </w:tcPr>
          <w:p w:rsidR="00E80133" w:rsidRPr="00500B03" w:rsidRDefault="00E80133" w:rsidP="00E80133">
            <w:pPr>
              <w:spacing w:line="360" w:lineRule="auto"/>
            </w:pPr>
            <w:r w:rsidRPr="00500B03">
              <w:t>Essay</w:t>
            </w:r>
          </w:p>
        </w:tc>
        <w:tc>
          <w:tcPr>
            <w:tcW w:w="3888" w:type="dxa"/>
          </w:tcPr>
          <w:p w:rsidR="00E80133" w:rsidRPr="00500B03" w:rsidRDefault="00E80133" w:rsidP="007F07C9">
            <w:pPr>
              <w:spacing w:line="360" w:lineRule="auto"/>
            </w:pPr>
            <w:r w:rsidRPr="00500B03">
              <w:t>Com, CT</w:t>
            </w:r>
          </w:p>
        </w:tc>
      </w:tr>
      <w:tr w:rsidR="00E80133" w:rsidRPr="00500B03" w:rsidTr="007F07C9">
        <w:tc>
          <w:tcPr>
            <w:tcW w:w="3192" w:type="dxa"/>
          </w:tcPr>
          <w:p w:rsidR="00E80133" w:rsidRPr="00500B03" w:rsidRDefault="00275EFA" w:rsidP="007F07C9">
            <w:pPr>
              <w:spacing w:line="360" w:lineRule="auto"/>
            </w:pPr>
            <w:r w:rsidRPr="00500B03">
              <w:t>Comprehensively measure knowledge of the Criminal Justice System</w:t>
            </w:r>
          </w:p>
        </w:tc>
        <w:tc>
          <w:tcPr>
            <w:tcW w:w="2496" w:type="dxa"/>
          </w:tcPr>
          <w:p w:rsidR="00E80133" w:rsidRPr="00500B03" w:rsidRDefault="00E80133" w:rsidP="00E80133">
            <w:pPr>
              <w:spacing w:line="360" w:lineRule="auto"/>
            </w:pPr>
            <w:r w:rsidRPr="00500B03">
              <w:t>Exam</w:t>
            </w:r>
          </w:p>
        </w:tc>
        <w:tc>
          <w:tcPr>
            <w:tcW w:w="3888" w:type="dxa"/>
          </w:tcPr>
          <w:p w:rsidR="00E80133" w:rsidRPr="00500B03" w:rsidRDefault="00E80133" w:rsidP="007F07C9">
            <w:pPr>
              <w:spacing w:line="360" w:lineRule="auto"/>
            </w:pPr>
            <w:r w:rsidRPr="00500B03">
              <w:t>CT</w:t>
            </w:r>
          </w:p>
        </w:tc>
      </w:tr>
    </w:tbl>
    <w:p w:rsidR="0004692F" w:rsidRPr="00500B03" w:rsidRDefault="0004692F"/>
    <w:tbl>
      <w:tblPr>
        <w:tblStyle w:val="TableGrid"/>
        <w:tblW w:w="0" w:type="auto"/>
        <w:tblLook w:val="04A0" w:firstRow="1" w:lastRow="0" w:firstColumn="1" w:lastColumn="0" w:noHBand="0" w:noVBand="1"/>
      </w:tblPr>
      <w:tblGrid>
        <w:gridCol w:w="4788"/>
        <w:gridCol w:w="4788"/>
      </w:tblGrid>
      <w:tr w:rsidR="00500B03" w:rsidRPr="00500B03" w:rsidTr="00E3785C">
        <w:tc>
          <w:tcPr>
            <w:tcW w:w="4788" w:type="dxa"/>
          </w:tcPr>
          <w:p w:rsidR="00EA1C9D" w:rsidRPr="00500B03" w:rsidRDefault="00EA1C9D" w:rsidP="008F0BBA">
            <w:pPr>
              <w:rPr>
                <w:b/>
              </w:rPr>
            </w:pPr>
            <w:r w:rsidRPr="00500B03">
              <w:rPr>
                <w:b/>
              </w:rPr>
              <w:t>ICS code for this course</w:t>
            </w:r>
          </w:p>
        </w:tc>
        <w:tc>
          <w:tcPr>
            <w:tcW w:w="4788" w:type="dxa"/>
          </w:tcPr>
          <w:p w:rsidR="00EA1C9D" w:rsidRPr="00500B03" w:rsidRDefault="003963FF"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490EE4" w:rsidRPr="00500B03">
                  <w:rPr>
                    <w:caps/>
                  </w:rPr>
                  <w:t>ADVANCED AND PROFESSIONAL - 1.18.21 - PUBLIC AFFAIRS</w:t>
                </w:r>
              </w:sdtContent>
            </w:sdt>
          </w:p>
        </w:tc>
      </w:tr>
      <w:tr w:rsidR="00500B03" w:rsidRPr="00500B03" w:rsidTr="00E3785C">
        <w:tc>
          <w:tcPr>
            <w:tcW w:w="4788" w:type="dxa"/>
          </w:tcPr>
          <w:p w:rsidR="00E3785C" w:rsidRPr="00500B03" w:rsidRDefault="00E3785C" w:rsidP="00BE2299">
            <w:pPr>
              <w:rPr>
                <w:b/>
              </w:rPr>
            </w:pPr>
            <w:r w:rsidRPr="00500B03">
              <w:rPr>
                <w:b/>
              </w:rPr>
              <w:t>Should any major restriction</w:t>
            </w:r>
            <w:r w:rsidR="007A2162" w:rsidRPr="00500B03">
              <w:rPr>
                <w:b/>
              </w:rPr>
              <w:t>(</w:t>
            </w:r>
            <w:r w:rsidRPr="00500B03">
              <w:rPr>
                <w:b/>
              </w:rPr>
              <w:t>s</w:t>
            </w:r>
            <w:r w:rsidR="007A2162" w:rsidRPr="00500B03">
              <w:rPr>
                <w:b/>
              </w:rPr>
              <w:t>)</w:t>
            </w:r>
            <w:r w:rsidRPr="00500B03">
              <w:rPr>
                <w:b/>
              </w:rPr>
              <w:t xml:space="preserve"> be listed on this course?  If so, </w:t>
            </w:r>
            <w:r w:rsidR="008F0BBA" w:rsidRPr="00500B03">
              <w:rPr>
                <w:b/>
              </w:rPr>
              <w:t>select "</w:t>
            </w:r>
            <w:r w:rsidR="00BE2299" w:rsidRPr="00500B03">
              <w:rPr>
                <w:b/>
              </w:rPr>
              <w:t>yes</w:t>
            </w:r>
            <w:r w:rsidR="008F0BBA" w:rsidRPr="00500B03">
              <w:rPr>
                <w:b/>
              </w:rPr>
              <w:t>" and list</w:t>
            </w:r>
            <w:r w:rsidRPr="00500B03">
              <w:rPr>
                <w:b/>
              </w:rPr>
              <w:t xml:space="preserve"> the appropriate </w:t>
            </w:r>
            <w:r w:rsidR="00970B5D" w:rsidRPr="00500B03">
              <w:rPr>
                <w:b/>
              </w:rPr>
              <w:t xml:space="preserve">major </w:t>
            </w:r>
            <w:r w:rsidRPr="00500B03">
              <w:rPr>
                <w:b/>
              </w:rPr>
              <w:t>restriction code</w:t>
            </w:r>
            <w:r w:rsidR="007A2162" w:rsidRPr="00500B03">
              <w:rPr>
                <w:b/>
              </w:rPr>
              <w:t>(</w:t>
            </w:r>
            <w:r w:rsidRPr="00500B03">
              <w:rPr>
                <w:b/>
              </w:rPr>
              <w:t>s</w:t>
            </w:r>
            <w:r w:rsidR="007A2162" w:rsidRPr="00500B03">
              <w:rPr>
                <w:b/>
              </w:rPr>
              <w:t>)</w:t>
            </w:r>
            <w:r w:rsidRPr="00500B03">
              <w:rPr>
                <w:b/>
              </w:rPr>
              <w:t xml:space="preserve"> or select </w:t>
            </w:r>
            <w:r w:rsidR="00BE2299" w:rsidRPr="00500B03">
              <w:rPr>
                <w:b/>
              </w:rPr>
              <w:t>"</w:t>
            </w:r>
            <w:r w:rsidRPr="00500B03">
              <w:rPr>
                <w:b/>
              </w:rPr>
              <w:t>no</w:t>
            </w:r>
            <w:r w:rsidR="00BE2299" w:rsidRPr="00500B03">
              <w:rPr>
                <w:b/>
              </w:rPr>
              <w:t>"</w:t>
            </w:r>
            <w:r w:rsidRPr="00500B03">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500B03" w:rsidRDefault="00B03651" w:rsidP="00B227AF">
                <w:pPr>
                  <w:spacing w:line="360" w:lineRule="auto"/>
                </w:pPr>
                <w:r w:rsidRPr="00500B03">
                  <w:t>Yes</w:t>
                </w:r>
              </w:p>
            </w:sdtContent>
          </w:sdt>
          <w:p w:rsidR="00B227AF" w:rsidRPr="00500B03" w:rsidRDefault="00A24018" w:rsidP="00A24018">
            <w:pPr>
              <w:spacing w:line="360" w:lineRule="auto"/>
            </w:pPr>
            <w:r>
              <w:t xml:space="preserve">AS CRJT </w:t>
            </w:r>
          </w:p>
        </w:tc>
      </w:tr>
      <w:tr w:rsidR="00500B03" w:rsidRPr="00500B03" w:rsidTr="00E3785C">
        <w:tc>
          <w:tcPr>
            <w:tcW w:w="4788" w:type="dxa"/>
          </w:tcPr>
          <w:p w:rsidR="00E3785C" w:rsidRPr="00500B03" w:rsidRDefault="00BE2299" w:rsidP="00BE2299">
            <w:pPr>
              <w:rPr>
                <w:b/>
              </w:rPr>
            </w:pPr>
            <w:r w:rsidRPr="00500B03">
              <w:rPr>
                <w:b/>
              </w:rPr>
              <w:t xml:space="preserve">Is the </w:t>
            </w:r>
            <w:r w:rsidR="00992AC1" w:rsidRPr="00500B03">
              <w:rPr>
                <w:b/>
              </w:rPr>
              <w:t>course</w:t>
            </w:r>
            <w:r w:rsidR="00E3785C" w:rsidRPr="00500B03">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500B03" w:rsidRDefault="00800FE7" w:rsidP="00E3785C">
                <w:pPr>
                  <w:spacing w:line="360" w:lineRule="auto"/>
                </w:pPr>
                <w:r w:rsidRPr="00500B03">
                  <w:t>No, not International or Diversity Focus</w:t>
                </w:r>
              </w:p>
            </w:tc>
          </w:sdtContent>
        </w:sdt>
      </w:tr>
      <w:tr w:rsidR="00500B03" w:rsidRPr="00500B03" w:rsidTr="00E3785C">
        <w:tc>
          <w:tcPr>
            <w:tcW w:w="4788" w:type="dxa"/>
          </w:tcPr>
          <w:p w:rsidR="00E3785C" w:rsidRPr="00500B03" w:rsidRDefault="00BE2299" w:rsidP="00E3785C">
            <w:pPr>
              <w:spacing w:line="360" w:lineRule="auto"/>
              <w:rPr>
                <w:b/>
              </w:rPr>
            </w:pPr>
            <w:r w:rsidRPr="00500B03">
              <w:rPr>
                <w:b/>
              </w:rPr>
              <w:t>Is the course</w:t>
            </w:r>
            <w:r w:rsidR="00E3785C" w:rsidRPr="00500B03">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500B03" w:rsidRDefault="00800FE7" w:rsidP="00E3785C">
                <w:pPr>
                  <w:spacing w:line="360" w:lineRule="auto"/>
                </w:pPr>
                <w:r w:rsidRPr="00500B03">
                  <w:t>No</w:t>
                </w:r>
              </w:p>
            </w:tc>
          </w:sdtContent>
        </w:sdt>
      </w:tr>
      <w:tr w:rsidR="00500B03" w:rsidRPr="00500B03" w:rsidTr="00E3785C">
        <w:tc>
          <w:tcPr>
            <w:tcW w:w="4788" w:type="dxa"/>
          </w:tcPr>
          <w:p w:rsidR="00E3785C" w:rsidRPr="00500B03" w:rsidRDefault="00BE2299" w:rsidP="00E3785C">
            <w:pPr>
              <w:spacing w:line="360" w:lineRule="auto"/>
              <w:rPr>
                <w:b/>
              </w:rPr>
            </w:pPr>
            <w:r w:rsidRPr="00500B03">
              <w:rPr>
                <w:b/>
              </w:rPr>
              <w:t>Is the course</w:t>
            </w:r>
            <w:r w:rsidR="00E3785C" w:rsidRPr="00500B03">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500B03" w:rsidRDefault="00386F2A" w:rsidP="00E3785C">
                <w:pPr>
                  <w:spacing w:line="360" w:lineRule="auto"/>
                </w:pPr>
                <w:r w:rsidRPr="00500B03">
                  <w:t>No</w:t>
                </w:r>
              </w:p>
            </w:tc>
          </w:sdtContent>
        </w:sdt>
      </w:tr>
      <w:tr w:rsidR="00500B03" w:rsidRPr="00500B03" w:rsidTr="00E3785C">
        <w:tc>
          <w:tcPr>
            <w:tcW w:w="4788" w:type="dxa"/>
          </w:tcPr>
          <w:p w:rsidR="00E3785C" w:rsidRPr="00500B03" w:rsidRDefault="00BE2299" w:rsidP="00BE2299">
            <w:pPr>
              <w:spacing w:line="360" w:lineRule="auto"/>
              <w:rPr>
                <w:b/>
              </w:rPr>
            </w:pPr>
            <w:r w:rsidRPr="00500B03">
              <w:rPr>
                <w:b/>
              </w:rPr>
              <w:t>Is the</w:t>
            </w:r>
            <w:r w:rsidR="00E3785C" w:rsidRPr="00500B03">
              <w:rPr>
                <w:b/>
              </w:rPr>
              <w:t xml:space="preserve"> course repeatable</w:t>
            </w:r>
            <w:r w:rsidRPr="00500B03">
              <w:rPr>
                <w:b/>
              </w:rPr>
              <w:t>*</w:t>
            </w:r>
            <w:r w:rsidR="00E3785C" w:rsidRPr="00500B03">
              <w:rPr>
                <w:b/>
              </w:rPr>
              <w:t>?</w:t>
            </w:r>
          </w:p>
          <w:p w:rsidR="00BE2299" w:rsidRPr="00500B03" w:rsidRDefault="00BE2299" w:rsidP="00BE2299">
            <w:pPr>
              <w:rPr>
                <w:sz w:val="20"/>
                <w:szCs w:val="20"/>
              </w:rPr>
            </w:pPr>
            <w:r w:rsidRPr="00500B03">
              <w:rPr>
                <w:sz w:val="20"/>
                <w:szCs w:val="20"/>
              </w:rPr>
              <w:t xml:space="preserve">(A repeatable course may be taken more than one time for additional credits.  For example, MUT 2641, a 3 credit hour course can be repeated 1 time and a student can earn a maximum of 6 credits).  </w:t>
            </w:r>
          </w:p>
          <w:p w:rsidR="00BE2299" w:rsidRPr="00500B03" w:rsidRDefault="00BE2299" w:rsidP="00BE2299">
            <w:pPr>
              <w:rPr>
                <w:sz w:val="20"/>
                <w:szCs w:val="20"/>
              </w:rPr>
            </w:pPr>
            <w:r w:rsidRPr="00500B03">
              <w:rPr>
                <w:sz w:val="20"/>
                <w:szCs w:val="20"/>
              </w:rPr>
              <w:t>*Not the same as Multiple Attempts or Grade Forgiveness</w:t>
            </w:r>
          </w:p>
        </w:tc>
        <w:tc>
          <w:tcPr>
            <w:tcW w:w="4788" w:type="dxa"/>
          </w:tcPr>
          <w:p w:rsidR="00E3785C" w:rsidRPr="00500B03" w:rsidRDefault="003963FF"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1739ED" w:rsidRPr="00500B03">
                  <w:t>No</w:t>
                </w:r>
              </w:sdtContent>
            </w:sdt>
          </w:p>
          <w:p w:rsidR="00B227AF" w:rsidRPr="00500B03" w:rsidRDefault="00B227AF" w:rsidP="00DE74AE">
            <w:pPr>
              <w:spacing w:line="360" w:lineRule="auto"/>
            </w:pPr>
          </w:p>
        </w:tc>
      </w:tr>
      <w:tr w:rsidR="00BE2299" w:rsidRPr="00500B03" w:rsidTr="00E3785C">
        <w:tc>
          <w:tcPr>
            <w:tcW w:w="4788" w:type="dxa"/>
          </w:tcPr>
          <w:p w:rsidR="00BE2299" w:rsidRPr="00500B03" w:rsidRDefault="00BE2299" w:rsidP="00BE2299">
            <w:pPr>
              <w:spacing w:line="360" w:lineRule="auto"/>
              <w:rPr>
                <w:b/>
              </w:rPr>
            </w:pPr>
            <w:r w:rsidRPr="00500B03">
              <w:rPr>
                <w:b/>
              </w:rPr>
              <w:t>Do you expect to offer this course three times or less (experimental)?</w:t>
            </w:r>
          </w:p>
        </w:tc>
        <w:tc>
          <w:tcPr>
            <w:tcW w:w="4788" w:type="dxa"/>
          </w:tcPr>
          <w:p w:rsidR="00BE2299" w:rsidRPr="00500B03" w:rsidRDefault="003963FF"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800FE7" w:rsidRPr="00500B03">
                  <w:t>No</w:t>
                </w:r>
              </w:sdtContent>
            </w:sdt>
          </w:p>
        </w:tc>
      </w:tr>
    </w:tbl>
    <w:p w:rsidR="00970B5D" w:rsidRPr="00500B03" w:rsidRDefault="00970B5D"/>
    <w:tbl>
      <w:tblPr>
        <w:tblStyle w:val="TableGrid"/>
        <w:tblW w:w="0" w:type="auto"/>
        <w:tblLook w:val="04A0" w:firstRow="1" w:lastRow="0" w:firstColumn="1" w:lastColumn="0" w:noHBand="0" w:noVBand="1"/>
      </w:tblPr>
      <w:tblGrid>
        <w:gridCol w:w="4788"/>
        <w:gridCol w:w="4788"/>
      </w:tblGrid>
      <w:tr w:rsidR="00500B03" w:rsidRPr="00500B03" w:rsidTr="0029066C">
        <w:tc>
          <w:tcPr>
            <w:tcW w:w="9576" w:type="dxa"/>
            <w:gridSpan w:val="2"/>
          </w:tcPr>
          <w:p w:rsidR="00970B5D" w:rsidRPr="00500B03" w:rsidRDefault="00970B5D" w:rsidP="00BE2299">
            <w:pPr>
              <w:spacing w:line="360" w:lineRule="auto"/>
              <w:rPr>
                <w:b/>
              </w:rPr>
            </w:pPr>
            <w:r w:rsidRPr="00500B03">
              <w:rPr>
                <w:b/>
              </w:rPr>
              <w:lastRenderedPageBreak/>
              <w:t>Impact of Course Proposal</w:t>
            </w:r>
          </w:p>
        </w:tc>
      </w:tr>
      <w:tr w:rsidR="00500B03" w:rsidRPr="00500B03" w:rsidTr="00E3785C">
        <w:tc>
          <w:tcPr>
            <w:tcW w:w="4788" w:type="dxa"/>
          </w:tcPr>
          <w:p w:rsidR="00E3785C" w:rsidRPr="00500B03" w:rsidRDefault="00E3785C" w:rsidP="00BE2299">
            <w:pPr>
              <w:spacing w:line="360" w:lineRule="auto"/>
              <w:rPr>
                <w:b/>
              </w:rPr>
            </w:pPr>
            <w:r w:rsidRPr="00500B03">
              <w:rPr>
                <w:b/>
              </w:rPr>
              <w:t xml:space="preserve">Will this </w:t>
            </w:r>
            <w:r w:rsidR="00BE2299" w:rsidRPr="00500B03">
              <w:rPr>
                <w:b/>
              </w:rPr>
              <w:t>new</w:t>
            </w:r>
            <w:r w:rsidRPr="00500B03">
              <w:rPr>
                <w:b/>
              </w:rPr>
              <w:t xml:space="preserve"> course proposal impact other courses, programs, departments, or budgets?</w:t>
            </w:r>
          </w:p>
        </w:tc>
        <w:tc>
          <w:tcPr>
            <w:tcW w:w="4788" w:type="dxa"/>
          </w:tcPr>
          <w:p w:rsidR="00E3785C" w:rsidRPr="00500B03" w:rsidRDefault="003963FF"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800FE7" w:rsidRPr="00500B03">
                  <w:t>No</w:t>
                </w:r>
              </w:sdtContent>
            </w:sdt>
          </w:p>
        </w:tc>
      </w:tr>
      <w:tr w:rsidR="00500B03" w:rsidRPr="00500B03" w:rsidTr="00E3785C">
        <w:tc>
          <w:tcPr>
            <w:tcW w:w="4788" w:type="dxa"/>
          </w:tcPr>
          <w:p w:rsidR="00E3785C" w:rsidRPr="00500B03" w:rsidRDefault="00E3785C" w:rsidP="00E3785C">
            <w:pPr>
              <w:spacing w:line="360" w:lineRule="auto"/>
              <w:rPr>
                <w:b/>
              </w:rPr>
            </w:pPr>
            <w:r w:rsidRPr="00500B03">
              <w:rPr>
                <w:b/>
              </w:rPr>
              <w:t>If the answer to the question above is “yes”, list the impact on other courses, programs, or budgets?</w:t>
            </w:r>
          </w:p>
        </w:tc>
        <w:tc>
          <w:tcPr>
            <w:tcW w:w="4788" w:type="dxa"/>
          </w:tcPr>
          <w:p w:rsidR="00E3785C" w:rsidRPr="00500B03" w:rsidRDefault="00800FE7" w:rsidP="00E3785C">
            <w:pPr>
              <w:spacing w:line="360" w:lineRule="auto"/>
            </w:pPr>
            <w:r w:rsidRPr="00500B03">
              <w:t>n/a</w:t>
            </w:r>
          </w:p>
        </w:tc>
      </w:tr>
      <w:tr w:rsidR="00500B03" w:rsidRPr="00500B03" w:rsidTr="002223E1">
        <w:tc>
          <w:tcPr>
            <w:tcW w:w="9576" w:type="dxa"/>
            <w:gridSpan w:val="2"/>
          </w:tcPr>
          <w:p w:rsidR="001F6EB3" w:rsidRPr="00500B03" w:rsidRDefault="001F6EB3" w:rsidP="00E3785C">
            <w:pPr>
              <w:spacing w:line="360" w:lineRule="auto"/>
              <w:rPr>
                <w:b/>
              </w:rPr>
            </w:pPr>
            <w:r w:rsidRPr="00500B03">
              <w:rPr>
                <w:b/>
              </w:rPr>
              <w:t>Have you discussed this proposal with anyone (from other departments, programs, or institutions) regarding the impact?  Were any agreements made?  Provide detail information below.</w:t>
            </w:r>
          </w:p>
        </w:tc>
      </w:tr>
      <w:tr w:rsidR="001F6EB3" w:rsidRPr="00500B03" w:rsidTr="00700D3B">
        <w:tc>
          <w:tcPr>
            <w:tcW w:w="9576" w:type="dxa"/>
            <w:gridSpan w:val="2"/>
          </w:tcPr>
          <w:p w:rsidR="001F6EB3" w:rsidRPr="00500B03" w:rsidRDefault="00234998" w:rsidP="00EE2EB9">
            <w:pPr>
              <w:spacing w:line="360" w:lineRule="auto"/>
            </w:pPr>
            <w:r w:rsidRPr="00500B03">
              <w:t>Yes, this course has been discussed with full time faculty, Michael Nisson and Dennis Fahey, and was also discussed at the adjunct faculty meeting in September 2014. There was full acceptance by adjunct faculty. Full time faculty Dennis Fahey supported the course as a capstone project is required in the Crime Scene Technology Program. Full time faculty</w:t>
            </w:r>
            <w:r w:rsidR="00490EE4" w:rsidRPr="00500B03">
              <w:t xml:space="preserve"> member,</w:t>
            </w:r>
            <w:r w:rsidRPr="00500B03">
              <w:t xml:space="preserve"> Michael Nisson</w:t>
            </w:r>
            <w:r w:rsidR="00490EE4" w:rsidRPr="00500B03">
              <w:t xml:space="preserve">, </w:t>
            </w:r>
            <w:r w:rsidRPr="00500B03">
              <w:t xml:space="preserve">researched various other colleges that offer a capstone in the Criminal Justice Program and submitted that information to the Criminal Justice Coordinator for review. This course was also discussed at the faculty meeting of Nov. 14, 2014 and was agreed by faculty present that it would be the course offered after the nine core courses of the Criminal Justice Program had been taken.   </w:t>
            </w:r>
          </w:p>
        </w:tc>
      </w:tr>
    </w:tbl>
    <w:p w:rsidR="00E3785C" w:rsidRPr="00500B03" w:rsidRDefault="00E3785C"/>
    <w:p w:rsidR="00970B5D" w:rsidRPr="00500B03" w:rsidRDefault="00970B5D">
      <w:pPr>
        <w:rPr>
          <w:b/>
          <w:sz w:val="24"/>
          <w:u w:val="single"/>
        </w:rPr>
      </w:pPr>
      <w:r w:rsidRPr="00500B03">
        <w:rPr>
          <w:b/>
          <w:sz w:val="24"/>
          <w:u w:val="single"/>
        </w:rPr>
        <w:t>Section II</w:t>
      </w:r>
      <w:proofErr w:type="gramStart"/>
      <w:r w:rsidRPr="00500B03">
        <w:rPr>
          <w:b/>
          <w:sz w:val="24"/>
          <w:u w:val="single"/>
        </w:rPr>
        <w:t>,Justification</w:t>
      </w:r>
      <w:proofErr w:type="gramEnd"/>
      <w:r w:rsidRPr="00500B03">
        <w:rPr>
          <w:b/>
          <w:sz w:val="24"/>
          <w:u w:val="single"/>
        </w:rPr>
        <w:t xml:space="preserve"> for proposal</w:t>
      </w:r>
    </w:p>
    <w:tbl>
      <w:tblPr>
        <w:tblStyle w:val="TableGrid"/>
        <w:tblW w:w="0" w:type="auto"/>
        <w:tblLook w:val="04A0" w:firstRow="1" w:lastRow="0" w:firstColumn="1" w:lastColumn="0" w:noHBand="0" w:noVBand="1"/>
      </w:tblPr>
      <w:tblGrid>
        <w:gridCol w:w="9576"/>
      </w:tblGrid>
      <w:tr w:rsidR="00500B03" w:rsidRPr="00500B03" w:rsidTr="00970B5D">
        <w:tc>
          <w:tcPr>
            <w:tcW w:w="9576" w:type="dxa"/>
          </w:tcPr>
          <w:p w:rsidR="00970B5D" w:rsidRPr="00500B03" w:rsidRDefault="00970B5D" w:rsidP="00BE2299">
            <w:pPr>
              <w:spacing w:line="360" w:lineRule="auto"/>
              <w:rPr>
                <w:b/>
              </w:rPr>
            </w:pPr>
            <w:r w:rsidRPr="00500B03">
              <w:rPr>
                <w:b/>
              </w:rPr>
              <w:t xml:space="preserve">Provide justification </w:t>
            </w:r>
            <w:r w:rsidR="007A2162" w:rsidRPr="00500B03">
              <w:rPr>
                <w:b/>
              </w:rPr>
              <w:t xml:space="preserve">(below) </w:t>
            </w:r>
            <w:r w:rsidRPr="00500B03">
              <w:rPr>
                <w:b/>
              </w:rPr>
              <w:t xml:space="preserve">for </w:t>
            </w:r>
            <w:r w:rsidR="00992AC1" w:rsidRPr="00500B03">
              <w:rPr>
                <w:b/>
              </w:rPr>
              <w:t>this proposed curriculum action</w:t>
            </w:r>
          </w:p>
        </w:tc>
      </w:tr>
      <w:tr w:rsidR="00970B5D" w:rsidRPr="00500B03" w:rsidTr="00970B5D">
        <w:tc>
          <w:tcPr>
            <w:tcW w:w="9576" w:type="dxa"/>
          </w:tcPr>
          <w:p w:rsidR="00970B5D" w:rsidRPr="00500B03" w:rsidRDefault="00EE2EB9" w:rsidP="0050559B">
            <w:pPr>
              <w:spacing w:line="360" w:lineRule="auto"/>
            </w:pPr>
            <w:r w:rsidRPr="00500B03">
              <w:t xml:space="preserve">In the Department of Law and Public Safety, a capstone is offered in the Paralegal Program, the Crime Scene Technology Program, and the Public Safety Administration Program. </w:t>
            </w:r>
            <w:proofErr w:type="gramStart"/>
            <w:r w:rsidRPr="00500B03">
              <w:t>A capstone i</w:t>
            </w:r>
            <w:r w:rsidR="0050559B" w:rsidRPr="00500B03">
              <w:t>s desired in</w:t>
            </w:r>
            <w:r w:rsidRPr="00500B03">
              <w:t xml:space="preserve"> this program </w:t>
            </w:r>
            <w:r w:rsidR="0050559B" w:rsidRPr="00500B03">
              <w:t>to</w:t>
            </w:r>
            <w:r w:rsidR="00272980" w:rsidRPr="00500B03">
              <w:t>capture the student’s comprehensive knowledge in the Criminal Justice field and help</w:t>
            </w:r>
            <w:proofErr w:type="gramEnd"/>
            <w:r w:rsidR="00272980" w:rsidRPr="00500B03">
              <w:t xml:space="preserve"> better prepare applicants for a law enforcement</w:t>
            </w:r>
            <w:r w:rsidR="00504C4A" w:rsidRPr="00500B03">
              <w:t>/criminal justice</w:t>
            </w:r>
            <w:r w:rsidR="00272980" w:rsidRPr="00500B03">
              <w:t xml:space="preserve"> career</w:t>
            </w:r>
            <w:r w:rsidR="0050559B" w:rsidRPr="00500B03">
              <w:t xml:space="preserve"> and/or for advancement to a baccalaureate degree program.</w:t>
            </w:r>
          </w:p>
        </w:tc>
      </w:tr>
    </w:tbl>
    <w:p w:rsidR="00970B5D" w:rsidRPr="00500B03" w:rsidRDefault="00970B5D"/>
    <w:p w:rsidR="00970B5D" w:rsidRPr="00500B03" w:rsidRDefault="00970B5D">
      <w:pPr>
        <w:rPr>
          <w:b/>
          <w:sz w:val="24"/>
          <w:u w:val="single"/>
        </w:rPr>
      </w:pPr>
      <w:r w:rsidRPr="00500B03">
        <w:rPr>
          <w:b/>
          <w:sz w:val="24"/>
          <w:u w:val="single"/>
        </w:rPr>
        <w:t>Section I</w:t>
      </w:r>
      <w:r w:rsidR="00054A5D" w:rsidRPr="00500B03">
        <w:rPr>
          <w:b/>
          <w:sz w:val="24"/>
          <w:u w:val="single"/>
        </w:rPr>
        <w:t>II</w:t>
      </w:r>
      <w:r w:rsidRPr="00500B03">
        <w:rPr>
          <w:b/>
          <w:sz w:val="24"/>
          <w:u w:val="single"/>
        </w:rPr>
        <w:t xml:space="preserve">, Important Dates and </w:t>
      </w:r>
      <w:r w:rsidR="00992AC1" w:rsidRPr="00500B03">
        <w:rPr>
          <w:b/>
          <w:sz w:val="24"/>
          <w:u w:val="single"/>
        </w:rPr>
        <w:t>Endorsements</w:t>
      </w:r>
      <w:r w:rsidRPr="00500B03">
        <w:rPr>
          <w:b/>
          <w:sz w:val="24"/>
          <w:u w:val="single"/>
        </w:rPr>
        <w:t xml:space="preserve"> Required</w:t>
      </w:r>
    </w:p>
    <w:tbl>
      <w:tblPr>
        <w:tblStyle w:val="TableGrid"/>
        <w:tblW w:w="0" w:type="auto"/>
        <w:tblLook w:val="04A0" w:firstRow="1" w:lastRow="0" w:firstColumn="1" w:lastColumn="0" w:noHBand="0" w:noVBand="1"/>
      </w:tblPr>
      <w:tblGrid>
        <w:gridCol w:w="9576"/>
      </w:tblGrid>
      <w:tr w:rsidR="00500B03" w:rsidRPr="00500B03" w:rsidTr="00992AC1">
        <w:tc>
          <w:tcPr>
            <w:tcW w:w="9576" w:type="dxa"/>
          </w:tcPr>
          <w:p w:rsidR="00992AC1" w:rsidRPr="00500B03" w:rsidRDefault="00992AC1" w:rsidP="008F0BBA">
            <w:pPr>
              <w:spacing w:line="360" w:lineRule="auto"/>
              <w:rPr>
                <w:b/>
              </w:rPr>
            </w:pPr>
            <w:r w:rsidRPr="00500B03">
              <w:rPr>
                <w:b/>
              </w:rPr>
              <w:t xml:space="preserve">List all faculty endorsements below.  (Note that proposals will be returned </w:t>
            </w:r>
            <w:r w:rsidR="008F0BBA" w:rsidRPr="00500B03">
              <w:rPr>
                <w:b/>
              </w:rPr>
              <w:t xml:space="preserve">to the School or Division </w:t>
            </w:r>
            <w:r w:rsidRPr="00500B03">
              <w:rPr>
                <w:b/>
              </w:rPr>
              <w:t>if faculty endorsements are not provided).</w:t>
            </w:r>
          </w:p>
        </w:tc>
      </w:tr>
      <w:tr w:rsidR="00992AC1" w:rsidRPr="00500B03" w:rsidTr="00992AC1">
        <w:tc>
          <w:tcPr>
            <w:tcW w:w="9576" w:type="dxa"/>
          </w:tcPr>
          <w:p w:rsidR="00992AC1" w:rsidRPr="00500B03" w:rsidRDefault="00800FE7" w:rsidP="00992AC1">
            <w:pPr>
              <w:spacing w:line="360" w:lineRule="auto"/>
            </w:pPr>
            <w:r w:rsidRPr="00500B03">
              <w:t>Richard Worch</w:t>
            </w:r>
            <w:r w:rsidR="0037480E" w:rsidRPr="00500B03">
              <w:t>;</w:t>
            </w:r>
            <w:r w:rsidRPr="00500B03">
              <w:t xml:space="preserve"> Michael Nisson</w:t>
            </w:r>
            <w:r w:rsidR="0037480E" w:rsidRPr="00500B03">
              <w:t>;</w:t>
            </w:r>
            <w:r w:rsidRPr="00500B03">
              <w:t xml:space="preserve"> Dennis Fahey</w:t>
            </w:r>
          </w:p>
        </w:tc>
      </w:tr>
    </w:tbl>
    <w:p w:rsidR="001F6EB3" w:rsidRPr="00500B03" w:rsidRDefault="001F6EB3" w:rsidP="001F6EB3">
      <w:pPr>
        <w:rPr>
          <w:b/>
          <w:caps/>
        </w:rPr>
      </w:pPr>
    </w:p>
    <w:p w:rsidR="001F6EB3" w:rsidRPr="00500B03" w:rsidRDefault="001F6EB3" w:rsidP="001F6EB3">
      <w:r w:rsidRPr="00500B03">
        <w:rPr>
          <w:b/>
          <w:caps/>
        </w:rPr>
        <w:lastRenderedPageBreak/>
        <w:t>nOTE:</w:t>
      </w:r>
      <w:r w:rsidRPr="00500B03">
        <w:t xml:space="preserve">Changes for the Fall 2015term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500B03">
        <w:t>Provost  and</w:t>
      </w:r>
      <w:proofErr w:type="gramEnd"/>
      <w:r w:rsidRPr="00500B03">
        <w:t xml:space="preserve"> Vice President</w:t>
      </w:r>
      <w:r w:rsidR="004727CA" w:rsidRPr="00500B03">
        <w:t xml:space="preserve"> of</w:t>
      </w:r>
      <w:r w:rsidRPr="00500B03">
        <w:t xml:space="preserve"> Academic Affairs to begin in either the Spring 2015 or Summer 2015 term.</w:t>
      </w:r>
    </w:p>
    <w:p w:rsidR="007A2162" w:rsidRPr="00500B03" w:rsidRDefault="007A2162" w:rsidP="001F6EB3"/>
    <w:tbl>
      <w:tblPr>
        <w:tblStyle w:val="TableGrid"/>
        <w:tblW w:w="0" w:type="auto"/>
        <w:tblLook w:val="04A0" w:firstRow="1" w:lastRow="0" w:firstColumn="1" w:lastColumn="0" w:noHBand="0" w:noVBand="1"/>
      </w:tblPr>
      <w:tblGrid>
        <w:gridCol w:w="4788"/>
        <w:gridCol w:w="4788"/>
      </w:tblGrid>
      <w:tr w:rsidR="00500B03" w:rsidRPr="00500B03" w:rsidTr="00970B5D">
        <w:tc>
          <w:tcPr>
            <w:tcW w:w="4788" w:type="dxa"/>
          </w:tcPr>
          <w:p w:rsidR="00970B5D" w:rsidRPr="00500B03" w:rsidRDefault="00970B5D" w:rsidP="00992AC1">
            <w:pPr>
              <w:spacing w:line="360" w:lineRule="auto"/>
              <w:rPr>
                <w:b/>
              </w:rPr>
            </w:pPr>
            <w:r w:rsidRPr="00500B03">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500B03" w:rsidRDefault="00450056" w:rsidP="00992AC1">
                <w:pPr>
                  <w:spacing w:line="360" w:lineRule="auto"/>
                </w:pPr>
                <w:r w:rsidRPr="00500B03">
                  <w:t>Fall 2015</w:t>
                </w:r>
              </w:p>
            </w:tc>
          </w:sdtContent>
        </w:sdt>
      </w:tr>
    </w:tbl>
    <w:p w:rsidR="007A2162" w:rsidRPr="00500B03"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500B03" w:rsidRPr="00500B03" w:rsidTr="00A73BD8">
        <w:tc>
          <w:tcPr>
            <w:tcW w:w="2808" w:type="dxa"/>
          </w:tcPr>
          <w:p w:rsidR="00A73BD8" w:rsidRPr="00500B03" w:rsidRDefault="00A73BD8" w:rsidP="00A73BD8">
            <w:pPr>
              <w:spacing w:line="360" w:lineRule="auto"/>
              <w:rPr>
                <w:b/>
              </w:rPr>
            </w:pPr>
            <w:r w:rsidRPr="00500B03">
              <w:rPr>
                <w:b/>
              </w:rPr>
              <w:t>Required Endorsements</w:t>
            </w:r>
          </w:p>
        </w:tc>
        <w:tc>
          <w:tcPr>
            <w:tcW w:w="4050" w:type="dxa"/>
          </w:tcPr>
          <w:p w:rsidR="00A73BD8" w:rsidRPr="00500B03" w:rsidRDefault="00A73BD8" w:rsidP="00A73BD8">
            <w:pPr>
              <w:spacing w:line="360" w:lineRule="auto"/>
              <w:rPr>
                <w:b/>
              </w:rPr>
            </w:pPr>
            <w:r w:rsidRPr="00500B03">
              <w:rPr>
                <w:b/>
              </w:rPr>
              <w:t>Type in Name</w:t>
            </w:r>
          </w:p>
        </w:tc>
        <w:tc>
          <w:tcPr>
            <w:tcW w:w="2718" w:type="dxa"/>
          </w:tcPr>
          <w:p w:rsidR="00A73BD8" w:rsidRPr="00500B03" w:rsidRDefault="00A73BD8" w:rsidP="00A73BD8">
            <w:pPr>
              <w:spacing w:line="360" w:lineRule="auto"/>
              <w:rPr>
                <w:b/>
              </w:rPr>
            </w:pPr>
            <w:r w:rsidRPr="00500B03">
              <w:rPr>
                <w:b/>
              </w:rPr>
              <w:t>Select Date</w:t>
            </w:r>
          </w:p>
        </w:tc>
      </w:tr>
      <w:tr w:rsidR="00500B03" w:rsidRPr="00500B03" w:rsidTr="00A73BD8">
        <w:tc>
          <w:tcPr>
            <w:tcW w:w="2808" w:type="dxa"/>
          </w:tcPr>
          <w:p w:rsidR="00A73BD8" w:rsidRPr="00500B03" w:rsidRDefault="00A73BD8" w:rsidP="00A73BD8">
            <w:pPr>
              <w:spacing w:line="360" w:lineRule="auto"/>
              <w:rPr>
                <w:b/>
              </w:rPr>
            </w:pPr>
            <w:r w:rsidRPr="00500B03">
              <w:rPr>
                <w:b/>
              </w:rPr>
              <w:t>Department Chair or Program Coordinator</w:t>
            </w:r>
          </w:p>
        </w:tc>
        <w:tc>
          <w:tcPr>
            <w:tcW w:w="4050" w:type="dxa"/>
          </w:tcPr>
          <w:p w:rsidR="00A73BD8" w:rsidRPr="00500B03" w:rsidRDefault="0037480E" w:rsidP="00A73BD8">
            <w:pPr>
              <w:spacing w:line="360" w:lineRule="auto"/>
            </w:pPr>
            <w:r w:rsidRPr="00500B03">
              <w:t>Richard Worch</w:t>
            </w:r>
          </w:p>
        </w:tc>
        <w:sdt>
          <w:sdtPr>
            <w:rPr>
              <w:sz w:val="20"/>
            </w:rPr>
            <w:id w:val="66694095"/>
            <w:placeholder>
              <w:docPart w:val="DefaultPlaceholder_1082065160"/>
            </w:placeholder>
            <w:date w:fullDate="2014-12-02T00:00:00Z">
              <w:dateFormat w:val="M/d/yyyy"/>
              <w:lid w:val="en-US"/>
              <w:storeMappedDataAs w:val="dateTime"/>
              <w:calendar w:val="gregorian"/>
            </w:date>
          </w:sdtPr>
          <w:sdtEndPr/>
          <w:sdtContent>
            <w:tc>
              <w:tcPr>
                <w:tcW w:w="2718" w:type="dxa"/>
              </w:tcPr>
              <w:p w:rsidR="00A73BD8" w:rsidRPr="00500B03" w:rsidRDefault="0037480E" w:rsidP="00A73BD8">
                <w:pPr>
                  <w:spacing w:line="360" w:lineRule="auto"/>
                  <w:rPr>
                    <w:sz w:val="20"/>
                  </w:rPr>
                </w:pPr>
                <w:r w:rsidRPr="00500B03">
                  <w:rPr>
                    <w:sz w:val="20"/>
                  </w:rPr>
                  <w:t>12/2/2014</w:t>
                </w:r>
              </w:p>
            </w:tc>
          </w:sdtContent>
        </w:sdt>
      </w:tr>
      <w:tr w:rsidR="00500B03" w:rsidRPr="00500B03" w:rsidTr="00A73BD8">
        <w:tc>
          <w:tcPr>
            <w:tcW w:w="2808" w:type="dxa"/>
          </w:tcPr>
          <w:p w:rsidR="00A73BD8" w:rsidRPr="00500B03" w:rsidRDefault="00A73BD8" w:rsidP="00A73BD8">
            <w:pPr>
              <w:spacing w:line="360" w:lineRule="auto"/>
              <w:rPr>
                <w:b/>
              </w:rPr>
            </w:pPr>
            <w:r w:rsidRPr="00500B03">
              <w:rPr>
                <w:b/>
              </w:rPr>
              <w:t>Academic Dean or Assistant Vice President</w:t>
            </w:r>
          </w:p>
        </w:tc>
        <w:tc>
          <w:tcPr>
            <w:tcW w:w="4050" w:type="dxa"/>
          </w:tcPr>
          <w:p w:rsidR="00A73BD8" w:rsidRPr="00500B03" w:rsidRDefault="0037480E" w:rsidP="00A73BD8">
            <w:pPr>
              <w:spacing w:line="360" w:lineRule="auto"/>
            </w:pPr>
            <w:r w:rsidRPr="00500B03">
              <w:t>John Meyer</w:t>
            </w:r>
          </w:p>
        </w:tc>
        <w:sdt>
          <w:sdtPr>
            <w:rPr>
              <w:sz w:val="20"/>
            </w:rPr>
            <w:id w:val="-1970279367"/>
            <w:placeholder>
              <w:docPart w:val="2A732A8D53F4455A8CCAF5A0B521D11D"/>
            </w:placeholder>
            <w:date w:fullDate="2014-12-02T00:00:00Z">
              <w:dateFormat w:val="M/d/yyyy"/>
              <w:lid w:val="en-US"/>
              <w:storeMappedDataAs w:val="dateTime"/>
              <w:calendar w:val="gregorian"/>
            </w:date>
          </w:sdtPr>
          <w:sdtEndPr/>
          <w:sdtContent>
            <w:tc>
              <w:tcPr>
                <w:tcW w:w="2718" w:type="dxa"/>
              </w:tcPr>
              <w:p w:rsidR="00A73BD8" w:rsidRPr="00500B03" w:rsidRDefault="0037480E" w:rsidP="00A73BD8">
                <w:pPr>
                  <w:spacing w:line="360" w:lineRule="auto"/>
                  <w:rPr>
                    <w:sz w:val="20"/>
                  </w:rPr>
                </w:pPr>
                <w:r w:rsidRPr="00500B03">
                  <w:rPr>
                    <w:sz w:val="20"/>
                  </w:rPr>
                  <w:t>12/2/2014</w:t>
                </w:r>
              </w:p>
            </w:tc>
          </w:sdtContent>
        </w:sdt>
      </w:tr>
      <w:tr w:rsidR="00500B03" w:rsidRPr="00500B03" w:rsidTr="00A73BD8">
        <w:tc>
          <w:tcPr>
            <w:tcW w:w="2808" w:type="dxa"/>
          </w:tcPr>
          <w:p w:rsidR="00A73BD8" w:rsidRPr="00500B03" w:rsidRDefault="00A73BD8" w:rsidP="00A73BD8">
            <w:pPr>
              <w:spacing w:line="360" w:lineRule="auto"/>
              <w:rPr>
                <w:b/>
              </w:rPr>
            </w:pPr>
            <w:r w:rsidRPr="00500B03">
              <w:rPr>
                <w:b/>
              </w:rPr>
              <w:t>Dean’s Council Representative</w:t>
            </w:r>
          </w:p>
        </w:tc>
        <w:tc>
          <w:tcPr>
            <w:tcW w:w="4050" w:type="dxa"/>
          </w:tcPr>
          <w:p w:rsidR="00A73BD8" w:rsidRPr="00500B03" w:rsidRDefault="003963FF"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500B03" w:rsidRDefault="003963FF" w:rsidP="00A73BD8">
                <w:pPr>
                  <w:spacing w:line="360" w:lineRule="auto"/>
                  <w:rPr>
                    <w:sz w:val="20"/>
                  </w:rPr>
                </w:pPr>
                <w:r>
                  <w:rPr>
                    <w:sz w:val="20"/>
                  </w:rPr>
                  <w:t>2/3/2015</w:t>
                </w:r>
              </w:p>
            </w:tc>
          </w:sdtContent>
        </w:sdt>
      </w:tr>
    </w:tbl>
    <w:p w:rsidR="00992AC1" w:rsidRPr="00500B03" w:rsidRDefault="00992AC1"/>
    <w:tbl>
      <w:tblPr>
        <w:tblStyle w:val="TableGrid"/>
        <w:tblW w:w="0" w:type="auto"/>
        <w:tblLook w:val="04A0" w:firstRow="1" w:lastRow="0" w:firstColumn="1" w:lastColumn="0" w:noHBand="0" w:noVBand="1"/>
      </w:tblPr>
      <w:tblGrid>
        <w:gridCol w:w="4788"/>
        <w:gridCol w:w="4788"/>
      </w:tblGrid>
      <w:tr w:rsidR="00A73BD8" w:rsidRPr="00500B03" w:rsidTr="00A73BD8">
        <w:tc>
          <w:tcPr>
            <w:tcW w:w="4788" w:type="dxa"/>
          </w:tcPr>
          <w:p w:rsidR="00A73BD8" w:rsidRPr="00500B03" w:rsidRDefault="00A73BD8" w:rsidP="00A73BD8">
            <w:pPr>
              <w:spacing w:line="360" w:lineRule="auto"/>
              <w:rPr>
                <w:b/>
              </w:rPr>
            </w:pPr>
            <w:r w:rsidRPr="00500B03">
              <w:rPr>
                <w:b/>
              </w:rPr>
              <w:t>Select Curriculum Committee Meeting Date</w:t>
            </w:r>
          </w:p>
        </w:tc>
        <w:tc>
          <w:tcPr>
            <w:tcW w:w="4788" w:type="dxa"/>
          </w:tcPr>
          <w:p w:rsidR="00A73BD8" w:rsidRPr="00500B03" w:rsidRDefault="00A24018" w:rsidP="00A24018">
            <w:pPr>
              <w:spacing w:line="360" w:lineRule="auto"/>
              <w:jc w:val="center"/>
            </w:pPr>
            <w:r>
              <w:t>February</w:t>
            </w:r>
            <w:r w:rsidR="0037480E" w:rsidRPr="00500B03">
              <w:t xml:space="preserve"> </w:t>
            </w:r>
            <w:r>
              <w:t>27</w:t>
            </w:r>
            <w:r w:rsidR="0037480E" w:rsidRPr="00500B03">
              <w:t>, 2015</w:t>
            </w:r>
          </w:p>
        </w:tc>
      </w:tr>
    </w:tbl>
    <w:p w:rsidR="00A73BD8" w:rsidRPr="00500B03" w:rsidRDefault="00A73BD8"/>
    <w:p w:rsidR="00A1036B" w:rsidRPr="00500B03" w:rsidRDefault="00A1036B" w:rsidP="00A1036B">
      <w:pPr>
        <w:spacing w:after="0"/>
        <w:rPr>
          <w:rFonts w:cs="Arial"/>
        </w:rPr>
      </w:pPr>
      <w:r w:rsidRPr="00500B03">
        <w:rPr>
          <w:rFonts w:cs="Arial"/>
        </w:rPr>
        <w:t xml:space="preserve">Completed curriculum proposals must be uploaded to Dropbox by the deadline.  Please refer to the </w:t>
      </w:r>
      <w:r w:rsidRPr="00500B03">
        <w:rPr>
          <w:rFonts w:cs="Arial"/>
          <w:i/>
        </w:rPr>
        <w:t>Curriculum Committee Critical Dates for Submission of Proposals</w:t>
      </w:r>
      <w:r w:rsidRPr="00500B03">
        <w:rPr>
          <w:rFonts w:cs="Arial"/>
        </w:rPr>
        <w:t xml:space="preserve"> document available in</w:t>
      </w:r>
      <w:bookmarkStart w:id="0" w:name="_GoBack"/>
      <w:bookmarkEnd w:id="0"/>
      <w:r w:rsidRPr="00500B03">
        <w:rPr>
          <w:rFonts w:cs="Arial"/>
        </w:rPr>
        <w:t xml:space="preserve"> the document manager in the FSW Portal:</w:t>
      </w:r>
    </w:p>
    <w:p w:rsidR="00A1036B" w:rsidRPr="00500B03" w:rsidRDefault="00A1036B" w:rsidP="00A1036B">
      <w:pPr>
        <w:spacing w:after="0"/>
        <w:rPr>
          <w:rFonts w:cs="Arial"/>
        </w:rPr>
      </w:pPr>
    </w:p>
    <w:p w:rsidR="00A1036B" w:rsidRPr="00500B03" w:rsidRDefault="00A1036B" w:rsidP="00A1036B">
      <w:pPr>
        <w:pStyle w:val="ListParagraph"/>
        <w:numPr>
          <w:ilvl w:val="0"/>
          <w:numId w:val="4"/>
        </w:numPr>
        <w:spacing w:after="0"/>
        <w:rPr>
          <w:rFonts w:cs="Arial"/>
        </w:rPr>
      </w:pPr>
      <w:r w:rsidRPr="00500B03">
        <w:rPr>
          <w:rFonts w:cs="Arial"/>
        </w:rPr>
        <w:t>Document Manager</w:t>
      </w:r>
    </w:p>
    <w:p w:rsidR="00A1036B" w:rsidRPr="00500B03" w:rsidRDefault="00A1036B" w:rsidP="00A1036B">
      <w:pPr>
        <w:pStyle w:val="ListParagraph"/>
        <w:numPr>
          <w:ilvl w:val="0"/>
          <w:numId w:val="4"/>
        </w:numPr>
        <w:spacing w:after="0"/>
        <w:rPr>
          <w:rFonts w:cs="Arial"/>
        </w:rPr>
      </w:pPr>
      <w:r w:rsidRPr="00500B03">
        <w:rPr>
          <w:rFonts w:cs="Arial"/>
        </w:rPr>
        <w:t>VP Academic Affairs</w:t>
      </w:r>
    </w:p>
    <w:p w:rsidR="00A1036B" w:rsidRPr="00500B03" w:rsidRDefault="00A1036B" w:rsidP="00A1036B">
      <w:pPr>
        <w:pStyle w:val="ListParagraph"/>
        <w:numPr>
          <w:ilvl w:val="0"/>
          <w:numId w:val="4"/>
        </w:numPr>
        <w:spacing w:after="0"/>
      </w:pPr>
      <w:r w:rsidRPr="00500B03">
        <w:rPr>
          <w:rFonts w:cs="Arial"/>
        </w:rPr>
        <w:t>Curriculum Process Documents</w:t>
      </w:r>
      <w:r w:rsidRPr="00500B03">
        <w:tab/>
      </w:r>
    </w:p>
    <w:p w:rsidR="00A73BD8" w:rsidRPr="00500B03" w:rsidRDefault="00A73BD8"/>
    <w:p w:rsidR="00831ACB" w:rsidRPr="00500B03" w:rsidRDefault="00831ACB" w:rsidP="00831ACB">
      <w:pPr>
        <w:contextualSpacing/>
        <w:rPr>
          <w:b/>
        </w:rPr>
      </w:pPr>
      <w:r w:rsidRPr="00500B03">
        <w:rPr>
          <w:b/>
        </w:rPr>
        <w:t>Important Note to Faculty, Department Chairs or Program Coordinators, and Deans or an Assistant Vice President:</w:t>
      </w:r>
    </w:p>
    <w:p w:rsidR="00831ACB" w:rsidRPr="00500B03" w:rsidRDefault="00831ACB" w:rsidP="00831ACB">
      <w:pPr>
        <w:contextualSpacing/>
        <w:rPr>
          <w:b/>
        </w:rPr>
      </w:pPr>
    </w:p>
    <w:p w:rsidR="001F6EB3" w:rsidRPr="00500B03" w:rsidRDefault="00831ACB">
      <w:pPr>
        <w:rPr>
          <w:b/>
        </w:rPr>
      </w:pPr>
      <w:r w:rsidRPr="00500B03">
        <w:t xml:space="preserve">Incomplete proposals or proposals requiring corrections will be returned to the School or Division.  If a proposal is incomplete or requires multiple corrections, the proposal will need to be completed or corrected and </w:t>
      </w:r>
      <w:r w:rsidRPr="00500B03">
        <w:rPr>
          <w:b/>
        </w:rPr>
        <w:t xml:space="preserve">resubmitted to the </w:t>
      </w:r>
      <w:proofErr w:type="spellStart"/>
      <w:r w:rsidRPr="00500B03">
        <w:rPr>
          <w:b/>
        </w:rPr>
        <w:t>Dropbox</w:t>
      </w:r>
      <w:proofErr w:type="spellEnd"/>
      <w:r w:rsidRPr="00500B03">
        <w:rPr>
          <w:b/>
        </w:rPr>
        <w:t xml:space="preserve"> for the next Curriculum Committee meeting</w:t>
      </w:r>
      <w:r w:rsidRPr="00500B03">
        <w:t xml:space="preserve"> (no later than January 3, 2015 to be effective for the </w:t>
      </w:r>
      <w:proofErr w:type="gramStart"/>
      <w:r w:rsidRPr="00500B03">
        <w:t>Fall</w:t>
      </w:r>
      <w:proofErr w:type="gramEnd"/>
      <w:r w:rsidRPr="00500B03">
        <w:t xml:space="preserve"> 2015 term).  All Curriculum proposals require approval of the Provost and Vice President of Academic Affairs.  Final approval or denial of a proposal is reflected on the completed and signed Summary Report.</w:t>
      </w:r>
    </w:p>
    <w:sectPr w:rsidR="001F6EB3" w:rsidRPr="00500B03" w:rsidSect="00B24563">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30D" w:rsidRDefault="00D9330D" w:rsidP="00B24563">
      <w:pPr>
        <w:spacing w:after="0" w:line="240" w:lineRule="auto"/>
      </w:pPr>
      <w:r>
        <w:separator/>
      </w:r>
    </w:p>
  </w:endnote>
  <w:endnote w:type="continuationSeparator" w:id="0">
    <w:p w:rsidR="00D9330D" w:rsidRDefault="00D9330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30D" w:rsidRDefault="00D9330D" w:rsidP="00B24563">
      <w:pPr>
        <w:spacing w:after="0" w:line="240" w:lineRule="auto"/>
      </w:pPr>
      <w:r>
        <w:separator/>
      </w:r>
    </w:p>
  </w:footnote>
  <w:footnote w:type="continuationSeparator" w:id="0">
    <w:p w:rsidR="00D9330D" w:rsidRDefault="00D9330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112CD9"/>
    <w:rsid w:val="00113A30"/>
    <w:rsid w:val="00140FDA"/>
    <w:rsid w:val="001739ED"/>
    <w:rsid w:val="001F6EB3"/>
    <w:rsid w:val="00216FE0"/>
    <w:rsid w:val="00234998"/>
    <w:rsid w:val="00272980"/>
    <w:rsid w:val="00275EFA"/>
    <w:rsid w:val="002B4887"/>
    <w:rsid w:val="002E11F6"/>
    <w:rsid w:val="0036572F"/>
    <w:rsid w:val="0037480E"/>
    <w:rsid w:val="00380D0C"/>
    <w:rsid w:val="00386F2A"/>
    <w:rsid w:val="003963FF"/>
    <w:rsid w:val="003A675B"/>
    <w:rsid w:val="003A6AE6"/>
    <w:rsid w:val="0042396F"/>
    <w:rsid w:val="004256DE"/>
    <w:rsid w:val="00450056"/>
    <w:rsid w:val="004727CA"/>
    <w:rsid w:val="004813B1"/>
    <w:rsid w:val="00490EE4"/>
    <w:rsid w:val="00500B03"/>
    <w:rsid w:val="00503D1F"/>
    <w:rsid w:val="00504AB3"/>
    <w:rsid w:val="00504C4A"/>
    <w:rsid w:val="0050559B"/>
    <w:rsid w:val="00527BC4"/>
    <w:rsid w:val="00564E12"/>
    <w:rsid w:val="005725CA"/>
    <w:rsid w:val="00584DC0"/>
    <w:rsid w:val="00592E25"/>
    <w:rsid w:val="00610F98"/>
    <w:rsid w:val="0072020C"/>
    <w:rsid w:val="007A2162"/>
    <w:rsid w:val="007B7776"/>
    <w:rsid w:val="007F07C9"/>
    <w:rsid w:val="00800FE7"/>
    <w:rsid w:val="00831ACB"/>
    <w:rsid w:val="008F0BBA"/>
    <w:rsid w:val="009206C3"/>
    <w:rsid w:val="00970B5D"/>
    <w:rsid w:val="00987AD9"/>
    <w:rsid w:val="00992AC1"/>
    <w:rsid w:val="00A1036B"/>
    <w:rsid w:val="00A24018"/>
    <w:rsid w:val="00A73BD8"/>
    <w:rsid w:val="00AD434E"/>
    <w:rsid w:val="00B03651"/>
    <w:rsid w:val="00B227AF"/>
    <w:rsid w:val="00B24563"/>
    <w:rsid w:val="00BA51CC"/>
    <w:rsid w:val="00BE2299"/>
    <w:rsid w:val="00BE6215"/>
    <w:rsid w:val="00BF6A71"/>
    <w:rsid w:val="00C25E76"/>
    <w:rsid w:val="00D06FF2"/>
    <w:rsid w:val="00D3326F"/>
    <w:rsid w:val="00D76C62"/>
    <w:rsid w:val="00D8244E"/>
    <w:rsid w:val="00D9330D"/>
    <w:rsid w:val="00DE74AE"/>
    <w:rsid w:val="00E3785C"/>
    <w:rsid w:val="00E75169"/>
    <w:rsid w:val="00E80133"/>
    <w:rsid w:val="00EA1C9D"/>
    <w:rsid w:val="00EE2EB9"/>
    <w:rsid w:val="00F36778"/>
    <w:rsid w:val="00F93107"/>
    <w:rsid w:val="00FB1F41"/>
    <w:rsid w:val="00FB5FD4"/>
    <w:rsid w:val="00FB7B21"/>
    <w:rsid w:val="00FC397D"/>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500B03"/>
    <w:rPr>
      <w:sz w:val="16"/>
      <w:szCs w:val="16"/>
    </w:rPr>
  </w:style>
  <w:style w:type="paragraph" w:styleId="CommentText">
    <w:name w:val="annotation text"/>
    <w:basedOn w:val="Normal"/>
    <w:link w:val="CommentTextChar"/>
    <w:uiPriority w:val="99"/>
    <w:semiHidden/>
    <w:unhideWhenUsed/>
    <w:rsid w:val="00500B03"/>
    <w:pPr>
      <w:spacing w:line="240" w:lineRule="auto"/>
    </w:pPr>
    <w:rPr>
      <w:sz w:val="20"/>
      <w:szCs w:val="20"/>
    </w:rPr>
  </w:style>
  <w:style w:type="character" w:customStyle="1" w:styleId="CommentTextChar">
    <w:name w:val="Comment Text Char"/>
    <w:basedOn w:val="DefaultParagraphFont"/>
    <w:link w:val="CommentText"/>
    <w:uiPriority w:val="99"/>
    <w:semiHidden/>
    <w:rsid w:val="00500B03"/>
    <w:rPr>
      <w:sz w:val="20"/>
      <w:szCs w:val="20"/>
    </w:rPr>
  </w:style>
  <w:style w:type="paragraph" w:styleId="CommentSubject">
    <w:name w:val="annotation subject"/>
    <w:basedOn w:val="CommentText"/>
    <w:next w:val="CommentText"/>
    <w:link w:val="CommentSubjectChar"/>
    <w:uiPriority w:val="99"/>
    <w:semiHidden/>
    <w:unhideWhenUsed/>
    <w:rsid w:val="00500B03"/>
    <w:rPr>
      <w:b/>
      <w:bCs/>
    </w:rPr>
  </w:style>
  <w:style w:type="character" w:customStyle="1" w:styleId="CommentSubjectChar">
    <w:name w:val="Comment Subject Char"/>
    <w:basedOn w:val="CommentTextChar"/>
    <w:link w:val="CommentSubject"/>
    <w:uiPriority w:val="99"/>
    <w:semiHidden/>
    <w:rsid w:val="00500B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500B03"/>
    <w:rPr>
      <w:sz w:val="16"/>
      <w:szCs w:val="16"/>
    </w:rPr>
  </w:style>
  <w:style w:type="paragraph" w:styleId="CommentText">
    <w:name w:val="annotation text"/>
    <w:basedOn w:val="Normal"/>
    <w:link w:val="CommentTextChar"/>
    <w:uiPriority w:val="99"/>
    <w:semiHidden/>
    <w:unhideWhenUsed/>
    <w:rsid w:val="00500B03"/>
    <w:pPr>
      <w:spacing w:line="240" w:lineRule="auto"/>
    </w:pPr>
    <w:rPr>
      <w:sz w:val="20"/>
      <w:szCs w:val="20"/>
    </w:rPr>
  </w:style>
  <w:style w:type="character" w:customStyle="1" w:styleId="CommentTextChar">
    <w:name w:val="Comment Text Char"/>
    <w:basedOn w:val="DefaultParagraphFont"/>
    <w:link w:val="CommentText"/>
    <w:uiPriority w:val="99"/>
    <w:semiHidden/>
    <w:rsid w:val="00500B03"/>
    <w:rPr>
      <w:sz w:val="20"/>
      <w:szCs w:val="20"/>
    </w:rPr>
  </w:style>
  <w:style w:type="paragraph" w:styleId="CommentSubject">
    <w:name w:val="annotation subject"/>
    <w:basedOn w:val="CommentText"/>
    <w:next w:val="CommentText"/>
    <w:link w:val="CommentSubjectChar"/>
    <w:uiPriority w:val="99"/>
    <w:semiHidden/>
    <w:unhideWhenUsed/>
    <w:rsid w:val="00500B03"/>
    <w:rPr>
      <w:b/>
      <w:bCs/>
    </w:rPr>
  </w:style>
  <w:style w:type="character" w:customStyle="1" w:styleId="CommentSubjectChar">
    <w:name w:val="Comment Subject Char"/>
    <w:basedOn w:val="CommentTextChar"/>
    <w:link w:val="CommentSubject"/>
    <w:uiPriority w:val="99"/>
    <w:semiHidden/>
    <w:rsid w:val="00500B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147096"/>
    <w:rsid w:val="00496A41"/>
    <w:rsid w:val="004C1C14"/>
    <w:rsid w:val="004D022F"/>
    <w:rsid w:val="006B03AA"/>
    <w:rsid w:val="00876B01"/>
    <w:rsid w:val="00AA0EAB"/>
    <w:rsid w:val="00B43593"/>
    <w:rsid w:val="00B96B86"/>
    <w:rsid w:val="00F4256C"/>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8A56-FD37-4C0E-BC63-996E4855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2015-02-03T14:47:00Z</cp:lastPrinted>
  <dcterms:created xsi:type="dcterms:W3CDTF">2015-01-12T23:45:00Z</dcterms:created>
  <dcterms:modified xsi:type="dcterms:W3CDTF">2015-02-03T14:47:00Z</dcterms:modified>
</cp:coreProperties>
</file>