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2851A5">
            <w:rPr>
              <w:caps/>
            </w:rPr>
            <w:t>HEALTH PROFESSIONS</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2851A5">
            <w:rPr>
              <w:caps/>
            </w:rPr>
            <w:t>AS HUMAN SERVICES</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2851A5">
            <w:rPr>
              <w:caps/>
            </w:rPr>
            <w:t>Stacey Brown</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2851A5">
            <w:rPr>
              <w:caps/>
            </w:rPr>
            <w:t>Stacey Brown</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3-01-03T00:00:00Z">
            <w:dateFormat w:val="M/d/yyyy"/>
            <w:lid w:val="en-US"/>
            <w:storeMappedDataAs w:val="dateTime"/>
            <w:calendar w:val="gregorian"/>
          </w:date>
        </w:sdtPr>
        <w:sdtEndPr/>
        <w:sdtContent>
          <w:r w:rsidR="00EA4CC1">
            <w:rPr>
              <w:caps/>
            </w:rPr>
            <w:t>1/3/2013</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D06247" w:rsidP="00862C96">
      <w:pPr>
        <w:pStyle w:val="Heading3"/>
        <w:spacing w:before="0"/>
        <w:rPr>
          <w:rFonts w:asciiTheme="minorHAnsi" w:hAnsiTheme="minorHAnsi"/>
          <w:b w:val="0"/>
          <w:caps/>
          <w:szCs w:val="20"/>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2851A5">
            <w:rPr>
              <w:rStyle w:val="FormStyle"/>
              <w:b w:val="0"/>
              <w:caps/>
            </w:rPr>
            <w:t>HUS 2500 -  Issues and Ethics in Human Services</w:t>
          </w:r>
        </w:sdtContent>
      </w:sdt>
      <w:r w:rsidR="009B3DD8"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2851A5">
            <w:rPr>
              <w:caps/>
            </w:rPr>
            <w:t>HEALTH PROFESSIONS</w:t>
          </w:r>
        </w:sdtContent>
      </w:sdt>
    </w:p>
    <w:p w:rsidR="00872D20" w:rsidRPr="00872D20" w:rsidRDefault="00CC3C8D" w:rsidP="00140D5C">
      <w:pPr>
        <w:tabs>
          <w:tab w:val="left" w:pos="1800"/>
        </w:tabs>
        <w:spacing w:after="120"/>
        <w:rPr>
          <w:caps/>
        </w:rPr>
      </w:pPr>
      <w:r w:rsidRPr="0004057E">
        <w:rPr>
          <w:b/>
          <w:caps/>
        </w:rPr>
        <w:t xml:space="preserve"> </w:t>
      </w:r>
      <w:r w:rsidR="003E6472"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EF00D5">
            <w:rPr>
              <w:caps/>
            </w:rPr>
            <w:t>HUS 1001</w:t>
          </w:r>
          <w:r w:rsidR="002851A5">
            <w:rPr>
              <w:caps/>
            </w:rPr>
            <w:t>, HUS 111</w:t>
          </w:r>
          <w:r w:rsidR="00B72649">
            <w:rPr>
              <w:caps/>
            </w:rPr>
            <w:t>1c, HUS 1013</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2851A5">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243EC0">
            <w:rPr>
              <w:caps/>
            </w:rPr>
            <w:t>n/a</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2851A5">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2851A5">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243EC0">
            <w:rPr>
              <w:caps/>
            </w:rPr>
            <w:t>3 hours weekly</w:t>
          </w:r>
        </w:sdtContent>
      </w:sdt>
    </w:p>
    <w:p w:rsidR="00FD4DEE" w:rsidRPr="00081C89" w:rsidRDefault="007D0604" w:rsidP="00081C89">
      <w:pPr>
        <w:tabs>
          <w:tab w:val="left" w:pos="4140"/>
        </w:tabs>
        <w:spacing w:after="0"/>
        <w:rPr>
          <w:b/>
          <w:caps/>
        </w:rPr>
      </w:pPr>
      <w:r w:rsidRPr="00081C89">
        <w:rPr>
          <w:b/>
          <w:caps/>
        </w:rPr>
        <w:t>COURSE DESCRIPTION:</w:t>
      </w:r>
    </w:p>
    <w:sdt>
      <w:sdtPr>
        <w:id w:val="250390127"/>
        <w:placeholder>
          <w:docPart w:val="866AFD13E1D74E65A1B895F02A26BA5E"/>
        </w:placeholder>
      </w:sdtPr>
      <w:sdtEndPr/>
      <w:sdtContent>
        <w:p w:rsidR="002851A5" w:rsidRDefault="002851A5" w:rsidP="009B3DD8">
          <w:pPr>
            <w:tabs>
              <w:tab w:val="left" w:pos="4140"/>
            </w:tabs>
            <w:spacing w:after="240"/>
          </w:pPr>
          <w:r>
            <w:t>HUS 2500 – Issues and Ethics in Human Services</w:t>
          </w:r>
        </w:p>
        <w:p w:rsidR="001700E7" w:rsidRDefault="009A6949" w:rsidP="009B3DD8">
          <w:pPr>
            <w:tabs>
              <w:tab w:val="left" w:pos="4140"/>
            </w:tabs>
            <w:spacing w:after="240"/>
          </w:pPr>
          <w:r>
            <w:rPr>
              <w:rStyle w:val="bodytxt"/>
            </w:rPr>
            <w:t xml:space="preserve">This course continues the human services emphasis on professional practice and responsibilities. </w:t>
          </w:r>
          <w:r w:rsidR="001700E7">
            <w:rPr>
              <w:rStyle w:val="bodytxt"/>
            </w:rPr>
            <w:t>The legal and ethical framework of the Human services profession will be discussed.  Procedures for accurately using client data, understanding the Health Insurance Portability and Accountability Act (HIPPA), informed consent, confidentiality, the Patient Bill of Rights and integration of the Human Services Code of Ethics from the National Organization</w:t>
          </w:r>
          <w:r w:rsidR="0059607E">
            <w:rPr>
              <w:rStyle w:val="bodytxt"/>
            </w:rPr>
            <w:t xml:space="preserve"> </w:t>
          </w:r>
          <w:r w:rsidR="001700E7">
            <w:rPr>
              <w:rStyle w:val="bodytxt"/>
            </w:rPr>
            <w:t xml:space="preserve">for Human Services Standards will be reviewed.  </w:t>
          </w:r>
          <w:r>
            <w:rPr>
              <w:rStyle w:val="bodytxt"/>
            </w:rPr>
            <w:t xml:space="preserve">It adds to the student's knowledge and practice of legal and ethical problems and professional codes of ethics in human service fields. </w:t>
          </w:r>
          <w:r w:rsidR="001700E7">
            <w:rPr>
              <w:rStyle w:val="bodytxt"/>
            </w:rPr>
            <w:t xml:space="preserve"> </w:t>
          </w:r>
          <w:r>
            <w:rPr>
              <w:rStyle w:val="bodytxt"/>
            </w:rPr>
            <w:t xml:space="preserve">In addition, topics explored include sources of burnout </w:t>
          </w:r>
          <w:r w:rsidR="001700E7">
            <w:rPr>
              <w:rStyle w:val="bodytxt"/>
            </w:rPr>
            <w:t>and helper self care</w:t>
          </w:r>
          <w:r>
            <w:rPr>
              <w:rStyle w:val="bodytxt"/>
            </w:rPr>
            <w:t xml:space="preserve">; </w:t>
          </w:r>
          <w:r w:rsidR="001700E7">
            <w:rPr>
              <w:rStyle w:val="bodytxt"/>
            </w:rPr>
            <w:t xml:space="preserve">reporting illegal or unethical practices; recognizing and reporting abuse; </w:t>
          </w:r>
          <w:r>
            <w:rPr>
              <w:rStyle w:val="bodytxt"/>
            </w:rPr>
            <w:t xml:space="preserve">current </w:t>
          </w:r>
          <w:r w:rsidR="001700E7">
            <w:rPr>
              <w:rStyle w:val="bodytxt"/>
            </w:rPr>
            <w:t xml:space="preserve">political and social </w:t>
          </w:r>
          <w:r>
            <w:rPr>
              <w:rStyle w:val="bodytxt"/>
            </w:rPr>
            <w:t xml:space="preserve">issues; effective personal and professional skills. </w:t>
          </w:r>
        </w:p>
        <w:p w:rsidR="000E1D88" w:rsidRDefault="00D06247" w:rsidP="009B3DD8">
          <w:pPr>
            <w:tabs>
              <w:tab w:val="left" w:pos="4140"/>
            </w:tabs>
            <w:spacing w:after="240"/>
            <w:rPr>
              <w:caps/>
            </w:rPr>
          </w:pPr>
        </w:p>
      </w:sdtContent>
    </w:sdt>
    <w:p w:rsidR="00243EC0" w:rsidRDefault="00243EC0" w:rsidP="000E1D88">
      <w:pPr>
        <w:tabs>
          <w:tab w:val="left" w:pos="4140"/>
        </w:tabs>
        <w:spacing w:after="0"/>
        <w:rPr>
          <w:b/>
          <w:caps/>
        </w:rPr>
      </w:pPr>
    </w:p>
    <w:p w:rsidR="00243EC0" w:rsidRDefault="00243EC0" w:rsidP="000E1D88">
      <w:pPr>
        <w:tabs>
          <w:tab w:val="left" w:pos="4140"/>
        </w:tabs>
        <w:spacing w:after="0"/>
        <w:rPr>
          <w:b/>
          <w:caps/>
        </w:rPr>
      </w:pPr>
    </w:p>
    <w:p w:rsidR="000E1D88" w:rsidRPr="00081C89" w:rsidRDefault="000E1D88" w:rsidP="000E1D88">
      <w:pPr>
        <w:tabs>
          <w:tab w:val="left" w:pos="4140"/>
        </w:tabs>
        <w:spacing w:after="0"/>
        <w:rPr>
          <w:b/>
          <w:caps/>
        </w:rPr>
      </w:pPr>
      <w:r w:rsidRPr="00081C89">
        <w:rPr>
          <w:b/>
          <w:caps/>
        </w:rPr>
        <w:lastRenderedPageBreak/>
        <w:t>GENERAL TOPIC OUTLINE:</w:t>
      </w:r>
    </w:p>
    <w:sdt>
      <w:sdtPr>
        <w:id w:val="706025673"/>
        <w:placeholder>
          <w:docPart w:val="C734F7E56143426A8A8D670F4F0602B8"/>
        </w:placeholder>
      </w:sdtPr>
      <w:sdtEndPr/>
      <w:sdtContent>
        <w:p w:rsidR="00243EC0" w:rsidRDefault="00EA4CC1" w:rsidP="00243EC0">
          <w:pPr>
            <w:pStyle w:val="ListParagraph"/>
            <w:numPr>
              <w:ilvl w:val="0"/>
              <w:numId w:val="4"/>
            </w:numPr>
            <w:tabs>
              <w:tab w:val="left" w:pos="4140"/>
            </w:tabs>
            <w:spacing w:after="0"/>
          </w:pPr>
          <w:r>
            <w:t>Professional Responsibilities</w:t>
          </w:r>
        </w:p>
        <w:p w:rsidR="00EA4CC1" w:rsidRDefault="00EA4CC1" w:rsidP="00243EC0">
          <w:pPr>
            <w:pStyle w:val="ListParagraph"/>
            <w:numPr>
              <w:ilvl w:val="0"/>
              <w:numId w:val="4"/>
            </w:numPr>
            <w:tabs>
              <w:tab w:val="left" w:pos="4140"/>
            </w:tabs>
            <w:spacing w:after="0"/>
          </w:pPr>
          <w:r>
            <w:t>Ethical Considerations for the Human Services Worker</w:t>
          </w:r>
        </w:p>
        <w:p w:rsidR="00EA4CC1" w:rsidRDefault="00EA4CC1" w:rsidP="00243EC0">
          <w:pPr>
            <w:pStyle w:val="ListParagraph"/>
            <w:numPr>
              <w:ilvl w:val="0"/>
              <w:numId w:val="4"/>
            </w:numPr>
            <w:tabs>
              <w:tab w:val="left" w:pos="4140"/>
            </w:tabs>
            <w:spacing w:after="0"/>
          </w:pPr>
          <w:r>
            <w:t>Social and Political Trends</w:t>
          </w:r>
        </w:p>
        <w:p w:rsidR="000E1D88" w:rsidRPr="0004057E" w:rsidRDefault="00EA4CC1" w:rsidP="00EA4CC1">
          <w:pPr>
            <w:pStyle w:val="ListParagraph"/>
            <w:numPr>
              <w:ilvl w:val="0"/>
              <w:numId w:val="4"/>
            </w:numPr>
            <w:tabs>
              <w:tab w:val="left" w:pos="4140"/>
            </w:tabs>
            <w:spacing w:after="0"/>
          </w:pPr>
          <w:r>
            <w:t>Community Strategies</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98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9"/>
        <w:gridCol w:w="3054"/>
        <w:gridCol w:w="3256"/>
      </w:tblGrid>
      <w:tr w:rsidR="00485928" w:rsidRPr="0004057E" w:rsidTr="00485928">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485928" w:rsidP="00862C96">
            <w:pPr>
              <w:tabs>
                <w:tab w:val="left" w:pos="4140"/>
              </w:tabs>
              <w:spacing w:line="276" w:lineRule="auto"/>
              <w:jc w:val="center"/>
            </w:pPr>
            <w:r w:rsidRPr="0004057E">
              <w:t>LEARNING OUTCOMES</w:t>
            </w:r>
          </w:p>
        </w:tc>
        <w:tc>
          <w:tcPr>
            <w:tcW w:w="3054" w:type="dxa"/>
          </w:tcPr>
          <w:p w:rsidR="00485928" w:rsidRPr="0004057E" w:rsidRDefault="00485928"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pPr>
            <w:r w:rsidRPr="0004057E">
              <w:t>ASSESSMENTS</w:t>
            </w:r>
          </w:p>
        </w:tc>
        <w:tc>
          <w:tcPr>
            <w:tcW w:w="3256" w:type="dxa"/>
          </w:tcPr>
          <w:p w:rsidR="00485928" w:rsidRPr="0004057E" w:rsidRDefault="00485928"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pPr>
            <w:r w:rsidRPr="0004057E">
              <w:t>GENERAL EDUCATION COMPETENCIES</w:t>
            </w:r>
          </w:p>
        </w:tc>
      </w:tr>
      <w:tr w:rsidR="00485928" w:rsidRPr="0004057E" w:rsidTr="00485928">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485928" w:rsidP="00EF00D5">
            <w:pPr>
              <w:tabs>
                <w:tab w:val="left" w:pos="4140"/>
              </w:tabs>
              <w:spacing w:line="276" w:lineRule="auto"/>
            </w:pPr>
            <w:r>
              <w:t xml:space="preserve">Students will gain an understanding of </w:t>
            </w:r>
            <w:r w:rsidR="00EA4CC1">
              <w:t>the importance of ethics and it</w:t>
            </w:r>
            <w:r>
              <w:t>s importance to the Human Services Profession.</w:t>
            </w:r>
          </w:p>
        </w:tc>
        <w:tc>
          <w:tcPr>
            <w:tcW w:w="3054" w:type="dxa"/>
          </w:tcPr>
          <w:p w:rsidR="00485928" w:rsidRPr="0004057E" w:rsidRDefault="00485928" w:rsidP="00EA4CC1">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 xml:space="preserve">Students will be assessed through </w:t>
            </w:r>
            <w:r w:rsidR="00EA4CC1">
              <w:t>a reflective writing assignment.</w:t>
            </w:r>
            <w:r>
              <w:t xml:space="preserve">  </w:t>
            </w:r>
          </w:p>
        </w:tc>
        <w:tc>
          <w:tcPr>
            <w:tcW w:w="3256" w:type="dxa"/>
          </w:tcPr>
          <w:p w:rsidR="00485928" w:rsidRPr="0004057E" w:rsidRDefault="00EA4CC1" w:rsidP="00B72649">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COM;</w:t>
            </w:r>
            <w:r w:rsidR="00485928">
              <w:t xml:space="preserve"> CT</w:t>
            </w:r>
          </w:p>
        </w:tc>
      </w:tr>
      <w:tr w:rsidR="00485928" w:rsidRPr="0004057E" w:rsidTr="00485928">
        <w:trPr>
          <w:trHeight w:val="614"/>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485928" w:rsidP="00862C96">
            <w:pPr>
              <w:tabs>
                <w:tab w:val="left" w:pos="4140"/>
              </w:tabs>
              <w:spacing w:line="276" w:lineRule="auto"/>
            </w:pPr>
            <w:r>
              <w:t>Students will distinguish between personal belief systems, legal requirements and ethical standards of the profession and the role in decision making.</w:t>
            </w:r>
          </w:p>
        </w:tc>
        <w:tc>
          <w:tcPr>
            <w:tcW w:w="3054" w:type="dxa"/>
          </w:tcPr>
          <w:p w:rsidR="00485928" w:rsidRPr="0004057E" w:rsidRDefault="00485928" w:rsidP="00EA4CC1">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 xml:space="preserve">Students will be assessed through </w:t>
            </w:r>
            <w:r w:rsidR="00EA4CC1">
              <w:t>case study scenarios.</w:t>
            </w:r>
            <w:r>
              <w:t xml:space="preserve">  </w:t>
            </w:r>
          </w:p>
        </w:tc>
        <w:tc>
          <w:tcPr>
            <w:tcW w:w="3256" w:type="dxa"/>
          </w:tcPr>
          <w:p w:rsidR="00485928" w:rsidRPr="0004057E" w:rsidRDefault="00EA4CC1"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COM; GSR</w:t>
            </w:r>
          </w:p>
        </w:tc>
      </w:tr>
      <w:tr w:rsidR="00485928" w:rsidRPr="0004057E" w:rsidTr="00485928">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EA4CC1" w:rsidP="00862C96">
            <w:pPr>
              <w:tabs>
                <w:tab w:val="left" w:pos="4140"/>
              </w:tabs>
              <w:spacing w:line="276" w:lineRule="auto"/>
            </w:pPr>
            <w:r>
              <w:t>Students will demonstrate</w:t>
            </w:r>
            <w:r w:rsidR="00485928">
              <w:t xml:space="preserve"> mastery of the various ethical codes within the field of Human Services with a primary focus on the National Organization of Human Services (NOHS) Code of Ethics.</w:t>
            </w:r>
          </w:p>
        </w:tc>
        <w:tc>
          <w:tcPr>
            <w:tcW w:w="3054" w:type="dxa"/>
          </w:tcPr>
          <w:p w:rsidR="00485928" w:rsidRPr="0004057E" w:rsidRDefault="00485928" w:rsidP="00EA4CC1">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 xml:space="preserve">Students will be assessed through multiple choice examination questions.  </w:t>
            </w:r>
          </w:p>
        </w:tc>
        <w:tc>
          <w:tcPr>
            <w:tcW w:w="3256" w:type="dxa"/>
          </w:tcPr>
          <w:p w:rsidR="00485928" w:rsidRPr="0004057E" w:rsidRDefault="00485928" w:rsidP="00485928">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r>
      <w:tr w:rsidR="00485928" w:rsidRPr="0004057E" w:rsidTr="00485928">
        <w:trPr>
          <w:trHeight w:val="436"/>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485928" w:rsidP="00EA4CC1">
            <w:pPr>
              <w:tabs>
                <w:tab w:val="left" w:pos="4140"/>
              </w:tabs>
            </w:pPr>
            <w:r>
              <w:t xml:space="preserve">Students will demonstrate </w:t>
            </w:r>
            <w:r w:rsidR="00EA4CC1">
              <w:t xml:space="preserve">an understanding of </w:t>
            </w:r>
            <w:r>
              <w:t>the ethical decision making model.</w:t>
            </w:r>
          </w:p>
        </w:tc>
        <w:tc>
          <w:tcPr>
            <w:tcW w:w="3054" w:type="dxa"/>
          </w:tcPr>
          <w:p w:rsidR="00485928" w:rsidRPr="0004057E" w:rsidRDefault="00485928" w:rsidP="00EA4CC1">
            <w:pPr>
              <w:tabs>
                <w:tab w:val="left" w:pos="4140"/>
              </w:tabs>
              <w:cnfStyle w:val="000000000000" w:firstRow="0" w:lastRow="0" w:firstColumn="0" w:lastColumn="0" w:oddVBand="0" w:evenVBand="0" w:oddHBand="0" w:evenHBand="0" w:firstRowFirstColumn="0" w:firstRowLastColumn="0" w:lastRowFirstColumn="0" w:lastRowLastColumn="0"/>
            </w:pPr>
            <w:r>
              <w:t xml:space="preserve">Students will be assessed through case scenario examination questions.  </w:t>
            </w:r>
          </w:p>
        </w:tc>
        <w:tc>
          <w:tcPr>
            <w:tcW w:w="3256" w:type="dxa"/>
          </w:tcPr>
          <w:p w:rsidR="00485928" w:rsidRPr="0004057E" w:rsidRDefault="00485928" w:rsidP="00862C96">
            <w:pPr>
              <w:tabs>
                <w:tab w:val="left" w:pos="4140"/>
              </w:tabs>
              <w:cnfStyle w:val="000000000000" w:firstRow="0" w:lastRow="0" w:firstColumn="0" w:lastColumn="0" w:oddVBand="0" w:evenVBand="0" w:oddHBand="0" w:evenHBand="0" w:firstRowFirstColumn="0" w:firstRowLastColumn="0" w:lastRowFirstColumn="0" w:lastRowLastColumn="0"/>
            </w:pPr>
            <w:r>
              <w:t>CT</w:t>
            </w:r>
          </w:p>
        </w:tc>
      </w:tr>
      <w:tr w:rsidR="00485928" w:rsidRPr="0004057E" w:rsidTr="004859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485928" w:rsidP="00862C96">
            <w:pPr>
              <w:tabs>
                <w:tab w:val="left" w:pos="4140"/>
              </w:tabs>
            </w:pPr>
            <w:r>
              <w:t>Students will gain a working knowledge of the Health Insurance Portability and Accountability Act (HIPPA, informed consent, confidentiality, and the Patient Bill of Rights.</w:t>
            </w:r>
          </w:p>
        </w:tc>
        <w:tc>
          <w:tcPr>
            <w:tcW w:w="3054" w:type="dxa"/>
          </w:tcPr>
          <w:p w:rsidR="00485928" w:rsidRPr="0004057E" w:rsidRDefault="00485928" w:rsidP="00EA4CC1">
            <w:pPr>
              <w:tabs>
                <w:tab w:val="left" w:pos="4140"/>
              </w:tabs>
              <w:cnfStyle w:val="000000100000" w:firstRow="0" w:lastRow="0" w:firstColumn="0" w:lastColumn="0" w:oddVBand="0" w:evenVBand="0" w:oddHBand="1" w:evenHBand="0" w:firstRowFirstColumn="0" w:firstRowLastColumn="0" w:lastRowFirstColumn="0" w:lastRowLastColumn="0"/>
            </w:pPr>
            <w:r>
              <w:t xml:space="preserve">Students will be assessed through multiple choice examination questions.  </w:t>
            </w:r>
          </w:p>
        </w:tc>
        <w:tc>
          <w:tcPr>
            <w:tcW w:w="3256" w:type="dxa"/>
          </w:tcPr>
          <w:p w:rsidR="00485928" w:rsidRPr="0004057E" w:rsidRDefault="00485928" w:rsidP="00862C96">
            <w:pPr>
              <w:tabs>
                <w:tab w:val="left" w:pos="4140"/>
              </w:tabs>
              <w:cnfStyle w:val="000000100000" w:firstRow="0" w:lastRow="0" w:firstColumn="0" w:lastColumn="0" w:oddVBand="0" w:evenVBand="0" w:oddHBand="1" w:evenHBand="0" w:firstRowFirstColumn="0" w:firstRowLastColumn="0" w:lastRowFirstColumn="0" w:lastRowLastColumn="0"/>
            </w:pPr>
          </w:p>
        </w:tc>
      </w:tr>
      <w:tr w:rsidR="00485928" w:rsidRPr="0004057E" w:rsidTr="00485928">
        <w:trPr>
          <w:trHeight w:val="496"/>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485928" w:rsidP="0042416C">
            <w:pPr>
              <w:tabs>
                <w:tab w:val="left" w:pos="4140"/>
              </w:tabs>
              <w:spacing w:line="276" w:lineRule="auto"/>
            </w:pPr>
            <w:r>
              <w:t>Students will identify the sources of burnout and self care strategies.</w:t>
            </w:r>
          </w:p>
        </w:tc>
        <w:tc>
          <w:tcPr>
            <w:tcW w:w="3054" w:type="dxa"/>
          </w:tcPr>
          <w:p w:rsidR="00485928" w:rsidRPr="0004057E" w:rsidRDefault="00485928" w:rsidP="00EA4CC1">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 xml:space="preserve">Students will be assessed through essay examination questions and/or a research paper.  </w:t>
            </w:r>
          </w:p>
        </w:tc>
        <w:tc>
          <w:tcPr>
            <w:tcW w:w="3256" w:type="dxa"/>
          </w:tcPr>
          <w:p w:rsidR="00485928" w:rsidRPr="0004057E" w:rsidRDefault="00485928"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CT, COM</w:t>
            </w:r>
          </w:p>
        </w:tc>
      </w:tr>
      <w:tr w:rsidR="00485928" w:rsidRPr="0004057E" w:rsidTr="00485928">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589" w:type="dxa"/>
          </w:tcPr>
          <w:p w:rsidR="00485928" w:rsidRPr="0004057E" w:rsidRDefault="00485928" w:rsidP="00EA4CC1">
            <w:pPr>
              <w:tabs>
                <w:tab w:val="left" w:pos="4140"/>
              </w:tabs>
              <w:spacing w:line="276" w:lineRule="auto"/>
            </w:pPr>
            <w:r>
              <w:t xml:space="preserve">Students will </w:t>
            </w:r>
            <w:r w:rsidR="00EA4CC1">
              <w:t xml:space="preserve">demonstrate </w:t>
            </w:r>
            <w:r>
              <w:t>knowledge of and the procedures for reporting illegal and unethical practices and recognizing and reporting abuse.</w:t>
            </w:r>
          </w:p>
        </w:tc>
        <w:tc>
          <w:tcPr>
            <w:tcW w:w="3054" w:type="dxa"/>
          </w:tcPr>
          <w:p w:rsidR="00485928" w:rsidRPr="0004057E" w:rsidRDefault="00485928" w:rsidP="00EA4CC1">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 xml:space="preserve">Students will be assessed through multiple choice examination questions.  </w:t>
            </w:r>
          </w:p>
        </w:tc>
        <w:tc>
          <w:tcPr>
            <w:tcW w:w="3256" w:type="dxa"/>
          </w:tcPr>
          <w:p w:rsidR="00485928" w:rsidRPr="0004057E" w:rsidRDefault="00485928"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r>
      <w:tr w:rsidR="00485928" w:rsidRPr="0004057E" w:rsidTr="00485928">
        <w:trPr>
          <w:trHeight w:val="785"/>
        </w:trPr>
        <w:tc>
          <w:tcPr>
            <w:cnfStyle w:val="001000000000" w:firstRow="0" w:lastRow="0" w:firstColumn="1" w:lastColumn="0" w:oddVBand="0" w:evenVBand="0" w:oddHBand="0" w:evenHBand="0" w:firstRowFirstColumn="0" w:firstRowLastColumn="0" w:lastRowFirstColumn="0" w:lastRowLastColumn="0"/>
            <w:tcW w:w="3589" w:type="dxa"/>
          </w:tcPr>
          <w:p w:rsidR="00485928" w:rsidRDefault="00485928" w:rsidP="00862C96">
            <w:pPr>
              <w:tabs>
                <w:tab w:val="left" w:pos="4140"/>
              </w:tabs>
            </w:pPr>
            <w:r>
              <w:t xml:space="preserve">Students will state an understanding of the need for professional and collegial supervision and consultation as it applies to the field of Human Services. </w:t>
            </w:r>
          </w:p>
        </w:tc>
        <w:tc>
          <w:tcPr>
            <w:tcW w:w="3054" w:type="dxa"/>
          </w:tcPr>
          <w:p w:rsidR="00485928" w:rsidRDefault="00485928" w:rsidP="00EA4CC1">
            <w:pPr>
              <w:tabs>
                <w:tab w:val="left" w:pos="4140"/>
              </w:tabs>
              <w:cnfStyle w:val="000000000000" w:firstRow="0" w:lastRow="0" w:firstColumn="0" w:lastColumn="0" w:oddVBand="0" w:evenVBand="0" w:oddHBand="0" w:evenHBand="0" w:firstRowFirstColumn="0" w:firstRowLastColumn="0" w:lastRowFirstColumn="0" w:lastRowLastColumn="0"/>
            </w:pPr>
            <w:r>
              <w:t xml:space="preserve">Students will be assessed through examination questions.  </w:t>
            </w:r>
          </w:p>
        </w:tc>
        <w:tc>
          <w:tcPr>
            <w:tcW w:w="3256" w:type="dxa"/>
          </w:tcPr>
          <w:p w:rsidR="00485928" w:rsidRPr="0004057E" w:rsidRDefault="00EA4CC1" w:rsidP="00862C96">
            <w:pPr>
              <w:tabs>
                <w:tab w:val="left" w:pos="4140"/>
              </w:tabs>
              <w:cnfStyle w:val="000000000000" w:firstRow="0" w:lastRow="0" w:firstColumn="0" w:lastColumn="0" w:oddVBand="0" w:evenVBand="0" w:oddHBand="0" w:evenHBand="0" w:firstRowFirstColumn="0" w:firstRowLastColumn="0" w:lastRowFirstColumn="0" w:lastRowLastColumn="0"/>
            </w:pPr>
            <w:r>
              <w:t>COM; CT</w:t>
            </w:r>
          </w:p>
        </w:tc>
      </w:tr>
      <w:tr w:rsidR="00485928" w:rsidRPr="0004057E" w:rsidTr="00485928">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3589" w:type="dxa"/>
          </w:tcPr>
          <w:p w:rsidR="00485928" w:rsidRDefault="00485928" w:rsidP="00862C96">
            <w:pPr>
              <w:tabs>
                <w:tab w:val="left" w:pos="4140"/>
              </w:tabs>
            </w:pPr>
          </w:p>
        </w:tc>
        <w:tc>
          <w:tcPr>
            <w:tcW w:w="3054" w:type="dxa"/>
          </w:tcPr>
          <w:p w:rsidR="00485928" w:rsidRDefault="00485928" w:rsidP="00862C96">
            <w:pPr>
              <w:tabs>
                <w:tab w:val="left" w:pos="4140"/>
              </w:tabs>
              <w:cnfStyle w:val="000000100000" w:firstRow="0" w:lastRow="0" w:firstColumn="0" w:lastColumn="0" w:oddVBand="0" w:evenVBand="0" w:oddHBand="1" w:evenHBand="0" w:firstRowFirstColumn="0" w:firstRowLastColumn="0" w:lastRowFirstColumn="0" w:lastRowLastColumn="0"/>
            </w:pPr>
          </w:p>
        </w:tc>
        <w:tc>
          <w:tcPr>
            <w:tcW w:w="3256" w:type="dxa"/>
          </w:tcPr>
          <w:p w:rsidR="00485928" w:rsidRPr="0004057E" w:rsidRDefault="00485928" w:rsidP="00862C96">
            <w:pPr>
              <w:tabs>
                <w:tab w:val="left" w:pos="4140"/>
              </w:tabs>
              <w:cnfStyle w:val="000000100000" w:firstRow="0" w:lastRow="0" w:firstColumn="0" w:lastColumn="0" w:oddVBand="0" w:evenVBand="0" w:oddHBand="1" w:evenHBand="0" w:firstRowFirstColumn="0" w:firstRowLastColumn="0" w:lastRowFirstColumn="0" w:lastRowLastColumn="0"/>
            </w:pPr>
          </w:p>
        </w:tc>
      </w:tr>
    </w:tbl>
    <w:p w:rsidR="00FD4DEE" w:rsidRPr="0042416C" w:rsidRDefault="00AF15F3" w:rsidP="00862C96">
      <w:pPr>
        <w:pStyle w:val="Heading3"/>
        <w:spacing w:before="0" w:after="240"/>
        <w:rPr>
          <w:caps/>
          <w:color w:val="auto"/>
          <w:sz w:val="22"/>
          <w:u w:val="single"/>
        </w:rPr>
      </w:pPr>
      <w:r w:rsidRPr="00CC3C8D">
        <w:rPr>
          <w:caps/>
          <w:color w:val="auto"/>
          <w:sz w:val="22"/>
          <w:u w:val="single"/>
        </w:rPr>
        <w:lastRenderedPageBreak/>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sidR="00CC3C8D">
        <w:rPr>
          <w:b/>
          <w:caps/>
        </w:rPr>
        <w:tab/>
      </w:r>
      <w:r w:rsidR="00CC3C8D">
        <w:rPr>
          <w:b/>
          <w:caps/>
        </w:rPr>
        <w:tab/>
      </w:r>
      <w:r w:rsidR="00CC3C8D">
        <w:rPr>
          <w:b/>
          <w:caps/>
        </w:rPr>
        <w:tab/>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700E7">
            <w:rPr>
              <w:caps/>
            </w:rPr>
            <w:t>ADVANCED AND PROFESSIONAL - 1.11.12 - HEALTH PROFESSIONS</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D06247"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58633E">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1700E7">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58633E">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1700E7">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1700E7">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D06247" w:rsidP="009B3DD8">
      <w:pPr>
        <w:spacing w:after="120"/>
        <w:ind w:left="720"/>
        <w:rPr>
          <w:b/>
          <w:caps/>
        </w:rPr>
      </w:pPr>
      <w:sdt>
        <w:sdtPr>
          <w:rPr>
            <w:caps/>
          </w:rPr>
          <w:id w:val="706025967"/>
          <w:placeholder>
            <w:docPart w:val="5B9A71F2BBFB470085A4DECBA722F8C5"/>
          </w:placeholder>
          <w:text/>
        </w:sdtPr>
        <w:sdtEndPr/>
        <w:sdtContent>
          <w:r w:rsidR="0058633E">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D06247"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58633E">
            <w:rPr>
              <w:caps/>
            </w:rPr>
            <w:t>NA</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8C093E">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8C093E">
            <w:rPr>
              <w:caps/>
            </w:rPr>
            <w:t>NO</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8C093E" w:rsidP="009B3DD8">
      <w:pPr>
        <w:tabs>
          <w:tab w:val="left" w:pos="3630"/>
        </w:tabs>
        <w:spacing w:after="0"/>
        <w:rPr>
          <w:caps/>
        </w:rPr>
      </w:pPr>
      <w:r>
        <w:rPr>
          <w:caps/>
        </w:rPr>
        <w:lastRenderedPageBreak/>
        <w:t xml:space="preserve">This course has been previously approved by the curriculum committee as a required course for the completion of  the current associate of science degree in human services.  this proposal is for the actual course development. </w:t>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D06247"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C093E">
            <w:rPr>
              <w:caps/>
            </w:rPr>
            <w:t>FALL 2013</w:t>
          </w:r>
        </w:sdtContent>
      </w:sdt>
      <w:r w:rsidR="009B3DD8">
        <w:rPr>
          <w:caps/>
        </w:rPr>
        <w:t xml:space="preserve">  </w:t>
      </w:r>
    </w:p>
    <w:p w:rsidR="009B3DD8" w:rsidRDefault="00D06247" w:rsidP="009B3DD8">
      <w:pPr>
        <w:tabs>
          <w:tab w:val="left" w:pos="5040"/>
        </w:tabs>
        <w:rPr>
          <w:caps/>
        </w:rPr>
      </w:pPr>
      <w:sdt>
        <w:sdtPr>
          <w:rPr>
            <w:caps/>
          </w:rPr>
          <w:id w:val="706025999"/>
          <w:placeholder>
            <w:docPart w:val="A753A7FF0963414E92F0C43791096A90"/>
          </w:placeholder>
          <w:text/>
        </w:sdtPr>
        <w:sdtEndPr/>
        <w:sdtContent>
          <w:r w:rsidR="0058633E">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D06247"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D06247"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5264CE"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5264CE"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3T00:00:00Z">
            <w:dateFormat w:val="M/d/yyyy"/>
            <w:lid w:val="en-US"/>
            <w:storeMappedDataAs w:val="dateTime"/>
            <w:calendar w:val="gregorian"/>
          </w:date>
        </w:sdtPr>
        <w:sdtEndPr/>
        <w:sdtContent>
          <w:r w:rsidR="000743B4">
            <w:rPr>
              <w:caps/>
            </w:rPr>
            <w:t>1/3/2013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5264CE"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3T00:00:00Z">
            <w:dateFormat w:val="M/d/yyyy"/>
            <w:lid w:val="en-US"/>
            <w:storeMappedDataAs w:val="dateTime"/>
            <w:calendar w:val="gregorian"/>
          </w:date>
        </w:sdtPr>
        <w:sdtEndPr/>
        <w:sdtContent>
          <w:r w:rsidR="0058633E">
            <w:rPr>
              <w:caps/>
            </w:rPr>
            <w:t>1/3/2013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5264CE"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7B227E">
            <w:rPr>
              <w:caps/>
            </w:rPr>
            <w:t>1/16/2013</w:t>
          </w:r>
        </w:sdtContent>
      </w:sdt>
    </w:p>
    <w:p w:rsidR="00CC3C8D" w:rsidRPr="001715A0" w:rsidRDefault="00CC3C8D" w:rsidP="00CC3C8D">
      <w:pPr>
        <w:spacing w:after="0"/>
        <w:rPr>
          <w:b/>
          <w:caps/>
        </w:rPr>
      </w:pPr>
      <w:r w:rsidRPr="001715A0">
        <w:rPr>
          <w:b/>
          <w:caps/>
        </w:rPr>
        <w:lastRenderedPageBreak/>
        <w:t>STUDENT ASSESSMENT COMMITTEE CHAIR ENDORSEMENT:</w:t>
      </w:r>
    </w:p>
    <w:bookmarkStart w:id="0" w:name="_GoBack"/>
    <w:p w:rsidR="00CC3C8D" w:rsidRPr="001715A0" w:rsidRDefault="005264CE" w:rsidP="00CC3C8D">
      <w:pPr>
        <w:spacing w:after="0"/>
        <w:rPr>
          <w:caps/>
        </w:rPr>
      </w:pPr>
      <w:r w:rsidRPr="001715A0">
        <w:rPr>
          <w:caps/>
        </w:rPr>
        <w:object w:dxaOrig="225" w:dyaOrig="225">
          <v:shape id="_x0000_i1047" type="#_x0000_t75" style="width:263.25pt;height:27pt" o:ole="">
            <v:imagedata r:id="rId19" o:title=""/>
          </v:shape>
          <w:control r:id="rId20" w:name="TextBox19" w:shapeid="_x0000_i1047"/>
        </w:object>
      </w:r>
      <w:bookmarkEnd w:id="0"/>
      <w:r w:rsidR="00CC3C8D" w:rsidRPr="001715A0">
        <w:rPr>
          <w:caps/>
        </w:rPr>
        <w:tab/>
      </w:r>
      <w:sdt>
        <w:sdtPr>
          <w:rPr>
            <w:caps/>
          </w:rPr>
          <w:id w:val="-1606787905"/>
          <w:placeholder>
            <w:docPart w:val="E8095E3017AB418FA43DCDD5B7A2176D"/>
          </w:placeholder>
          <w:date w:fullDate="2013-01-18T00:00:00Z">
            <w:dateFormat w:val="M/d/yyyy"/>
            <w:lid w:val="en-US"/>
            <w:storeMappedDataAs w:val="dateTime"/>
            <w:calendar w:val="gregorian"/>
          </w:date>
        </w:sdtPr>
        <w:sdtEndPr/>
        <w:sdtContent>
          <w:r w:rsidR="00F776F1">
            <w:rPr>
              <w:caps/>
            </w:rPr>
            <w:t>1/18/2013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B227E">
            <w:rPr>
              <w:b/>
              <w:caps/>
            </w:rPr>
            <w:t>January 25,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6C" w:rsidRDefault="0042416C" w:rsidP="00FD4DEE">
      <w:pPr>
        <w:spacing w:after="0" w:line="240" w:lineRule="auto"/>
      </w:pPr>
      <w:r>
        <w:separator/>
      </w:r>
    </w:p>
  </w:endnote>
  <w:endnote w:type="continuationSeparator" w:id="0">
    <w:p w:rsidR="0042416C" w:rsidRDefault="0042416C"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2416C" w:rsidRPr="009B3DD8" w:rsidRDefault="0042416C"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5264CE" w:rsidRPr="00451983">
          <w:rPr>
            <w:sz w:val="16"/>
          </w:rPr>
          <w:fldChar w:fldCharType="begin"/>
        </w:r>
        <w:r w:rsidRPr="00451983">
          <w:rPr>
            <w:sz w:val="16"/>
          </w:rPr>
          <w:instrText xml:space="preserve"> PAGE   \* MERGEFORMAT </w:instrText>
        </w:r>
        <w:r w:rsidR="005264CE" w:rsidRPr="00451983">
          <w:rPr>
            <w:sz w:val="16"/>
          </w:rPr>
          <w:fldChar w:fldCharType="separate"/>
        </w:r>
        <w:r w:rsidR="00D06247">
          <w:rPr>
            <w:noProof/>
            <w:sz w:val="16"/>
          </w:rPr>
          <w:t>4</w:t>
        </w:r>
        <w:r w:rsidR="005264C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6C" w:rsidRDefault="0042416C" w:rsidP="00FD4DEE">
      <w:pPr>
        <w:spacing w:after="0" w:line="240" w:lineRule="auto"/>
      </w:pPr>
      <w:r>
        <w:separator/>
      </w:r>
    </w:p>
  </w:footnote>
  <w:footnote w:type="continuationSeparator" w:id="0">
    <w:p w:rsidR="0042416C" w:rsidRDefault="0042416C"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6C" w:rsidRPr="00081C89" w:rsidRDefault="0042416C" w:rsidP="00FD4DEE">
    <w:pPr>
      <w:pStyle w:val="Header"/>
      <w:jc w:val="center"/>
      <w:rPr>
        <w:b/>
      </w:rPr>
    </w:pPr>
    <w:r w:rsidRPr="00081C89">
      <w:rPr>
        <w:b/>
      </w:rPr>
      <w:t>EDISON STATE COLLEGE</w:t>
    </w:r>
  </w:p>
  <w:p w:rsidR="0042416C" w:rsidRPr="00FD4DEE" w:rsidRDefault="0042416C" w:rsidP="00FD4DEE">
    <w:pPr>
      <w:pStyle w:val="Header"/>
      <w:jc w:val="center"/>
    </w:pPr>
    <w:r w:rsidRPr="00FD4DEE">
      <w:t>CURRICULUM COMMITTEE</w:t>
    </w:r>
  </w:p>
  <w:p w:rsidR="0042416C" w:rsidRPr="00FD4DEE" w:rsidRDefault="0042416C"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6C" w:rsidRDefault="0042416C"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2416C" w:rsidRDefault="0042416C" w:rsidP="00FD4DEE">
    <w:pPr>
      <w:pStyle w:val="Header"/>
      <w:jc w:val="center"/>
    </w:pPr>
  </w:p>
  <w:p w:rsidR="0042416C" w:rsidRPr="00CC3C8D" w:rsidRDefault="0042416C" w:rsidP="00FD4DEE">
    <w:pPr>
      <w:pStyle w:val="Header"/>
      <w:jc w:val="center"/>
      <w:rPr>
        <w:b/>
        <w:sz w:val="24"/>
      </w:rPr>
    </w:pPr>
    <w:r w:rsidRPr="00CC3C8D">
      <w:rPr>
        <w:b/>
        <w:sz w:val="24"/>
      </w:rPr>
      <w:t>CURRICULUM COMMITTEE</w:t>
    </w:r>
  </w:p>
  <w:p w:rsidR="0042416C" w:rsidRDefault="0042416C"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566D"/>
    <w:multiLevelType w:val="hybridMultilevel"/>
    <w:tmpl w:val="4F5497C0"/>
    <w:lvl w:ilvl="0" w:tplc="39E6A2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745C"/>
    <w:rsid w:val="0004057E"/>
    <w:rsid w:val="000409FD"/>
    <w:rsid w:val="000743B4"/>
    <w:rsid w:val="0007494E"/>
    <w:rsid w:val="00074DF9"/>
    <w:rsid w:val="00081C89"/>
    <w:rsid w:val="000D163D"/>
    <w:rsid w:val="000E1D88"/>
    <w:rsid w:val="000F286B"/>
    <w:rsid w:val="00112C57"/>
    <w:rsid w:val="0011432E"/>
    <w:rsid w:val="00140D5C"/>
    <w:rsid w:val="001700E7"/>
    <w:rsid w:val="0019737B"/>
    <w:rsid w:val="001B66C6"/>
    <w:rsid w:val="001C18AE"/>
    <w:rsid w:val="001F116A"/>
    <w:rsid w:val="00205E64"/>
    <w:rsid w:val="00220FA2"/>
    <w:rsid w:val="00225419"/>
    <w:rsid w:val="00243EC0"/>
    <w:rsid w:val="00250B1E"/>
    <w:rsid w:val="002851A5"/>
    <w:rsid w:val="00293316"/>
    <w:rsid w:val="002B5568"/>
    <w:rsid w:val="002D6038"/>
    <w:rsid w:val="002F3037"/>
    <w:rsid w:val="00307986"/>
    <w:rsid w:val="00311B56"/>
    <w:rsid w:val="003309C0"/>
    <w:rsid w:val="003D138B"/>
    <w:rsid w:val="003D761B"/>
    <w:rsid w:val="003E33D3"/>
    <w:rsid w:val="003E6472"/>
    <w:rsid w:val="004177C2"/>
    <w:rsid w:val="0042416C"/>
    <w:rsid w:val="004468B7"/>
    <w:rsid w:val="004735D3"/>
    <w:rsid w:val="00485928"/>
    <w:rsid w:val="0049214C"/>
    <w:rsid w:val="004A2E11"/>
    <w:rsid w:val="004A3EED"/>
    <w:rsid w:val="004B79EF"/>
    <w:rsid w:val="004F35FB"/>
    <w:rsid w:val="004F4EDF"/>
    <w:rsid w:val="005119C1"/>
    <w:rsid w:val="00525C08"/>
    <w:rsid w:val="005264CE"/>
    <w:rsid w:val="00552D66"/>
    <w:rsid w:val="00553FEF"/>
    <w:rsid w:val="0058633E"/>
    <w:rsid w:val="0059607E"/>
    <w:rsid w:val="00596792"/>
    <w:rsid w:val="005E052D"/>
    <w:rsid w:val="005E0F08"/>
    <w:rsid w:val="005E1F08"/>
    <w:rsid w:val="00602709"/>
    <w:rsid w:val="00634272"/>
    <w:rsid w:val="00651DD4"/>
    <w:rsid w:val="00685810"/>
    <w:rsid w:val="006B161D"/>
    <w:rsid w:val="006B54F5"/>
    <w:rsid w:val="006C2F68"/>
    <w:rsid w:val="006E2DEC"/>
    <w:rsid w:val="006E66D3"/>
    <w:rsid w:val="006E6C27"/>
    <w:rsid w:val="00711FD0"/>
    <w:rsid w:val="007236AD"/>
    <w:rsid w:val="00732C04"/>
    <w:rsid w:val="007403C2"/>
    <w:rsid w:val="007703F4"/>
    <w:rsid w:val="007B227E"/>
    <w:rsid w:val="007C35B3"/>
    <w:rsid w:val="007D0604"/>
    <w:rsid w:val="007F287F"/>
    <w:rsid w:val="00803A0A"/>
    <w:rsid w:val="00824EE7"/>
    <w:rsid w:val="008470F0"/>
    <w:rsid w:val="00862C96"/>
    <w:rsid w:val="00864F63"/>
    <w:rsid w:val="00872D20"/>
    <w:rsid w:val="008B0E4F"/>
    <w:rsid w:val="008B7824"/>
    <w:rsid w:val="008C093E"/>
    <w:rsid w:val="008F1C26"/>
    <w:rsid w:val="00905056"/>
    <w:rsid w:val="00916225"/>
    <w:rsid w:val="00916F6A"/>
    <w:rsid w:val="009328AB"/>
    <w:rsid w:val="0094584E"/>
    <w:rsid w:val="00951692"/>
    <w:rsid w:val="0095727A"/>
    <w:rsid w:val="009912C9"/>
    <w:rsid w:val="009A6949"/>
    <w:rsid w:val="009B1DF4"/>
    <w:rsid w:val="009B3DD8"/>
    <w:rsid w:val="009B4EEF"/>
    <w:rsid w:val="009E6E94"/>
    <w:rsid w:val="00A056C9"/>
    <w:rsid w:val="00A1603A"/>
    <w:rsid w:val="00A326C4"/>
    <w:rsid w:val="00A75E3A"/>
    <w:rsid w:val="00A87420"/>
    <w:rsid w:val="00A94888"/>
    <w:rsid w:val="00AB1A1F"/>
    <w:rsid w:val="00AC2A3D"/>
    <w:rsid w:val="00AE2E04"/>
    <w:rsid w:val="00AE7DC8"/>
    <w:rsid w:val="00AF15F3"/>
    <w:rsid w:val="00B11D07"/>
    <w:rsid w:val="00B1252B"/>
    <w:rsid w:val="00B212FD"/>
    <w:rsid w:val="00B361AB"/>
    <w:rsid w:val="00B72649"/>
    <w:rsid w:val="00BA63F0"/>
    <w:rsid w:val="00BB5F2C"/>
    <w:rsid w:val="00BC3E96"/>
    <w:rsid w:val="00BD0407"/>
    <w:rsid w:val="00BE0109"/>
    <w:rsid w:val="00BE58E1"/>
    <w:rsid w:val="00BE5B3F"/>
    <w:rsid w:val="00BF06AA"/>
    <w:rsid w:val="00BF3174"/>
    <w:rsid w:val="00C1176C"/>
    <w:rsid w:val="00C11B5F"/>
    <w:rsid w:val="00C82E26"/>
    <w:rsid w:val="00C9122A"/>
    <w:rsid w:val="00C96271"/>
    <w:rsid w:val="00C9752D"/>
    <w:rsid w:val="00CB6AC9"/>
    <w:rsid w:val="00CC3C8D"/>
    <w:rsid w:val="00CD7738"/>
    <w:rsid w:val="00CF5246"/>
    <w:rsid w:val="00D06247"/>
    <w:rsid w:val="00D16CCB"/>
    <w:rsid w:val="00D273B3"/>
    <w:rsid w:val="00D422F2"/>
    <w:rsid w:val="00D5027E"/>
    <w:rsid w:val="00D56DAB"/>
    <w:rsid w:val="00D626F1"/>
    <w:rsid w:val="00D8205A"/>
    <w:rsid w:val="00DA344F"/>
    <w:rsid w:val="00DB26D2"/>
    <w:rsid w:val="00DD447B"/>
    <w:rsid w:val="00E033A6"/>
    <w:rsid w:val="00E17676"/>
    <w:rsid w:val="00E24E2F"/>
    <w:rsid w:val="00E63F0A"/>
    <w:rsid w:val="00E74BC2"/>
    <w:rsid w:val="00E819B1"/>
    <w:rsid w:val="00E852F2"/>
    <w:rsid w:val="00E85C72"/>
    <w:rsid w:val="00E9708E"/>
    <w:rsid w:val="00EA4CC1"/>
    <w:rsid w:val="00ED5D80"/>
    <w:rsid w:val="00EE1FA5"/>
    <w:rsid w:val="00EF00D5"/>
    <w:rsid w:val="00EF40F3"/>
    <w:rsid w:val="00F17FCC"/>
    <w:rsid w:val="00F47DC4"/>
    <w:rsid w:val="00F67B14"/>
    <w:rsid w:val="00F776F1"/>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xt">
    <w:name w:val="bodytxt"/>
    <w:basedOn w:val="DefaultParagraphFont"/>
    <w:rsid w:val="009A6949"/>
  </w:style>
  <w:style w:type="character" w:customStyle="1" w:styleId="acalog-highlight-search-12">
    <w:name w:val="acalog-highlight-search-12"/>
    <w:basedOn w:val="DefaultParagraphFont"/>
    <w:rsid w:val="001700E7"/>
    <w:rPr>
      <w:shd w:val="clear" w:color="auto" w:fill="B9C9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1C0E68"/>
    <w:rsid w:val="001E12FB"/>
    <w:rsid w:val="001F308D"/>
    <w:rsid w:val="001F5345"/>
    <w:rsid w:val="002F1AA9"/>
    <w:rsid w:val="003042D4"/>
    <w:rsid w:val="003835E3"/>
    <w:rsid w:val="00397B4B"/>
    <w:rsid w:val="003E36D7"/>
    <w:rsid w:val="00454A65"/>
    <w:rsid w:val="004C438A"/>
    <w:rsid w:val="00554C08"/>
    <w:rsid w:val="006166E9"/>
    <w:rsid w:val="00673FFD"/>
    <w:rsid w:val="006A4924"/>
    <w:rsid w:val="00736246"/>
    <w:rsid w:val="00747EBD"/>
    <w:rsid w:val="007B2FA2"/>
    <w:rsid w:val="007D76B5"/>
    <w:rsid w:val="0080166F"/>
    <w:rsid w:val="0084608C"/>
    <w:rsid w:val="008B2185"/>
    <w:rsid w:val="009A1F68"/>
    <w:rsid w:val="009B3291"/>
    <w:rsid w:val="00A9491A"/>
    <w:rsid w:val="00AD391F"/>
    <w:rsid w:val="00B06852"/>
    <w:rsid w:val="00B76457"/>
    <w:rsid w:val="00BC5082"/>
    <w:rsid w:val="00C106D5"/>
    <w:rsid w:val="00D0415A"/>
    <w:rsid w:val="00D45E6C"/>
    <w:rsid w:val="00D74322"/>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0242-B6F9-4F4C-98EE-DDC9211A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9</cp:revision>
  <cp:lastPrinted>2012-12-17T19:20:00Z</cp:lastPrinted>
  <dcterms:created xsi:type="dcterms:W3CDTF">2012-12-17T19:28:00Z</dcterms:created>
  <dcterms:modified xsi:type="dcterms:W3CDTF">2013-01-23T20:19:00Z</dcterms:modified>
</cp:coreProperties>
</file>