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F9C" w:rsidRPr="00022F23" w:rsidRDefault="00755CA1" w:rsidP="005A5779">
      <w:pPr>
        <w:jc w:val="center"/>
        <w:rPr>
          <w:rFonts w:ascii="Times New Roman" w:hAnsi="Times New Roman" w:cs="Times New Roman"/>
          <w:sz w:val="20"/>
          <w:szCs w:val="20"/>
        </w:rPr>
      </w:pPr>
      <w:r>
        <w:rPr>
          <w:rFonts w:ascii="Times New Roman" w:hAnsi="Times New Roman" w:cs="Times New Roman"/>
          <w:sz w:val="20"/>
          <w:szCs w:val="20"/>
        </w:rPr>
        <w:t>Florida SouthWestern</w:t>
      </w:r>
      <w:r w:rsidR="005A5779" w:rsidRPr="00022F23">
        <w:rPr>
          <w:rFonts w:ascii="Times New Roman" w:hAnsi="Times New Roman" w:cs="Times New Roman"/>
          <w:sz w:val="20"/>
          <w:szCs w:val="20"/>
        </w:rPr>
        <w:t xml:space="preserve"> State College </w:t>
      </w:r>
      <w:r w:rsidR="00AA139F">
        <w:rPr>
          <w:rFonts w:ascii="Times New Roman" w:hAnsi="Times New Roman" w:cs="Times New Roman"/>
          <w:sz w:val="20"/>
          <w:szCs w:val="20"/>
        </w:rPr>
        <w:t>Charlotte</w:t>
      </w:r>
      <w:r w:rsidR="005A5779" w:rsidRPr="00022F23">
        <w:rPr>
          <w:rFonts w:ascii="Times New Roman" w:hAnsi="Times New Roman" w:cs="Times New Roman"/>
          <w:sz w:val="20"/>
          <w:szCs w:val="20"/>
        </w:rPr>
        <w:t xml:space="preserve"> Campus Library</w:t>
      </w:r>
    </w:p>
    <w:p w:rsidR="005A5779" w:rsidRPr="005A5779" w:rsidRDefault="005A5779" w:rsidP="005A5779">
      <w:pPr>
        <w:jc w:val="center"/>
        <w:rPr>
          <w:rFonts w:ascii="Times New Roman" w:hAnsi="Times New Roman" w:cs="Times New Roman"/>
          <w:b/>
          <w:sz w:val="28"/>
          <w:szCs w:val="28"/>
        </w:rPr>
      </w:pPr>
      <w:r w:rsidRPr="005A5779">
        <w:rPr>
          <w:rFonts w:ascii="Times New Roman" w:hAnsi="Times New Roman" w:cs="Times New Roman"/>
          <w:b/>
          <w:sz w:val="28"/>
          <w:szCs w:val="28"/>
        </w:rPr>
        <w:t>PLAGIARISM</w:t>
      </w:r>
      <w:r>
        <w:rPr>
          <w:rFonts w:ascii="Times New Roman" w:hAnsi="Times New Roman" w:cs="Times New Roman"/>
          <w:b/>
          <w:sz w:val="28"/>
          <w:szCs w:val="28"/>
        </w:rPr>
        <w:t xml:space="preserve"> FAQ</w:t>
      </w:r>
      <w:bookmarkStart w:id="0" w:name="_GoBack"/>
      <w:bookmarkEnd w:id="0"/>
    </w:p>
    <w:p w:rsidR="005A5779" w:rsidRDefault="005A5779" w:rsidP="005A5779">
      <w:pPr>
        <w:rPr>
          <w:rFonts w:ascii="Times New Roman" w:hAnsi="Times New Roman" w:cs="Times New Roman"/>
          <w:b/>
          <w:sz w:val="24"/>
          <w:szCs w:val="24"/>
        </w:rPr>
      </w:pPr>
      <w:r w:rsidRPr="005A5779">
        <w:rPr>
          <w:rFonts w:ascii="Times New Roman" w:hAnsi="Times New Roman" w:cs="Times New Roman"/>
          <w:b/>
          <w:sz w:val="24"/>
          <w:szCs w:val="24"/>
        </w:rPr>
        <w:t>What is Plagiarism?</w:t>
      </w:r>
    </w:p>
    <w:p w:rsidR="005A5779" w:rsidRPr="005A5779" w:rsidRDefault="005A5779" w:rsidP="005A5779">
      <w:pPr>
        <w:ind w:left="720"/>
        <w:rPr>
          <w:rFonts w:ascii="Times New Roman" w:hAnsi="Times New Roman" w:cs="Times New Roman"/>
          <w:sz w:val="24"/>
          <w:szCs w:val="24"/>
        </w:rPr>
      </w:pPr>
      <w:r w:rsidRPr="005A5779">
        <w:rPr>
          <w:rFonts w:ascii="Times New Roman" w:hAnsi="Times New Roman" w:cs="Times New Roman"/>
          <w:sz w:val="24"/>
          <w:szCs w:val="24"/>
        </w:rPr>
        <w:t xml:space="preserve">According to the </w:t>
      </w:r>
      <w:r w:rsidRPr="005A5779">
        <w:rPr>
          <w:rFonts w:ascii="Times New Roman" w:hAnsi="Times New Roman" w:cs="Times New Roman"/>
          <w:i/>
          <w:sz w:val="24"/>
          <w:szCs w:val="24"/>
        </w:rPr>
        <w:t xml:space="preserve">Merriam-Webster </w:t>
      </w:r>
      <w:proofErr w:type="spellStart"/>
      <w:r w:rsidRPr="005A5779">
        <w:rPr>
          <w:rFonts w:ascii="Times New Roman" w:hAnsi="Times New Roman" w:cs="Times New Roman"/>
          <w:i/>
          <w:sz w:val="24"/>
          <w:szCs w:val="24"/>
        </w:rPr>
        <w:t>OnLine</w:t>
      </w:r>
      <w:proofErr w:type="spellEnd"/>
      <w:r w:rsidRPr="005A5779">
        <w:rPr>
          <w:rFonts w:ascii="Times New Roman" w:hAnsi="Times New Roman" w:cs="Times New Roman"/>
          <w:i/>
          <w:sz w:val="24"/>
          <w:szCs w:val="24"/>
        </w:rPr>
        <w:t xml:space="preserve"> Dictionary</w:t>
      </w:r>
      <w:r w:rsidRPr="005A5779">
        <w:rPr>
          <w:rFonts w:ascii="Times New Roman" w:hAnsi="Times New Roman" w:cs="Times New Roman"/>
          <w:sz w:val="24"/>
          <w:szCs w:val="24"/>
        </w:rPr>
        <w:t>, to “plagiarize” mean</w:t>
      </w:r>
      <w:r>
        <w:rPr>
          <w:rFonts w:ascii="Times New Roman" w:hAnsi="Times New Roman" w:cs="Times New Roman"/>
          <w:sz w:val="24"/>
          <w:szCs w:val="24"/>
        </w:rPr>
        <w:t>s</w:t>
      </w:r>
    </w:p>
    <w:p w:rsidR="005A5779" w:rsidRPr="005A5779" w:rsidRDefault="005A5779" w:rsidP="005A5779">
      <w:pPr>
        <w:numPr>
          <w:ilvl w:val="0"/>
          <w:numId w:val="1"/>
        </w:numPr>
        <w:spacing w:after="0" w:line="240" w:lineRule="auto"/>
        <w:ind w:right="2160"/>
        <w:rPr>
          <w:rFonts w:ascii="Times New Roman" w:hAnsi="Times New Roman" w:cs="Times New Roman"/>
          <w:sz w:val="24"/>
          <w:szCs w:val="24"/>
        </w:rPr>
      </w:pPr>
      <w:r w:rsidRPr="005A5779">
        <w:rPr>
          <w:rFonts w:ascii="Times New Roman" w:hAnsi="Times New Roman" w:cs="Times New Roman"/>
          <w:sz w:val="24"/>
          <w:szCs w:val="24"/>
        </w:rPr>
        <w:t xml:space="preserve">to steal and pass off (the ideas or words of another) as one's own </w:t>
      </w:r>
    </w:p>
    <w:p w:rsidR="005A5779" w:rsidRPr="005A5779" w:rsidRDefault="005A5779" w:rsidP="005A5779">
      <w:pPr>
        <w:numPr>
          <w:ilvl w:val="0"/>
          <w:numId w:val="1"/>
        </w:numPr>
        <w:spacing w:after="0" w:line="240" w:lineRule="auto"/>
        <w:ind w:right="2160"/>
        <w:rPr>
          <w:rFonts w:ascii="Times New Roman" w:hAnsi="Times New Roman" w:cs="Times New Roman"/>
          <w:sz w:val="24"/>
          <w:szCs w:val="24"/>
        </w:rPr>
      </w:pPr>
      <w:r w:rsidRPr="005A5779">
        <w:rPr>
          <w:rFonts w:ascii="Times New Roman" w:hAnsi="Times New Roman" w:cs="Times New Roman"/>
          <w:sz w:val="24"/>
          <w:szCs w:val="24"/>
        </w:rPr>
        <w:t>to use (another's production) without crediting the source</w:t>
      </w:r>
    </w:p>
    <w:p w:rsidR="005A5779" w:rsidRDefault="005A5779" w:rsidP="005A5779">
      <w:pPr>
        <w:numPr>
          <w:ilvl w:val="0"/>
          <w:numId w:val="1"/>
        </w:numPr>
        <w:spacing w:after="0" w:line="240" w:lineRule="auto"/>
        <w:ind w:right="2160"/>
        <w:rPr>
          <w:rFonts w:ascii="Times New Roman" w:hAnsi="Times New Roman" w:cs="Times New Roman"/>
          <w:sz w:val="24"/>
          <w:szCs w:val="24"/>
        </w:rPr>
      </w:pPr>
      <w:proofErr w:type="gramStart"/>
      <w:r w:rsidRPr="005A5779">
        <w:rPr>
          <w:rFonts w:ascii="Times New Roman" w:hAnsi="Times New Roman" w:cs="Times New Roman"/>
          <w:sz w:val="24"/>
          <w:szCs w:val="24"/>
        </w:rPr>
        <w:t>to</w:t>
      </w:r>
      <w:proofErr w:type="gramEnd"/>
      <w:r w:rsidRPr="005A5779">
        <w:rPr>
          <w:rFonts w:ascii="Times New Roman" w:hAnsi="Times New Roman" w:cs="Times New Roman"/>
          <w:sz w:val="24"/>
          <w:szCs w:val="24"/>
        </w:rPr>
        <w:t xml:space="preserve"> present as new and original an idea or product derived from an existing source.  </w:t>
      </w:r>
    </w:p>
    <w:p w:rsidR="005A5779" w:rsidRPr="005A5779" w:rsidRDefault="005A5779" w:rsidP="005A5779">
      <w:pPr>
        <w:spacing w:after="0" w:line="240" w:lineRule="auto"/>
        <w:ind w:left="1620" w:right="2160"/>
        <w:rPr>
          <w:rFonts w:ascii="Times New Roman" w:hAnsi="Times New Roman" w:cs="Times New Roman"/>
          <w:sz w:val="24"/>
          <w:szCs w:val="24"/>
        </w:rPr>
      </w:pPr>
    </w:p>
    <w:p w:rsidR="005A5779" w:rsidRDefault="005A5779" w:rsidP="005A5779">
      <w:pPr>
        <w:pStyle w:val="BodyText"/>
        <w:rPr>
          <w:sz w:val="24"/>
        </w:rPr>
      </w:pPr>
      <w:r>
        <w:rPr>
          <w:sz w:val="24"/>
        </w:rPr>
        <w:t xml:space="preserve">Plagiarism is an act of </w:t>
      </w:r>
      <w:r>
        <w:rPr>
          <w:i/>
          <w:sz w:val="24"/>
        </w:rPr>
        <w:t>fraud</w:t>
      </w:r>
      <w:r>
        <w:rPr>
          <w:sz w:val="24"/>
        </w:rPr>
        <w:t xml:space="preserve">.  It involves both </w:t>
      </w:r>
      <w:r>
        <w:rPr>
          <w:b/>
          <w:sz w:val="24"/>
        </w:rPr>
        <w:t xml:space="preserve">stealing </w:t>
      </w:r>
      <w:r>
        <w:rPr>
          <w:sz w:val="24"/>
        </w:rPr>
        <w:t xml:space="preserve">someone else’s work and </w:t>
      </w:r>
      <w:r>
        <w:rPr>
          <w:b/>
          <w:sz w:val="24"/>
        </w:rPr>
        <w:t>lying</w:t>
      </w:r>
      <w:r>
        <w:rPr>
          <w:sz w:val="24"/>
        </w:rPr>
        <w:t xml:space="preserve"> about it afterward.  </w:t>
      </w:r>
    </w:p>
    <w:p w:rsidR="005A5779" w:rsidRPr="005A5779" w:rsidRDefault="005A5779" w:rsidP="005A5779">
      <w:pPr>
        <w:spacing w:after="0" w:line="240" w:lineRule="auto"/>
        <w:ind w:right="2160"/>
        <w:rPr>
          <w:rFonts w:ascii="Times New Roman" w:hAnsi="Times New Roman" w:cs="Times New Roman"/>
          <w:sz w:val="24"/>
          <w:szCs w:val="24"/>
        </w:rPr>
      </w:pPr>
    </w:p>
    <w:p w:rsidR="005A5779" w:rsidRDefault="005A5779" w:rsidP="005A5779">
      <w:pPr>
        <w:rPr>
          <w:rFonts w:ascii="Times New Roman" w:hAnsi="Times New Roman" w:cs="Times New Roman"/>
          <w:b/>
          <w:sz w:val="24"/>
          <w:szCs w:val="24"/>
        </w:rPr>
      </w:pPr>
      <w:r w:rsidRPr="005A5779">
        <w:rPr>
          <w:rFonts w:ascii="Times New Roman" w:hAnsi="Times New Roman" w:cs="Times New Roman"/>
          <w:b/>
          <w:sz w:val="24"/>
          <w:szCs w:val="24"/>
        </w:rPr>
        <w:t xml:space="preserve">What </w:t>
      </w:r>
      <w:r>
        <w:rPr>
          <w:rFonts w:ascii="Times New Roman" w:hAnsi="Times New Roman" w:cs="Times New Roman"/>
          <w:b/>
          <w:sz w:val="24"/>
          <w:szCs w:val="24"/>
        </w:rPr>
        <w:t xml:space="preserve">are examples of </w:t>
      </w:r>
      <w:r w:rsidRPr="005A5779">
        <w:rPr>
          <w:rFonts w:ascii="Times New Roman" w:hAnsi="Times New Roman" w:cs="Times New Roman"/>
          <w:b/>
          <w:sz w:val="24"/>
          <w:szCs w:val="24"/>
        </w:rPr>
        <w:t>Plagiarism?</w:t>
      </w:r>
    </w:p>
    <w:p w:rsidR="005A5779" w:rsidRDefault="005A5779" w:rsidP="005A5779">
      <w:pPr>
        <w:pStyle w:val="BodyText"/>
        <w:numPr>
          <w:ilvl w:val="0"/>
          <w:numId w:val="4"/>
        </w:numPr>
        <w:rPr>
          <w:sz w:val="24"/>
        </w:rPr>
      </w:pPr>
      <w:r>
        <w:rPr>
          <w:sz w:val="24"/>
        </w:rPr>
        <w:t>turning in someone else’s work as your own</w:t>
      </w:r>
    </w:p>
    <w:p w:rsidR="005A5779" w:rsidRDefault="005A5779" w:rsidP="005A5779">
      <w:pPr>
        <w:pStyle w:val="BodyText"/>
        <w:numPr>
          <w:ilvl w:val="0"/>
          <w:numId w:val="4"/>
        </w:numPr>
        <w:rPr>
          <w:sz w:val="24"/>
        </w:rPr>
      </w:pPr>
      <w:r>
        <w:rPr>
          <w:sz w:val="24"/>
        </w:rPr>
        <w:t>copying words or ideas from someone else without giving credit</w:t>
      </w:r>
    </w:p>
    <w:p w:rsidR="005A5779" w:rsidRDefault="005A5779" w:rsidP="005A5779">
      <w:pPr>
        <w:pStyle w:val="BodyText"/>
        <w:numPr>
          <w:ilvl w:val="0"/>
          <w:numId w:val="4"/>
        </w:numPr>
        <w:rPr>
          <w:sz w:val="24"/>
        </w:rPr>
      </w:pPr>
      <w:r>
        <w:rPr>
          <w:sz w:val="24"/>
        </w:rPr>
        <w:t>failing to put a quotation in quotation marks</w:t>
      </w:r>
    </w:p>
    <w:p w:rsidR="005A5779" w:rsidRDefault="005A5779" w:rsidP="005A5779">
      <w:pPr>
        <w:pStyle w:val="BodyText"/>
        <w:numPr>
          <w:ilvl w:val="0"/>
          <w:numId w:val="4"/>
        </w:numPr>
        <w:rPr>
          <w:sz w:val="24"/>
        </w:rPr>
      </w:pPr>
      <w:r>
        <w:rPr>
          <w:sz w:val="24"/>
        </w:rPr>
        <w:t>giving incorrect information about the source of a quotation</w:t>
      </w:r>
    </w:p>
    <w:p w:rsidR="005A5779" w:rsidRDefault="005A5779" w:rsidP="005A5779">
      <w:pPr>
        <w:pStyle w:val="BodyText"/>
        <w:numPr>
          <w:ilvl w:val="0"/>
          <w:numId w:val="4"/>
        </w:numPr>
        <w:rPr>
          <w:sz w:val="24"/>
        </w:rPr>
      </w:pPr>
      <w:r>
        <w:rPr>
          <w:sz w:val="24"/>
        </w:rPr>
        <w:t>changing words but copying the sentence structure of a source without giving credit</w:t>
      </w:r>
    </w:p>
    <w:p w:rsidR="005A5779" w:rsidRPr="005A5779" w:rsidRDefault="005A5779" w:rsidP="005A5779">
      <w:pPr>
        <w:pStyle w:val="BodyText"/>
        <w:numPr>
          <w:ilvl w:val="0"/>
          <w:numId w:val="4"/>
        </w:numPr>
        <w:rPr>
          <w:b/>
          <w:sz w:val="24"/>
          <w:szCs w:val="24"/>
        </w:rPr>
      </w:pPr>
      <w:proofErr w:type="gramStart"/>
      <w:r w:rsidRPr="005A5779">
        <w:rPr>
          <w:sz w:val="24"/>
        </w:rPr>
        <w:t>copying</w:t>
      </w:r>
      <w:proofErr w:type="gramEnd"/>
      <w:r w:rsidRPr="005A5779">
        <w:rPr>
          <w:sz w:val="24"/>
        </w:rPr>
        <w:t xml:space="preserve"> so many words or ideas from a source that it makes up the majority of your work, whether you give credit or not</w:t>
      </w:r>
      <w:r>
        <w:rPr>
          <w:sz w:val="24"/>
        </w:rPr>
        <w:t>.</w:t>
      </w:r>
    </w:p>
    <w:p w:rsidR="005A5779" w:rsidRPr="005A5779" w:rsidRDefault="005A5779" w:rsidP="005A5779">
      <w:pPr>
        <w:pStyle w:val="BodyText"/>
        <w:ind w:left="1440"/>
        <w:rPr>
          <w:b/>
          <w:sz w:val="24"/>
          <w:szCs w:val="24"/>
        </w:rPr>
      </w:pPr>
    </w:p>
    <w:p w:rsidR="005A5779" w:rsidRDefault="005A5779" w:rsidP="005A5779">
      <w:pPr>
        <w:pStyle w:val="BodyText"/>
        <w:rPr>
          <w:b/>
          <w:sz w:val="24"/>
        </w:rPr>
      </w:pPr>
      <w:r>
        <w:rPr>
          <w:b/>
          <w:sz w:val="24"/>
        </w:rPr>
        <w:t>What if I copy something and change the wording?</w:t>
      </w:r>
    </w:p>
    <w:p w:rsidR="005A5779" w:rsidRDefault="005A5779" w:rsidP="005A5779">
      <w:pPr>
        <w:pStyle w:val="BodyText"/>
        <w:rPr>
          <w:b/>
          <w:sz w:val="24"/>
        </w:rPr>
      </w:pPr>
    </w:p>
    <w:p w:rsidR="005A5779" w:rsidRPr="005A5779" w:rsidRDefault="005A5779" w:rsidP="005A5779">
      <w:pPr>
        <w:pStyle w:val="BodyText"/>
        <w:rPr>
          <w:sz w:val="24"/>
        </w:rPr>
      </w:pPr>
      <w:r w:rsidRPr="005A5779">
        <w:rPr>
          <w:sz w:val="24"/>
        </w:rPr>
        <w:t xml:space="preserve">Changing the words of an original source is </w:t>
      </w:r>
      <w:r w:rsidRPr="005A5779">
        <w:rPr>
          <w:i/>
          <w:sz w:val="24"/>
        </w:rPr>
        <w:t>not</w:t>
      </w:r>
      <w:r w:rsidRPr="005A5779">
        <w:rPr>
          <w:sz w:val="24"/>
        </w:rPr>
        <w:t xml:space="preserve"> sufficient to prevent plagiarism.  If you have retained the essential idea of an original source, and have not cited it, then no matter how drastically you may have altered its context or presentation, </w:t>
      </w:r>
      <w:r w:rsidRPr="005A5779">
        <w:rPr>
          <w:i/>
          <w:sz w:val="24"/>
        </w:rPr>
        <w:t>you have still plagiarized</w:t>
      </w:r>
      <w:r>
        <w:rPr>
          <w:i/>
          <w:sz w:val="24"/>
        </w:rPr>
        <w:t>.</w:t>
      </w:r>
    </w:p>
    <w:p w:rsidR="005A5779" w:rsidRPr="005A5779" w:rsidRDefault="005A5779" w:rsidP="005A5779">
      <w:pPr>
        <w:pStyle w:val="BodyText"/>
        <w:ind w:left="1080"/>
        <w:rPr>
          <w:b/>
          <w:sz w:val="24"/>
          <w:szCs w:val="24"/>
        </w:rPr>
      </w:pPr>
    </w:p>
    <w:p w:rsidR="005A5779" w:rsidRDefault="00A613DE" w:rsidP="005A5779">
      <w:pPr>
        <w:rPr>
          <w:rFonts w:ascii="Times New Roman" w:hAnsi="Times New Roman" w:cs="Times New Roman"/>
          <w:b/>
          <w:sz w:val="24"/>
          <w:szCs w:val="24"/>
        </w:rPr>
      </w:pPr>
      <w:r>
        <w:rPr>
          <w:rFonts w:ascii="Times New Roman" w:hAnsi="Times New Roman" w:cs="Times New Roman"/>
          <w:b/>
          <w:sz w:val="24"/>
          <w:szCs w:val="24"/>
        </w:rPr>
        <w:t xml:space="preserve">What is </w:t>
      </w:r>
      <w:r w:rsidR="00F229CD">
        <w:rPr>
          <w:rFonts w:ascii="Times New Roman" w:hAnsi="Times New Roman" w:cs="Times New Roman"/>
          <w:b/>
          <w:sz w:val="24"/>
          <w:szCs w:val="24"/>
        </w:rPr>
        <w:t>Florida SouthWestern</w:t>
      </w:r>
      <w:r>
        <w:rPr>
          <w:rFonts w:ascii="Times New Roman" w:hAnsi="Times New Roman" w:cs="Times New Roman"/>
          <w:b/>
          <w:sz w:val="24"/>
          <w:szCs w:val="24"/>
        </w:rPr>
        <w:t xml:space="preserve"> State College’s Policy Regarding Plagiarism?</w:t>
      </w:r>
    </w:p>
    <w:p w:rsidR="00A613DE" w:rsidRDefault="00A613DE" w:rsidP="005A5779">
      <w:pPr>
        <w:rPr>
          <w:rFonts w:ascii="Times New Roman" w:hAnsi="Times New Roman" w:cs="Times New Roman"/>
          <w:sz w:val="24"/>
          <w:szCs w:val="24"/>
        </w:rPr>
      </w:pPr>
      <w:r w:rsidRPr="00A613DE">
        <w:rPr>
          <w:rFonts w:ascii="Times New Roman" w:hAnsi="Times New Roman" w:cs="Times New Roman"/>
          <w:sz w:val="24"/>
          <w:szCs w:val="24"/>
        </w:rPr>
        <w:t xml:space="preserve">Plagiarism is </w:t>
      </w:r>
      <w:r>
        <w:rPr>
          <w:rFonts w:ascii="Times New Roman" w:hAnsi="Times New Roman" w:cs="Times New Roman"/>
          <w:sz w:val="24"/>
          <w:szCs w:val="24"/>
        </w:rPr>
        <w:t xml:space="preserve">specifically addressed in the </w:t>
      </w:r>
      <w:r w:rsidR="00022CC3">
        <w:rPr>
          <w:rFonts w:ascii="Times New Roman" w:hAnsi="Times New Roman" w:cs="Times New Roman"/>
          <w:sz w:val="24"/>
          <w:szCs w:val="24"/>
        </w:rPr>
        <w:t>FSW</w:t>
      </w:r>
      <w:r>
        <w:rPr>
          <w:rFonts w:ascii="Times New Roman" w:hAnsi="Times New Roman" w:cs="Times New Roman"/>
          <w:sz w:val="24"/>
          <w:szCs w:val="24"/>
        </w:rPr>
        <w:t xml:space="preserve"> State College Student Code of Conduct, Article IV: Academic Integrity and may carry any of the following sanctions:</w:t>
      </w:r>
    </w:p>
    <w:p w:rsidR="00A613DE" w:rsidRPr="00A613DE" w:rsidRDefault="00A613DE" w:rsidP="00A613DE">
      <w:pPr>
        <w:numPr>
          <w:ilvl w:val="1"/>
          <w:numId w:val="6"/>
        </w:numPr>
        <w:spacing w:before="100" w:beforeAutospacing="1" w:after="100" w:afterAutospacing="1" w:line="240" w:lineRule="auto"/>
        <w:rPr>
          <w:rFonts w:ascii="Times New Roman" w:eastAsia="Times New Roman" w:hAnsi="Times New Roman" w:cs="Times New Roman"/>
          <w:color w:val="000000"/>
          <w:sz w:val="20"/>
          <w:szCs w:val="20"/>
        </w:rPr>
      </w:pPr>
      <w:r w:rsidRPr="00A613DE">
        <w:rPr>
          <w:rFonts w:ascii="Times New Roman" w:eastAsia="Times New Roman" w:hAnsi="Times New Roman" w:cs="Times New Roman"/>
          <w:color w:val="000000"/>
          <w:sz w:val="20"/>
          <w:szCs w:val="20"/>
        </w:rPr>
        <w:t xml:space="preserve">Academic Penalty—the student may be given a zero/“F” for the assignment/course as indicated by the case; </w:t>
      </w:r>
    </w:p>
    <w:p w:rsidR="00A613DE" w:rsidRPr="00A613DE" w:rsidRDefault="00A613DE" w:rsidP="00A613DE">
      <w:pPr>
        <w:numPr>
          <w:ilvl w:val="1"/>
          <w:numId w:val="6"/>
        </w:numPr>
        <w:spacing w:before="100" w:beforeAutospacing="1" w:after="100" w:afterAutospacing="1" w:line="240" w:lineRule="auto"/>
        <w:rPr>
          <w:rFonts w:ascii="Times New Roman" w:eastAsia="Times New Roman" w:hAnsi="Times New Roman" w:cs="Times New Roman"/>
          <w:color w:val="000000"/>
          <w:sz w:val="20"/>
          <w:szCs w:val="20"/>
        </w:rPr>
      </w:pPr>
      <w:r w:rsidRPr="00A613DE">
        <w:rPr>
          <w:rFonts w:ascii="Times New Roman" w:eastAsia="Times New Roman" w:hAnsi="Times New Roman" w:cs="Times New Roman"/>
          <w:color w:val="000000"/>
          <w:sz w:val="20"/>
          <w:szCs w:val="20"/>
        </w:rPr>
        <w:t xml:space="preserve">Suspension—Separation of the student from </w:t>
      </w:r>
      <w:r w:rsidR="000C689E">
        <w:rPr>
          <w:rFonts w:ascii="Times New Roman" w:eastAsia="Times New Roman" w:hAnsi="Times New Roman" w:cs="Times New Roman"/>
          <w:color w:val="000000"/>
          <w:sz w:val="20"/>
          <w:szCs w:val="20"/>
        </w:rPr>
        <w:t>Florida SouthWestern</w:t>
      </w:r>
      <w:r w:rsidRPr="00A613DE">
        <w:rPr>
          <w:rFonts w:ascii="Times New Roman" w:eastAsia="Times New Roman" w:hAnsi="Times New Roman" w:cs="Times New Roman"/>
          <w:color w:val="000000"/>
          <w:sz w:val="20"/>
          <w:szCs w:val="20"/>
        </w:rPr>
        <w:t xml:space="preserve"> for a definite period of time, after which the student is eligible to return. </w:t>
      </w:r>
    </w:p>
    <w:p w:rsidR="00A613DE" w:rsidRPr="00A613DE" w:rsidRDefault="00A613DE" w:rsidP="00A613DE">
      <w:pPr>
        <w:numPr>
          <w:ilvl w:val="1"/>
          <w:numId w:val="6"/>
        </w:numPr>
        <w:spacing w:before="100" w:beforeAutospacing="1" w:after="100" w:afterAutospacing="1" w:line="240" w:lineRule="auto"/>
        <w:rPr>
          <w:rFonts w:ascii="Times New Roman" w:eastAsia="Times New Roman" w:hAnsi="Times New Roman" w:cs="Times New Roman"/>
          <w:color w:val="000000"/>
          <w:sz w:val="20"/>
          <w:szCs w:val="20"/>
        </w:rPr>
      </w:pPr>
      <w:r w:rsidRPr="00A613DE">
        <w:rPr>
          <w:rFonts w:ascii="Times New Roman" w:eastAsia="Times New Roman" w:hAnsi="Times New Roman" w:cs="Times New Roman"/>
          <w:color w:val="000000"/>
          <w:sz w:val="20"/>
          <w:szCs w:val="20"/>
        </w:rPr>
        <w:t xml:space="preserve">Dismissal—Separation from the College for an indefinite period of time. Readmission may be possible, based on meeting all readmission criteria and obtaining clearance from the Dean of Student Services or designee; </w:t>
      </w:r>
    </w:p>
    <w:p w:rsidR="00B110E9" w:rsidRPr="00B110E9" w:rsidRDefault="00A613DE" w:rsidP="00B110E9">
      <w:pPr>
        <w:numPr>
          <w:ilvl w:val="1"/>
          <w:numId w:val="6"/>
        </w:numPr>
        <w:spacing w:before="100" w:beforeAutospacing="1" w:after="100" w:afterAutospacing="1" w:line="240" w:lineRule="auto"/>
        <w:rPr>
          <w:rFonts w:ascii="Times New Roman" w:eastAsia="Times New Roman" w:hAnsi="Times New Roman" w:cs="Times New Roman"/>
          <w:color w:val="000000"/>
          <w:sz w:val="20"/>
          <w:szCs w:val="20"/>
        </w:rPr>
      </w:pPr>
      <w:r w:rsidRPr="00A613DE">
        <w:rPr>
          <w:rFonts w:ascii="Times New Roman" w:eastAsia="Times New Roman" w:hAnsi="Times New Roman" w:cs="Times New Roman"/>
          <w:color w:val="000000"/>
          <w:sz w:val="20"/>
          <w:szCs w:val="20"/>
        </w:rPr>
        <w:t xml:space="preserve">Expulsion—Permanent separation of the student from </w:t>
      </w:r>
      <w:r w:rsidR="00022CC3">
        <w:rPr>
          <w:rFonts w:ascii="Times New Roman" w:eastAsia="Times New Roman" w:hAnsi="Times New Roman" w:cs="Times New Roman"/>
          <w:color w:val="000000"/>
          <w:sz w:val="20"/>
          <w:szCs w:val="20"/>
        </w:rPr>
        <w:t>Florida SouthWestern</w:t>
      </w:r>
      <w:r w:rsidRPr="00A613DE">
        <w:rPr>
          <w:rFonts w:ascii="Times New Roman" w:eastAsia="Times New Roman" w:hAnsi="Times New Roman" w:cs="Times New Roman"/>
          <w:color w:val="000000"/>
          <w:sz w:val="20"/>
          <w:szCs w:val="20"/>
        </w:rPr>
        <w:t xml:space="preserve"> State</w:t>
      </w:r>
      <w:r w:rsidR="00022CC3">
        <w:rPr>
          <w:rFonts w:ascii="Times New Roman" w:eastAsia="Times New Roman" w:hAnsi="Times New Roman" w:cs="Times New Roman"/>
          <w:color w:val="000000"/>
          <w:sz w:val="20"/>
          <w:szCs w:val="20"/>
        </w:rPr>
        <w:t xml:space="preserve"> College</w:t>
      </w:r>
      <w:r w:rsidRPr="00A613DE">
        <w:rPr>
          <w:rFonts w:ascii="Times New Roman" w:eastAsia="Times New Roman" w:hAnsi="Times New Roman" w:cs="Times New Roman"/>
          <w:color w:val="000000"/>
          <w:sz w:val="20"/>
          <w:szCs w:val="20"/>
        </w:rPr>
        <w:t xml:space="preserve">. All recommendations of expulsion are must be reviewed and approved by the </w:t>
      </w:r>
      <w:r w:rsidR="00022CC3">
        <w:rPr>
          <w:rFonts w:ascii="Times New Roman" w:eastAsia="Times New Roman" w:hAnsi="Times New Roman" w:cs="Times New Roman"/>
          <w:color w:val="000000"/>
          <w:sz w:val="20"/>
          <w:szCs w:val="20"/>
        </w:rPr>
        <w:t>College</w:t>
      </w:r>
      <w:r w:rsidRPr="00A613DE">
        <w:rPr>
          <w:rFonts w:ascii="Times New Roman" w:eastAsia="Times New Roman" w:hAnsi="Times New Roman" w:cs="Times New Roman"/>
          <w:color w:val="000000"/>
          <w:sz w:val="20"/>
          <w:szCs w:val="20"/>
        </w:rPr>
        <w:t xml:space="preserve"> President.</w:t>
      </w:r>
    </w:p>
    <w:sectPr w:rsidR="00B110E9" w:rsidRPr="00B110E9" w:rsidSect="00016F9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0E9" w:rsidRDefault="00B110E9" w:rsidP="00B110E9">
      <w:pPr>
        <w:spacing w:after="0" w:line="240" w:lineRule="auto"/>
      </w:pPr>
      <w:r>
        <w:separator/>
      </w:r>
    </w:p>
  </w:endnote>
  <w:endnote w:type="continuationSeparator" w:id="0">
    <w:p w:rsidR="00B110E9" w:rsidRDefault="00B110E9" w:rsidP="00B11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0E9" w:rsidRDefault="00B110E9" w:rsidP="00F229CD">
    <w:pPr>
      <w:pStyle w:val="Footer"/>
      <w:jc w:val="right"/>
    </w:pPr>
    <w:r>
      <w:tab/>
      <w:t xml:space="preserve">June, 2010 – Anthony Valenti – </w:t>
    </w:r>
    <w:r w:rsidR="00F229CD">
      <w:t>FSW</w:t>
    </w:r>
    <w:r>
      <w:t xml:space="preserve"> Collier Campus Library</w:t>
    </w:r>
  </w:p>
  <w:p w:rsidR="00B110E9" w:rsidRDefault="00B11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0E9" w:rsidRDefault="00B110E9" w:rsidP="00B110E9">
      <w:pPr>
        <w:spacing w:after="0" w:line="240" w:lineRule="auto"/>
      </w:pPr>
      <w:r>
        <w:separator/>
      </w:r>
    </w:p>
  </w:footnote>
  <w:footnote w:type="continuationSeparator" w:id="0">
    <w:p w:rsidR="00B110E9" w:rsidRDefault="00B110E9" w:rsidP="00B11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547CF"/>
    <w:multiLevelType w:val="hybridMultilevel"/>
    <w:tmpl w:val="E7680AFE"/>
    <w:lvl w:ilvl="0" w:tplc="FFFFFFFF">
      <w:start w:val="1"/>
      <w:numFmt w:val="decimal"/>
      <w:lvlText w:val="%1)"/>
      <w:lvlJc w:val="left"/>
      <w:pPr>
        <w:tabs>
          <w:tab w:val="num" w:pos="1620"/>
        </w:tabs>
        <w:ind w:left="1620" w:hanging="360"/>
      </w:pPr>
      <w:rPr>
        <w:rFonts w:hint="default"/>
      </w:rPr>
    </w:lvl>
    <w:lvl w:ilvl="1" w:tplc="FFFFFFFF">
      <w:start w:val="1"/>
      <w:numFmt w:val="lowerLetter"/>
      <w:lvlText w:val="%2."/>
      <w:lvlJc w:val="left"/>
      <w:pPr>
        <w:tabs>
          <w:tab w:val="num" w:pos="2340"/>
        </w:tabs>
        <w:ind w:left="2340" w:hanging="360"/>
      </w:pPr>
    </w:lvl>
    <w:lvl w:ilvl="2" w:tplc="FFFFFFFF">
      <w:start w:val="1"/>
      <w:numFmt w:val="lowerRoman"/>
      <w:lvlText w:val="%3."/>
      <w:lvlJc w:val="right"/>
      <w:pPr>
        <w:tabs>
          <w:tab w:val="num" w:pos="3060"/>
        </w:tabs>
        <w:ind w:left="3060" w:hanging="180"/>
      </w:pPr>
    </w:lvl>
    <w:lvl w:ilvl="3" w:tplc="FFFFFFFF">
      <w:start w:val="1"/>
      <w:numFmt w:val="decimal"/>
      <w:lvlText w:val="%4."/>
      <w:lvlJc w:val="left"/>
      <w:pPr>
        <w:tabs>
          <w:tab w:val="num" w:pos="3780"/>
        </w:tabs>
        <w:ind w:left="3780" w:hanging="360"/>
      </w:pPr>
    </w:lvl>
    <w:lvl w:ilvl="4" w:tplc="FFFFFFFF">
      <w:start w:val="1"/>
      <w:numFmt w:val="lowerLetter"/>
      <w:lvlText w:val="%5."/>
      <w:lvlJc w:val="left"/>
      <w:pPr>
        <w:tabs>
          <w:tab w:val="num" w:pos="4500"/>
        </w:tabs>
        <w:ind w:left="4500" w:hanging="360"/>
      </w:pPr>
    </w:lvl>
    <w:lvl w:ilvl="5" w:tplc="FFFFFFFF">
      <w:start w:val="1"/>
      <w:numFmt w:val="lowerRoman"/>
      <w:lvlText w:val="%6."/>
      <w:lvlJc w:val="right"/>
      <w:pPr>
        <w:tabs>
          <w:tab w:val="num" w:pos="5220"/>
        </w:tabs>
        <w:ind w:left="5220" w:hanging="180"/>
      </w:pPr>
    </w:lvl>
    <w:lvl w:ilvl="6" w:tplc="FFFFFFFF">
      <w:start w:val="1"/>
      <w:numFmt w:val="decimal"/>
      <w:lvlText w:val="%7."/>
      <w:lvlJc w:val="left"/>
      <w:pPr>
        <w:tabs>
          <w:tab w:val="num" w:pos="5940"/>
        </w:tabs>
        <w:ind w:left="5940" w:hanging="360"/>
      </w:pPr>
    </w:lvl>
    <w:lvl w:ilvl="7" w:tplc="FFFFFFFF">
      <w:start w:val="1"/>
      <w:numFmt w:val="lowerLetter"/>
      <w:lvlText w:val="%8."/>
      <w:lvlJc w:val="left"/>
      <w:pPr>
        <w:tabs>
          <w:tab w:val="num" w:pos="6660"/>
        </w:tabs>
        <w:ind w:left="6660" w:hanging="360"/>
      </w:pPr>
    </w:lvl>
    <w:lvl w:ilvl="8" w:tplc="FFFFFFFF">
      <w:start w:val="1"/>
      <w:numFmt w:val="lowerRoman"/>
      <w:lvlText w:val="%9."/>
      <w:lvlJc w:val="right"/>
      <w:pPr>
        <w:tabs>
          <w:tab w:val="num" w:pos="7380"/>
        </w:tabs>
        <w:ind w:left="7380" w:hanging="180"/>
      </w:pPr>
    </w:lvl>
  </w:abstractNum>
  <w:abstractNum w:abstractNumId="1">
    <w:nsid w:val="1EB00719"/>
    <w:multiLevelType w:val="multilevel"/>
    <w:tmpl w:val="E582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D360A3"/>
    <w:multiLevelType w:val="hybridMultilevel"/>
    <w:tmpl w:val="33D4A7E2"/>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
    <w:nsid w:val="510F6E6A"/>
    <w:multiLevelType w:val="hybridMultilevel"/>
    <w:tmpl w:val="5C628076"/>
    <w:lvl w:ilvl="0" w:tplc="0409000F">
      <w:start w:val="1"/>
      <w:numFmt w:val="decimal"/>
      <w:lvlText w:val="%1."/>
      <w:lvlJc w:val="left"/>
      <w:pPr>
        <w:tabs>
          <w:tab w:val="num" w:pos="1440"/>
        </w:tabs>
        <w:ind w:left="1440" w:hanging="360"/>
      </w:pPr>
      <w:rPr>
        <w:rFonts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
    <w:nsid w:val="58B8582A"/>
    <w:multiLevelType w:val="hybridMultilevel"/>
    <w:tmpl w:val="2AA09CC2"/>
    <w:lvl w:ilvl="0" w:tplc="04090001">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5">
    <w:nsid w:val="5E703E1E"/>
    <w:multiLevelType w:val="multilevel"/>
    <w:tmpl w:val="91B69E4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779"/>
    <w:rsid w:val="00016F9C"/>
    <w:rsid w:val="00022CC3"/>
    <w:rsid w:val="00022F23"/>
    <w:rsid w:val="000C689E"/>
    <w:rsid w:val="005A5779"/>
    <w:rsid w:val="006C56EE"/>
    <w:rsid w:val="00755CA1"/>
    <w:rsid w:val="00900D51"/>
    <w:rsid w:val="009401C1"/>
    <w:rsid w:val="00A613DE"/>
    <w:rsid w:val="00AA139F"/>
    <w:rsid w:val="00B110E9"/>
    <w:rsid w:val="00D75741"/>
    <w:rsid w:val="00F22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841055-1AA4-4876-8FFE-A6D5C29F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F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5A5779"/>
    <w:pPr>
      <w:spacing w:before="100" w:beforeAutospacing="1" w:after="100" w:afterAutospacing="1" w:line="240" w:lineRule="auto"/>
    </w:pPr>
    <w:rPr>
      <w:rFonts w:ascii="Arial Unicode MS" w:eastAsia="Arial Unicode MS" w:hAnsi="Arial Unicode MS" w:cs="Times New Roman"/>
      <w:sz w:val="24"/>
      <w:szCs w:val="20"/>
      <w:lang w:eastAsia="ja-JP"/>
    </w:rPr>
  </w:style>
  <w:style w:type="paragraph" w:styleId="BodyText">
    <w:name w:val="Body Text"/>
    <w:basedOn w:val="Normal"/>
    <w:link w:val="BodyTextChar"/>
    <w:semiHidden/>
    <w:rsid w:val="005A5779"/>
    <w:pPr>
      <w:spacing w:after="0" w:line="240" w:lineRule="auto"/>
    </w:pPr>
    <w:rPr>
      <w:rFonts w:ascii="Times New Roman" w:eastAsia="Times New Roman" w:hAnsi="Times New Roman" w:cs="Times New Roman"/>
      <w:sz w:val="36"/>
      <w:szCs w:val="20"/>
      <w:lang w:eastAsia="ja-JP"/>
    </w:rPr>
  </w:style>
  <w:style w:type="character" w:customStyle="1" w:styleId="BodyTextChar">
    <w:name w:val="Body Text Char"/>
    <w:basedOn w:val="DefaultParagraphFont"/>
    <w:link w:val="BodyText"/>
    <w:semiHidden/>
    <w:rsid w:val="005A5779"/>
    <w:rPr>
      <w:rFonts w:ascii="Times New Roman" w:eastAsia="Times New Roman" w:hAnsi="Times New Roman" w:cs="Times New Roman"/>
      <w:sz w:val="36"/>
      <w:szCs w:val="20"/>
      <w:lang w:eastAsia="ja-JP"/>
    </w:rPr>
  </w:style>
  <w:style w:type="paragraph" w:styleId="Header">
    <w:name w:val="header"/>
    <w:basedOn w:val="Normal"/>
    <w:link w:val="HeaderChar"/>
    <w:uiPriority w:val="99"/>
    <w:unhideWhenUsed/>
    <w:rsid w:val="00B11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0E9"/>
  </w:style>
  <w:style w:type="paragraph" w:styleId="Footer">
    <w:name w:val="footer"/>
    <w:basedOn w:val="Normal"/>
    <w:link w:val="FooterChar"/>
    <w:uiPriority w:val="99"/>
    <w:unhideWhenUsed/>
    <w:rsid w:val="00B11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0E9"/>
  </w:style>
  <w:style w:type="paragraph" w:styleId="BalloonText">
    <w:name w:val="Balloon Text"/>
    <w:basedOn w:val="Normal"/>
    <w:link w:val="BalloonTextChar"/>
    <w:uiPriority w:val="99"/>
    <w:semiHidden/>
    <w:unhideWhenUsed/>
    <w:rsid w:val="00B11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0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Valenti</dc:creator>
  <cp:keywords/>
  <dc:description/>
  <cp:lastModifiedBy>Mary Walton</cp:lastModifiedBy>
  <cp:revision>2</cp:revision>
  <cp:lastPrinted>2010-06-16T21:05:00Z</cp:lastPrinted>
  <dcterms:created xsi:type="dcterms:W3CDTF">2014-06-10T19:05:00Z</dcterms:created>
  <dcterms:modified xsi:type="dcterms:W3CDTF">2014-06-10T19:05:00Z</dcterms:modified>
</cp:coreProperties>
</file>