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275" w:rsidRDefault="001102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Librarian Meeting</w:t>
      </w:r>
    </w:p>
    <w:p w:rsidR="00110275" w:rsidRDefault="001102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March 12, 2014</w:t>
      </w:r>
    </w:p>
    <w:p w:rsidR="00110275" w:rsidRDefault="00110275">
      <w:pPr>
        <w:rPr>
          <w:rFonts w:ascii="Times New Roman" w:hAnsi="Times New Roman" w:cs="Times New Roman"/>
          <w:sz w:val="24"/>
        </w:rPr>
      </w:pPr>
    </w:p>
    <w:p w:rsidR="00110275" w:rsidRDefault="001102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Meeting commenced @ 1:45pm</w:t>
      </w:r>
    </w:p>
    <w:p w:rsidR="00110275" w:rsidRDefault="00110275">
      <w:pPr>
        <w:rPr>
          <w:rFonts w:ascii="Times New Roman" w:hAnsi="Times New Roman" w:cs="Times New Roman"/>
          <w:sz w:val="24"/>
        </w:rPr>
      </w:pPr>
    </w:p>
    <w:p w:rsidR="00110275" w:rsidRDefault="00110275" w:rsidP="001102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(Bill) Update on the ENC 1101 data collection process</w:t>
      </w:r>
    </w:p>
    <w:p w:rsidR="00110275" w:rsidRDefault="00110275" w:rsidP="001102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ton of data has been gathered from the English department. At the end of the semester, we should expect some of the works cited pages from professors. </w:t>
      </w:r>
    </w:p>
    <w:p w:rsidR="00110275" w:rsidRDefault="00110275" w:rsidP="001102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Arenthia has come up with a rubric to evaluate the data</w:t>
      </w:r>
      <w:r w:rsidR="00EF23BF">
        <w:rPr>
          <w:rFonts w:ascii="Times New Roman" w:hAnsi="Times New Roman" w:cs="Times New Roman"/>
          <w:sz w:val="24"/>
        </w:rPr>
        <w:t>.</w:t>
      </w:r>
    </w:p>
    <w:p w:rsidR="00110275" w:rsidRDefault="00110275" w:rsidP="001102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Bill hasn’t had time to do much more with it lately. It’s still a work in progress.</w:t>
      </w:r>
    </w:p>
    <w:p w:rsidR="00110275" w:rsidRDefault="00110275" w:rsidP="001102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(Bill) Reference Shelving</w:t>
      </w:r>
    </w:p>
    <w:p w:rsidR="00110275" w:rsidRDefault="00110275" w:rsidP="001102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Initial estimate was $600 to move shelving up to the third floor. At that price we should rethink what to do. Bill talked to JR</w:t>
      </w:r>
      <w:r w:rsidR="00EF23B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and he said he could get it down to $500 with the caveat that it could even be less than that.  </w:t>
      </w:r>
      <w:proofErr w:type="gramStart"/>
      <w:r>
        <w:rPr>
          <w:rFonts w:ascii="Times New Roman" w:hAnsi="Times New Roman" w:cs="Times New Roman"/>
          <w:sz w:val="24"/>
        </w:rPr>
        <w:t>Jill,</w:t>
      </w:r>
      <w:proofErr w:type="gramEnd"/>
      <w:r>
        <w:rPr>
          <w:rFonts w:ascii="Times New Roman" w:hAnsi="Times New Roman" w:cs="Times New Roman"/>
          <w:sz w:val="24"/>
        </w:rPr>
        <w:t xml:space="preserve"> and Bill </w:t>
      </w:r>
      <w:r w:rsidR="00EF23BF">
        <w:rPr>
          <w:rFonts w:ascii="Times New Roman" w:hAnsi="Times New Roman" w:cs="Times New Roman"/>
          <w:sz w:val="24"/>
        </w:rPr>
        <w:t xml:space="preserve">(with the help of students) </w:t>
      </w:r>
      <w:r>
        <w:rPr>
          <w:rFonts w:ascii="Times New Roman" w:hAnsi="Times New Roman" w:cs="Times New Roman"/>
          <w:sz w:val="24"/>
        </w:rPr>
        <w:t xml:space="preserve">plan to move the removable shelves, so the movers will have less to do and maybe it will be cheaper then.  </w:t>
      </w:r>
    </w:p>
    <w:p w:rsidR="00110275" w:rsidRDefault="00110275" w:rsidP="001102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JR will try to get facilities to pay for it. </w:t>
      </w:r>
    </w:p>
    <w:p w:rsidR="00110275" w:rsidRDefault="00110275" w:rsidP="001102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Tim is still planning on writing the college-wide email to explain what we are doing with the reference collection and why.  </w:t>
      </w:r>
    </w:p>
    <w:p w:rsidR="00110275" w:rsidRDefault="00110275" w:rsidP="001102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(All) Library Resource Expenditures 2007-2014/ FLVC E-Resources</w:t>
      </w:r>
    </w:p>
    <w:p w:rsidR="00110275" w:rsidRDefault="00110275" w:rsidP="001102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Increased database expenditures</w:t>
      </w:r>
    </w:p>
    <w:p w:rsidR="00110275" w:rsidRDefault="00110275" w:rsidP="001102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 have steadily cut back on book expenditures</w:t>
      </w:r>
    </w:p>
    <w:p w:rsidR="00110275" w:rsidRDefault="00110275" w:rsidP="001102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trend reflects what we have been going for. </w:t>
      </w:r>
    </w:p>
    <w:p w:rsidR="00BC19BC" w:rsidRDefault="00BC19BC" w:rsidP="001102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Last year’s book expenditure is more inflated than normal because we were building the collection at the Hendry/Glades library.</w:t>
      </w:r>
    </w:p>
    <w:p w:rsidR="00BC19BC" w:rsidRDefault="00BC19BC" w:rsidP="001102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Why did the database expenditure go up $45,000 in 2012-2013? Cindy said that everything went up in general, but Tim and Bill concur that </w:t>
      </w:r>
      <w:r w:rsidR="00EE3F16">
        <w:rPr>
          <w:rFonts w:ascii="Times New Roman" w:hAnsi="Times New Roman" w:cs="Times New Roman"/>
          <w:sz w:val="24"/>
        </w:rPr>
        <w:t xml:space="preserve">the increase for last year is much greater than the trend has been in previous years.  Cindy will make analysis of the database expenditures.  </w:t>
      </w:r>
    </w:p>
    <w:p w:rsidR="00EE3F16" w:rsidRDefault="00EE3F16" w:rsidP="001102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FLVC will have an impact state</w:t>
      </w:r>
      <w:r w:rsidR="004B2056">
        <w:rPr>
          <w:rFonts w:ascii="Times New Roman" w:hAnsi="Times New Roman" w:cs="Times New Roman"/>
          <w:sz w:val="24"/>
        </w:rPr>
        <w:t>ment</w:t>
      </w:r>
      <w:r>
        <w:rPr>
          <w:rFonts w:ascii="Times New Roman" w:hAnsi="Times New Roman" w:cs="Times New Roman"/>
          <w:sz w:val="24"/>
        </w:rPr>
        <w:t xml:space="preserve"> in early April.</w:t>
      </w:r>
    </w:p>
    <w:p w:rsidR="00EE3F16" w:rsidRDefault="00EE3F16" w:rsidP="00EE3F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(All) Bunny Funds Revisited</w:t>
      </w:r>
    </w:p>
    <w:p w:rsidR="00EE3F16" w:rsidRDefault="00EE3F16" w:rsidP="00EE3F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fund will work in perpetuity, but the exact number could be variable. </w:t>
      </w:r>
    </w:p>
    <w:p w:rsidR="00EE3F16" w:rsidRDefault="00EE3F16" w:rsidP="00EE3F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Dr. Pendleton is following </w:t>
      </w:r>
      <w:r w:rsidR="00EF23BF">
        <w:rPr>
          <w:rFonts w:ascii="Times New Roman" w:hAnsi="Times New Roman" w:cs="Times New Roman"/>
          <w:sz w:val="24"/>
        </w:rPr>
        <w:t xml:space="preserve">up </w:t>
      </w:r>
      <w:r>
        <w:rPr>
          <w:rFonts w:ascii="Times New Roman" w:hAnsi="Times New Roman" w:cs="Times New Roman"/>
          <w:sz w:val="24"/>
        </w:rPr>
        <w:t xml:space="preserve">with the Foundation office on what it can be spent on. </w:t>
      </w:r>
    </w:p>
    <w:p w:rsidR="00EE3F16" w:rsidRDefault="00EE3F16" w:rsidP="00EE3F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If it can be spent at the Library’s discretion, there is a consensus that it should be spent on building an eBook reference collection. </w:t>
      </w:r>
    </w:p>
    <w:p w:rsidR="00EE3F16" w:rsidRDefault="00EE3F16" w:rsidP="00EE3F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(Tim) Article Presentation for next ti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me?</w:t>
      </w:r>
    </w:p>
    <w:p w:rsidR="00EE3F16" w:rsidRDefault="00EE3F16" w:rsidP="00EE3F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Bill will present an article for the next meeting.</w:t>
      </w:r>
    </w:p>
    <w:p w:rsidR="00EE3F16" w:rsidRDefault="00EE3F16" w:rsidP="00EE3F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(Tim) Next meeting agenda</w:t>
      </w:r>
    </w:p>
    <w:p w:rsidR="00EE3F16" w:rsidRDefault="00EE3F16" w:rsidP="00EE3F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Tim is working on the agenda for the district meeting on April 1</w:t>
      </w:r>
      <w:r w:rsidRPr="00EE3F16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. There is agreement that the district meeting should be in lieu of the next Lee campus meeting of librarians. </w:t>
      </w:r>
    </w:p>
    <w:p w:rsidR="00EE3F16" w:rsidRDefault="00EE3F16" w:rsidP="00EE3F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(Cindy) Budget</w:t>
      </w:r>
    </w:p>
    <w:p w:rsidR="00EE3F16" w:rsidRDefault="00EE3F16" w:rsidP="00EE3F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Cindy went through the budget for next year, and unless there is a budget cut, we will be good for next year.</w:t>
      </w:r>
    </w:p>
    <w:p w:rsidR="00EE3F16" w:rsidRDefault="00EE3F16" w:rsidP="00EE3F16">
      <w:pPr>
        <w:rPr>
          <w:rFonts w:ascii="Times New Roman" w:hAnsi="Times New Roman" w:cs="Times New Roman"/>
          <w:sz w:val="24"/>
        </w:rPr>
      </w:pPr>
    </w:p>
    <w:p w:rsidR="00EE3F16" w:rsidRPr="00EE3F16" w:rsidRDefault="00EE3F16" w:rsidP="00EE3F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Meeting adjourned @ 2:11pm</w:t>
      </w:r>
    </w:p>
    <w:sectPr w:rsidR="00EE3F16" w:rsidRPr="00EE3F16" w:rsidSect="00EC7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F6990"/>
    <w:multiLevelType w:val="hybridMultilevel"/>
    <w:tmpl w:val="32704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110275"/>
    <w:rsid w:val="00110275"/>
    <w:rsid w:val="00440427"/>
    <w:rsid w:val="004B2056"/>
    <w:rsid w:val="00834C8D"/>
    <w:rsid w:val="00BC19BC"/>
    <w:rsid w:val="00EC73F1"/>
    <w:rsid w:val="00EE3F16"/>
    <w:rsid w:val="00EF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2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IT</cp:lastModifiedBy>
  <cp:revision>2</cp:revision>
  <dcterms:created xsi:type="dcterms:W3CDTF">2014-05-29T17:45:00Z</dcterms:created>
  <dcterms:modified xsi:type="dcterms:W3CDTF">2014-05-29T17:45:00Z</dcterms:modified>
</cp:coreProperties>
</file>