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93" w:rsidRDefault="006D7603" w:rsidP="00ED5C49">
      <w:pPr>
        <w:jc w:val="center"/>
        <w:rPr>
          <w:b/>
          <w:i/>
          <w:sz w:val="28"/>
          <w:szCs w:val="28"/>
        </w:rPr>
      </w:pPr>
      <w:r>
        <w:rPr>
          <w:b/>
          <w:i/>
          <w:sz w:val="28"/>
          <w:szCs w:val="28"/>
        </w:rPr>
        <w:t>M</w:t>
      </w:r>
      <w:r w:rsidR="008D3D93" w:rsidRPr="00067FF6">
        <w:rPr>
          <w:b/>
          <w:i/>
          <w:sz w:val="28"/>
          <w:szCs w:val="28"/>
        </w:rPr>
        <w:t>inutes</w:t>
      </w:r>
    </w:p>
    <w:p w:rsidR="00AB0934" w:rsidRDefault="00AB0934" w:rsidP="00ED5C49">
      <w:pPr>
        <w:jc w:val="center"/>
        <w:rPr>
          <w:b/>
          <w:i/>
          <w:sz w:val="28"/>
          <w:szCs w:val="28"/>
        </w:rPr>
      </w:pPr>
      <w:r>
        <w:rPr>
          <w:sz w:val="22"/>
          <w:szCs w:val="22"/>
        </w:rPr>
        <w:t>School of Business and Technology Department Meeting</w:t>
      </w:r>
    </w:p>
    <w:p w:rsidR="008D3D93" w:rsidRDefault="008D3D93" w:rsidP="008D3D93">
      <w:pPr>
        <w:jc w:val="center"/>
        <w:rPr>
          <w:sz w:val="22"/>
          <w:szCs w:val="22"/>
        </w:rPr>
      </w:pPr>
      <w:r>
        <w:rPr>
          <w:sz w:val="22"/>
          <w:szCs w:val="22"/>
        </w:rPr>
        <w:t>Dr. John Meyer, Dean</w:t>
      </w:r>
    </w:p>
    <w:p w:rsidR="003B4CE1" w:rsidRPr="00381927" w:rsidRDefault="003B4CE1" w:rsidP="008D3D93">
      <w:pPr>
        <w:jc w:val="center"/>
        <w:rPr>
          <w:sz w:val="22"/>
          <w:szCs w:val="22"/>
        </w:rPr>
      </w:pPr>
      <w:r>
        <w:rPr>
          <w:sz w:val="22"/>
          <w:szCs w:val="22"/>
        </w:rPr>
        <w:t>Dr. Tom Rath, Associate Dean</w:t>
      </w:r>
    </w:p>
    <w:p w:rsidR="00EE601E" w:rsidRDefault="003B4CE1" w:rsidP="00EE601E">
      <w:pPr>
        <w:jc w:val="center"/>
        <w:rPr>
          <w:sz w:val="22"/>
          <w:szCs w:val="22"/>
        </w:rPr>
      </w:pPr>
      <w:r>
        <w:rPr>
          <w:sz w:val="22"/>
          <w:szCs w:val="22"/>
        </w:rPr>
        <w:t>January 10, 2014</w:t>
      </w:r>
      <w:r w:rsidR="0048258C">
        <w:rPr>
          <w:sz w:val="22"/>
          <w:szCs w:val="22"/>
        </w:rPr>
        <w:t xml:space="preserve"> </w:t>
      </w:r>
      <w:r w:rsidR="008D3D93">
        <w:rPr>
          <w:sz w:val="22"/>
          <w:szCs w:val="22"/>
        </w:rPr>
        <w:t xml:space="preserve">at </w:t>
      </w:r>
      <w:r w:rsidR="00BA6B34">
        <w:rPr>
          <w:sz w:val="22"/>
          <w:szCs w:val="22"/>
        </w:rPr>
        <w:t>1</w:t>
      </w:r>
      <w:r w:rsidR="009140AC">
        <w:rPr>
          <w:sz w:val="22"/>
          <w:szCs w:val="22"/>
        </w:rPr>
        <w:t>:00</w:t>
      </w:r>
      <w:r w:rsidR="008D3D93">
        <w:rPr>
          <w:sz w:val="22"/>
          <w:szCs w:val="22"/>
        </w:rPr>
        <w:t xml:space="preserve"> p.m. </w:t>
      </w:r>
      <w:r w:rsidR="005255AA">
        <w:rPr>
          <w:sz w:val="22"/>
          <w:szCs w:val="22"/>
        </w:rPr>
        <w:t>Lee Campus</w:t>
      </w:r>
    </w:p>
    <w:p w:rsidR="008D3D93" w:rsidRDefault="008D3D93" w:rsidP="008D3D93">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8D3D93" w:rsidTr="00275951">
        <w:trPr>
          <w:cnfStyle w:val="100000000000" w:firstRow="1" w:lastRow="0" w:firstColumn="0" w:lastColumn="0" w:oddVBand="0" w:evenVBand="0" w:oddHBand="0" w:evenHBand="0" w:firstRowFirstColumn="0" w:firstRowLastColumn="0" w:lastRowFirstColumn="0" w:lastRowLastColumn="0"/>
        </w:trPr>
        <w:tc>
          <w:tcPr>
            <w:tcW w:w="1890" w:type="dxa"/>
          </w:tcPr>
          <w:p w:rsidR="008D3D93" w:rsidRPr="00BE5315" w:rsidRDefault="008D3D93" w:rsidP="00275951">
            <w:pPr>
              <w:rPr>
                <w:sz w:val="16"/>
                <w:szCs w:val="16"/>
                <w:u w:val="single"/>
              </w:rPr>
            </w:pPr>
          </w:p>
        </w:tc>
        <w:tc>
          <w:tcPr>
            <w:tcW w:w="810" w:type="dxa"/>
          </w:tcPr>
          <w:p w:rsidR="008D3D93" w:rsidRPr="00BE5315" w:rsidRDefault="008D3D93" w:rsidP="00275951">
            <w:pPr>
              <w:rPr>
                <w:sz w:val="16"/>
                <w:szCs w:val="16"/>
              </w:rPr>
            </w:pPr>
            <w:r w:rsidRPr="00BE5315">
              <w:rPr>
                <w:sz w:val="16"/>
                <w:szCs w:val="16"/>
              </w:rPr>
              <w:t>Present</w:t>
            </w:r>
          </w:p>
        </w:tc>
        <w:tc>
          <w:tcPr>
            <w:tcW w:w="720" w:type="dxa"/>
          </w:tcPr>
          <w:p w:rsidR="008D3D93" w:rsidRPr="00BE5315" w:rsidRDefault="008D3D93" w:rsidP="00275951">
            <w:pPr>
              <w:rPr>
                <w:sz w:val="16"/>
                <w:szCs w:val="16"/>
              </w:rPr>
            </w:pPr>
            <w:r w:rsidRPr="00BE5315">
              <w:rPr>
                <w:sz w:val="16"/>
                <w:szCs w:val="16"/>
              </w:rPr>
              <w:t>Absent</w:t>
            </w:r>
          </w:p>
        </w:tc>
        <w:tc>
          <w:tcPr>
            <w:tcW w:w="810" w:type="dxa"/>
          </w:tcPr>
          <w:p w:rsidR="008D3D93" w:rsidRPr="00BE5315" w:rsidRDefault="008D3D93" w:rsidP="00275951">
            <w:pPr>
              <w:rPr>
                <w:sz w:val="16"/>
                <w:szCs w:val="16"/>
              </w:rPr>
            </w:pPr>
            <w:r w:rsidRPr="00BE5315">
              <w:rPr>
                <w:sz w:val="16"/>
                <w:szCs w:val="16"/>
              </w:rPr>
              <w:t>Excused</w:t>
            </w:r>
          </w:p>
        </w:tc>
      </w:tr>
      <w:tr w:rsidR="008D3D93"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8D3D93" w:rsidRPr="00BE5315" w:rsidRDefault="008D3D93" w:rsidP="00275951">
            <w:pPr>
              <w:rPr>
                <w:sz w:val="16"/>
                <w:szCs w:val="16"/>
              </w:rPr>
            </w:pPr>
            <w:r>
              <w:rPr>
                <w:b/>
                <w:sz w:val="16"/>
                <w:szCs w:val="16"/>
                <w:u w:val="single"/>
              </w:rPr>
              <w:t>Administration</w:t>
            </w:r>
          </w:p>
        </w:tc>
        <w:tc>
          <w:tcPr>
            <w:tcW w:w="810" w:type="dxa"/>
          </w:tcPr>
          <w:p w:rsidR="008D3D93" w:rsidRPr="00BE5315" w:rsidRDefault="008D3D93" w:rsidP="00200E56">
            <w:pPr>
              <w:jc w:val="center"/>
              <w:rPr>
                <w:sz w:val="16"/>
                <w:szCs w:val="16"/>
              </w:rPr>
            </w:pPr>
          </w:p>
        </w:tc>
        <w:tc>
          <w:tcPr>
            <w:tcW w:w="720" w:type="dxa"/>
          </w:tcPr>
          <w:p w:rsidR="008D3D93" w:rsidRPr="00BE5315" w:rsidRDefault="008D3D93" w:rsidP="00275951">
            <w:pPr>
              <w:rPr>
                <w:sz w:val="16"/>
                <w:szCs w:val="16"/>
              </w:rPr>
            </w:pPr>
          </w:p>
        </w:tc>
        <w:tc>
          <w:tcPr>
            <w:tcW w:w="810" w:type="dxa"/>
          </w:tcPr>
          <w:p w:rsidR="008D3D93" w:rsidRPr="00BE5315" w:rsidRDefault="008D3D93" w:rsidP="00275951">
            <w:pPr>
              <w:rPr>
                <w:sz w:val="16"/>
                <w:szCs w:val="16"/>
              </w:rPr>
            </w:pPr>
          </w:p>
        </w:tc>
      </w:tr>
      <w:tr w:rsidR="008D3D93"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8D3D93" w:rsidRPr="008316C4" w:rsidRDefault="008D3D93" w:rsidP="00275951">
            <w:pPr>
              <w:rPr>
                <w:sz w:val="16"/>
                <w:szCs w:val="16"/>
              </w:rPr>
            </w:pPr>
            <w:r>
              <w:rPr>
                <w:sz w:val="16"/>
                <w:szCs w:val="16"/>
              </w:rPr>
              <w:t>John Meyer</w:t>
            </w:r>
          </w:p>
        </w:tc>
        <w:tc>
          <w:tcPr>
            <w:tcW w:w="810" w:type="dxa"/>
          </w:tcPr>
          <w:p w:rsidR="008D3D93" w:rsidRPr="009140AC" w:rsidRDefault="00200E56" w:rsidP="00BD0BC7">
            <w:pPr>
              <w:ind w:left="360"/>
              <w:rPr>
                <w:sz w:val="16"/>
                <w:szCs w:val="16"/>
              </w:rPr>
            </w:pPr>
            <w:r>
              <w:rPr>
                <w:sz w:val="16"/>
                <w:szCs w:val="16"/>
              </w:rPr>
              <w:t>x</w:t>
            </w:r>
          </w:p>
        </w:tc>
        <w:tc>
          <w:tcPr>
            <w:tcW w:w="720" w:type="dxa"/>
          </w:tcPr>
          <w:p w:rsidR="008D3D93" w:rsidRPr="00BE5315" w:rsidRDefault="008D3D93" w:rsidP="00275951">
            <w:pPr>
              <w:rPr>
                <w:sz w:val="16"/>
                <w:szCs w:val="16"/>
              </w:rPr>
            </w:pPr>
          </w:p>
        </w:tc>
        <w:tc>
          <w:tcPr>
            <w:tcW w:w="810" w:type="dxa"/>
          </w:tcPr>
          <w:p w:rsidR="008D3D93" w:rsidRPr="00BE5315" w:rsidRDefault="008D3D93" w:rsidP="00275951">
            <w:pPr>
              <w:rPr>
                <w:sz w:val="16"/>
                <w:szCs w:val="16"/>
              </w:rPr>
            </w:pPr>
          </w:p>
        </w:tc>
      </w:tr>
      <w:tr w:rsidR="008D3D93"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8D3D93" w:rsidRPr="008316C4" w:rsidRDefault="00A33BA9" w:rsidP="00275951">
            <w:pPr>
              <w:rPr>
                <w:sz w:val="16"/>
                <w:szCs w:val="16"/>
              </w:rPr>
            </w:pPr>
            <w:r>
              <w:rPr>
                <w:sz w:val="16"/>
                <w:szCs w:val="16"/>
              </w:rPr>
              <w:t>Tom Rath</w:t>
            </w:r>
          </w:p>
        </w:tc>
        <w:tc>
          <w:tcPr>
            <w:tcW w:w="810" w:type="dxa"/>
          </w:tcPr>
          <w:p w:rsidR="008D3D93" w:rsidRPr="009140AC" w:rsidRDefault="00A33BA9" w:rsidP="00200E56">
            <w:pPr>
              <w:ind w:left="360"/>
              <w:jc w:val="center"/>
              <w:rPr>
                <w:sz w:val="16"/>
                <w:szCs w:val="16"/>
              </w:rPr>
            </w:pPr>
            <w:r>
              <w:rPr>
                <w:sz w:val="16"/>
                <w:szCs w:val="16"/>
              </w:rPr>
              <w:t>x</w:t>
            </w:r>
          </w:p>
        </w:tc>
        <w:tc>
          <w:tcPr>
            <w:tcW w:w="720" w:type="dxa"/>
          </w:tcPr>
          <w:p w:rsidR="008D3D93" w:rsidRPr="00BE5315" w:rsidRDefault="008D3D93" w:rsidP="00275951">
            <w:pPr>
              <w:rPr>
                <w:sz w:val="16"/>
                <w:szCs w:val="16"/>
              </w:rPr>
            </w:pPr>
          </w:p>
        </w:tc>
        <w:tc>
          <w:tcPr>
            <w:tcW w:w="810" w:type="dxa"/>
          </w:tcPr>
          <w:p w:rsidR="008D3D93" w:rsidRPr="00BE5315" w:rsidRDefault="008D3D93" w:rsidP="00BD0BC7">
            <w:pPr>
              <w:jc w:val="center"/>
              <w:rPr>
                <w:sz w:val="16"/>
                <w:szCs w:val="16"/>
              </w:rPr>
            </w:pPr>
          </w:p>
        </w:tc>
      </w:tr>
      <w:tr w:rsidR="00321A52"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321A52" w:rsidRPr="00BE5315" w:rsidRDefault="00A33BA9" w:rsidP="00275951">
            <w:pPr>
              <w:rPr>
                <w:b/>
                <w:sz w:val="16"/>
                <w:szCs w:val="16"/>
                <w:u w:val="single"/>
              </w:rPr>
            </w:pPr>
            <w:r w:rsidRPr="00BE5315">
              <w:rPr>
                <w:b/>
                <w:sz w:val="16"/>
                <w:szCs w:val="16"/>
                <w:u w:val="single"/>
              </w:rPr>
              <w:t>Faculty</w:t>
            </w:r>
            <w:r w:rsidR="00CD5F66">
              <w:rPr>
                <w:b/>
                <w:sz w:val="16"/>
                <w:szCs w:val="16"/>
                <w:u w:val="single"/>
              </w:rPr>
              <w:t xml:space="preserve"> Program Coordinators</w:t>
            </w:r>
          </w:p>
        </w:tc>
        <w:tc>
          <w:tcPr>
            <w:tcW w:w="810" w:type="dxa"/>
          </w:tcPr>
          <w:p w:rsidR="00321A52" w:rsidRPr="00BE5315" w:rsidRDefault="00321A52" w:rsidP="00200E56">
            <w:pPr>
              <w:jc w:val="center"/>
              <w:rPr>
                <w:sz w:val="16"/>
                <w:szCs w:val="16"/>
              </w:rPr>
            </w:pPr>
          </w:p>
        </w:tc>
        <w:tc>
          <w:tcPr>
            <w:tcW w:w="720" w:type="dxa"/>
          </w:tcPr>
          <w:p w:rsidR="00321A52" w:rsidRPr="00BE5315" w:rsidRDefault="00321A52" w:rsidP="00275951">
            <w:pPr>
              <w:rPr>
                <w:sz w:val="16"/>
                <w:szCs w:val="16"/>
              </w:rPr>
            </w:pPr>
          </w:p>
        </w:tc>
        <w:tc>
          <w:tcPr>
            <w:tcW w:w="810" w:type="dxa"/>
          </w:tcPr>
          <w:p w:rsidR="00321A52" w:rsidRPr="00BE5315" w:rsidRDefault="00321A52" w:rsidP="00275951">
            <w:pPr>
              <w:rPr>
                <w:sz w:val="16"/>
                <w:szCs w:val="16"/>
              </w:rPr>
            </w:pPr>
          </w:p>
        </w:tc>
      </w:tr>
      <w:tr w:rsidR="00EE601E"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EE601E" w:rsidRPr="008316C4" w:rsidRDefault="00A33BA9" w:rsidP="00EE601E">
            <w:pPr>
              <w:rPr>
                <w:sz w:val="16"/>
                <w:szCs w:val="16"/>
              </w:rPr>
            </w:pPr>
            <w:r w:rsidRPr="00A33BA9">
              <w:rPr>
                <w:sz w:val="16"/>
                <w:szCs w:val="16"/>
              </w:rPr>
              <w:t>Doug Nay</w:t>
            </w:r>
          </w:p>
        </w:tc>
        <w:tc>
          <w:tcPr>
            <w:tcW w:w="810" w:type="dxa"/>
          </w:tcPr>
          <w:p w:rsidR="00EE601E" w:rsidRPr="009140AC" w:rsidRDefault="00677A9D" w:rsidP="00EE601E">
            <w:pPr>
              <w:ind w:left="360"/>
              <w:rPr>
                <w:sz w:val="16"/>
                <w:szCs w:val="16"/>
              </w:rPr>
            </w:pPr>
            <w:r>
              <w:rPr>
                <w:sz w:val="16"/>
                <w:szCs w:val="16"/>
              </w:rPr>
              <w:t>x</w:t>
            </w:r>
          </w:p>
        </w:tc>
        <w:tc>
          <w:tcPr>
            <w:tcW w:w="720" w:type="dxa"/>
          </w:tcPr>
          <w:p w:rsidR="00EE601E" w:rsidRPr="00BE5315" w:rsidRDefault="00EE601E" w:rsidP="00EE601E">
            <w:pPr>
              <w:rPr>
                <w:sz w:val="16"/>
                <w:szCs w:val="16"/>
              </w:rPr>
            </w:pPr>
          </w:p>
        </w:tc>
        <w:tc>
          <w:tcPr>
            <w:tcW w:w="810" w:type="dxa"/>
          </w:tcPr>
          <w:p w:rsidR="00EE601E" w:rsidRPr="00BE5315" w:rsidRDefault="00EE601E" w:rsidP="00EE601E">
            <w:pPr>
              <w:rPr>
                <w:sz w:val="16"/>
                <w:szCs w:val="16"/>
              </w:rPr>
            </w:pPr>
          </w:p>
        </w:tc>
      </w:tr>
      <w:tr w:rsidR="00EE601E"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EE601E" w:rsidRPr="00BE5315" w:rsidRDefault="00A33BA9" w:rsidP="00EE601E">
            <w:pPr>
              <w:rPr>
                <w:sz w:val="16"/>
                <w:szCs w:val="16"/>
              </w:rPr>
            </w:pPr>
            <w:r>
              <w:rPr>
                <w:sz w:val="16"/>
                <w:szCs w:val="16"/>
              </w:rPr>
              <w:t>Richard Worch</w:t>
            </w:r>
          </w:p>
        </w:tc>
        <w:tc>
          <w:tcPr>
            <w:tcW w:w="810" w:type="dxa"/>
          </w:tcPr>
          <w:p w:rsidR="00EE601E" w:rsidRPr="00BE5315" w:rsidRDefault="00EE601E" w:rsidP="00EE601E">
            <w:pPr>
              <w:jc w:val="center"/>
              <w:rPr>
                <w:sz w:val="16"/>
                <w:szCs w:val="16"/>
              </w:rPr>
            </w:pPr>
          </w:p>
        </w:tc>
        <w:tc>
          <w:tcPr>
            <w:tcW w:w="720" w:type="dxa"/>
          </w:tcPr>
          <w:p w:rsidR="00EE601E" w:rsidRPr="00BE5315" w:rsidRDefault="00677A9D" w:rsidP="00EE601E">
            <w:pPr>
              <w:rPr>
                <w:sz w:val="16"/>
                <w:szCs w:val="16"/>
              </w:rPr>
            </w:pPr>
            <w:r>
              <w:rPr>
                <w:sz w:val="16"/>
                <w:szCs w:val="16"/>
              </w:rPr>
              <w:t>x</w:t>
            </w:r>
          </w:p>
        </w:tc>
        <w:tc>
          <w:tcPr>
            <w:tcW w:w="810" w:type="dxa"/>
          </w:tcPr>
          <w:p w:rsidR="00EE601E" w:rsidRPr="00BE5315" w:rsidRDefault="00EE601E" w:rsidP="00EE601E">
            <w:pPr>
              <w:rPr>
                <w:sz w:val="16"/>
                <w:szCs w:val="16"/>
              </w:rPr>
            </w:pPr>
          </w:p>
        </w:tc>
      </w:tr>
      <w:tr w:rsidR="00EE601E" w:rsidTr="0057234B">
        <w:trPr>
          <w:cnfStyle w:val="000000100000" w:firstRow="0" w:lastRow="0" w:firstColumn="0" w:lastColumn="0" w:oddVBand="0" w:evenVBand="0" w:oddHBand="1" w:evenHBand="0" w:firstRowFirstColumn="0" w:firstRowLastColumn="0" w:lastRowFirstColumn="0" w:lastRowLastColumn="0"/>
          <w:trHeight w:val="282"/>
        </w:trPr>
        <w:tc>
          <w:tcPr>
            <w:tcW w:w="1890" w:type="dxa"/>
          </w:tcPr>
          <w:p w:rsidR="00EE601E" w:rsidRPr="008316C4" w:rsidRDefault="00CD5F66" w:rsidP="00EE601E">
            <w:pPr>
              <w:rPr>
                <w:sz w:val="16"/>
                <w:szCs w:val="16"/>
              </w:rPr>
            </w:pPr>
            <w:r>
              <w:rPr>
                <w:sz w:val="16"/>
                <w:szCs w:val="16"/>
              </w:rPr>
              <w:t>Mary Conwell</w:t>
            </w:r>
          </w:p>
        </w:tc>
        <w:tc>
          <w:tcPr>
            <w:tcW w:w="810" w:type="dxa"/>
          </w:tcPr>
          <w:p w:rsidR="00EE601E" w:rsidRPr="009140AC" w:rsidRDefault="00677A9D" w:rsidP="00EE601E">
            <w:pPr>
              <w:rPr>
                <w:sz w:val="16"/>
                <w:szCs w:val="16"/>
              </w:rPr>
            </w:pPr>
            <w:r>
              <w:rPr>
                <w:sz w:val="16"/>
                <w:szCs w:val="16"/>
              </w:rPr>
              <w:t>x</w:t>
            </w:r>
          </w:p>
        </w:tc>
        <w:tc>
          <w:tcPr>
            <w:tcW w:w="720" w:type="dxa"/>
          </w:tcPr>
          <w:p w:rsidR="00EE601E" w:rsidRPr="00BE5315" w:rsidRDefault="00EE601E" w:rsidP="00EE601E">
            <w:pPr>
              <w:jc w:val="center"/>
              <w:rPr>
                <w:sz w:val="16"/>
                <w:szCs w:val="16"/>
              </w:rPr>
            </w:pPr>
          </w:p>
        </w:tc>
        <w:tc>
          <w:tcPr>
            <w:tcW w:w="810" w:type="dxa"/>
          </w:tcPr>
          <w:p w:rsidR="00EE601E" w:rsidRPr="00BE5315" w:rsidRDefault="00EE601E" w:rsidP="00EE601E">
            <w:pPr>
              <w:rPr>
                <w:sz w:val="16"/>
                <w:szCs w:val="16"/>
              </w:rPr>
            </w:pPr>
          </w:p>
        </w:tc>
      </w:tr>
      <w:tr w:rsidR="00EE601E"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EE601E" w:rsidRPr="00CD5F66" w:rsidRDefault="00CD5F66" w:rsidP="00EE601E">
            <w:pPr>
              <w:rPr>
                <w:b/>
                <w:sz w:val="16"/>
                <w:szCs w:val="16"/>
                <w:u w:val="single"/>
              </w:rPr>
            </w:pPr>
            <w:r w:rsidRPr="00CD5F66">
              <w:rPr>
                <w:b/>
                <w:sz w:val="16"/>
                <w:szCs w:val="16"/>
                <w:u w:val="single"/>
              </w:rPr>
              <w:t>Faculty</w:t>
            </w:r>
          </w:p>
        </w:tc>
        <w:tc>
          <w:tcPr>
            <w:tcW w:w="810" w:type="dxa"/>
          </w:tcPr>
          <w:p w:rsidR="00EE601E" w:rsidRPr="009140AC" w:rsidRDefault="00EE601E" w:rsidP="00EE601E">
            <w:pPr>
              <w:ind w:left="360"/>
              <w:rPr>
                <w:sz w:val="16"/>
                <w:szCs w:val="16"/>
              </w:rPr>
            </w:pPr>
          </w:p>
        </w:tc>
        <w:tc>
          <w:tcPr>
            <w:tcW w:w="720" w:type="dxa"/>
          </w:tcPr>
          <w:p w:rsidR="00EE601E" w:rsidRPr="00BE5315" w:rsidRDefault="00EE601E" w:rsidP="00EE601E">
            <w:pPr>
              <w:rPr>
                <w:sz w:val="16"/>
                <w:szCs w:val="16"/>
              </w:rPr>
            </w:pPr>
          </w:p>
        </w:tc>
        <w:tc>
          <w:tcPr>
            <w:tcW w:w="810" w:type="dxa"/>
          </w:tcPr>
          <w:p w:rsidR="00EE601E" w:rsidRPr="00BE5315" w:rsidRDefault="00EE601E" w:rsidP="00EE601E">
            <w:pPr>
              <w:rPr>
                <w:sz w:val="16"/>
                <w:szCs w:val="16"/>
              </w:rPr>
            </w:pPr>
          </w:p>
        </w:tc>
      </w:tr>
      <w:tr w:rsidR="00CD5F66" w:rsidTr="0057234B">
        <w:trPr>
          <w:cnfStyle w:val="000000100000" w:firstRow="0" w:lastRow="0" w:firstColumn="0" w:lastColumn="0" w:oddVBand="0" w:evenVBand="0" w:oddHBand="1" w:evenHBand="0" w:firstRowFirstColumn="0" w:firstRowLastColumn="0" w:lastRowFirstColumn="0" w:lastRowLastColumn="0"/>
          <w:trHeight w:val="138"/>
        </w:trPr>
        <w:tc>
          <w:tcPr>
            <w:tcW w:w="1890" w:type="dxa"/>
          </w:tcPr>
          <w:p w:rsidR="00CD5F66" w:rsidRPr="00BE5315" w:rsidRDefault="00CD5F66" w:rsidP="00CD5F66">
            <w:pPr>
              <w:rPr>
                <w:sz w:val="16"/>
                <w:szCs w:val="16"/>
              </w:rPr>
            </w:pPr>
            <w:r>
              <w:rPr>
                <w:sz w:val="16"/>
                <w:szCs w:val="16"/>
              </w:rPr>
              <w:t>Vincent Butler</w:t>
            </w:r>
          </w:p>
        </w:tc>
        <w:tc>
          <w:tcPr>
            <w:tcW w:w="810" w:type="dxa"/>
          </w:tcPr>
          <w:p w:rsidR="00CD5F66" w:rsidRPr="00BE5315" w:rsidRDefault="00CD5F66" w:rsidP="00CD5F66">
            <w:pPr>
              <w:jc w:val="center"/>
              <w:rPr>
                <w:sz w:val="16"/>
                <w:szCs w:val="16"/>
              </w:rPr>
            </w:pPr>
            <w:r>
              <w:rPr>
                <w:sz w:val="16"/>
                <w:szCs w:val="16"/>
              </w:rPr>
              <w:t xml:space="preserve">     x</w:t>
            </w:r>
          </w:p>
        </w:tc>
        <w:tc>
          <w:tcPr>
            <w:tcW w:w="720" w:type="dxa"/>
          </w:tcPr>
          <w:p w:rsidR="00CD5F66" w:rsidRPr="00BE5315" w:rsidRDefault="00CD5F66" w:rsidP="00CD5F66">
            <w:pPr>
              <w:rPr>
                <w:sz w:val="16"/>
                <w:szCs w:val="16"/>
              </w:rPr>
            </w:pPr>
          </w:p>
        </w:tc>
        <w:tc>
          <w:tcPr>
            <w:tcW w:w="810" w:type="dxa"/>
          </w:tcPr>
          <w:p w:rsidR="00CD5F66" w:rsidRPr="00BE5315" w:rsidRDefault="00CD5F66" w:rsidP="00CD5F66">
            <w:pPr>
              <w:rPr>
                <w:sz w:val="16"/>
                <w:szCs w:val="16"/>
              </w:rPr>
            </w:pPr>
            <w:r>
              <w:rPr>
                <w:sz w:val="16"/>
                <w:szCs w:val="16"/>
              </w:rPr>
              <w:t xml:space="preserve">   </w:t>
            </w:r>
          </w:p>
        </w:tc>
      </w:tr>
      <w:tr w:rsidR="00CD5F66"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CD5F66" w:rsidRPr="008316C4" w:rsidRDefault="00CD5F66" w:rsidP="00CD5F66">
            <w:pPr>
              <w:rPr>
                <w:sz w:val="16"/>
                <w:szCs w:val="16"/>
              </w:rPr>
            </w:pPr>
            <w:r>
              <w:rPr>
                <w:sz w:val="16"/>
                <w:szCs w:val="16"/>
              </w:rPr>
              <w:t>Deborah Johnson</w:t>
            </w:r>
          </w:p>
        </w:tc>
        <w:tc>
          <w:tcPr>
            <w:tcW w:w="810" w:type="dxa"/>
          </w:tcPr>
          <w:p w:rsidR="00CD5F66" w:rsidRPr="009140AC" w:rsidRDefault="00CD5F66" w:rsidP="00CD5F66">
            <w:pPr>
              <w:rPr>
                <w:sz w:val="16"/>
                <w:szCs w:val="16"/>
              </w:rPr>
            </w:pPr>
            <w:r>
              <w:rPr>
                <w:sz w:val="16"/>
                <w:szCs w:val="16"/>
              </w:rPr>
              <w:t xml:space="preserve">         x</w:t>
            </w:r>
          </w:p>
        </w:tc>
        <w:tc>
          <w:tcPr>
            <w:tcW w:w="720" w:type="dxa"/>
          </w:tcPr>
          <w:p w:rsidR="00CD5F66" w:rsidRPr="00BE5315" w:rsidRDefault="00CD5F66" w:rsidP="00CD5F66">
            <w:pPr>
              <w:rPr>
                <w:sz w:val="16"/>
                <w:szCs w:val="16"/>
              </w:rPr>
            </w:pPr>
          </w:p>
        </w:tc>
        <w:tc>
          <w:tcPr>
            <w:tcW w:w="810" w:type="dxa"/>
          </w:tcPr>
          <w:p w:rsidR="00CD5F66" w:rsidRPr="00BE5315" w:rsidRDefault="00CD5F66" w:rsidP="00CD5F66">
            <w:pPr>
              <w:rPr>
                <w:sz w:val="16"/>
                <w:szCs w:val="16"/>
              </w:rPr>
            </w:pPr>
          </w:p>
        </w:tc>
      </w:tr>
      <w:tr w:rsidR="00CD5F66"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CD5F66" w:rsidRPr="008316C4" w:rsidRDefault="00CD5F66" w:rsidP="00CD5F66">
            <w:pPr>
              <w:rPr>
                <w:sz w:val="16"/>
                <w:szCs w:val="16"/>
              </w:rPr>
            </w:pPr>
            <w:r>
              <w:rPr>
                <w:sz w:val="16"/>
                <w:szCs w:val="16"/>
              </w:rPr>
              <w:t>Scott VanSelow</w:t>
            </w:r>
          </w:p>
        </w:tc>
        <w:tc>
          <w:tcPr>
            <w:tcW w:w="810" w:type="dxa"/>
          </w:tcPr>
          <w:p w:rsidR="00CD5F66" w:rsidRPr="009140AC" w:rsidRDefault="00CD5F66" w:rsidP="00CD5F66">
            <w:pPr>
              <w:ind w:left="360"/>
              <w:rPr>
                <w:sz w:val="16"/>
                <w:szCs w:val="16"/>
              </w:rPr>
            </w:pPr>
            <w:r>
              <w:rPr>
                <w:sz w:val="16"/>
                <w:szCs w:val="16"/>
              </w:rPr>
              <w:t>x</w:t>
            </w:r>
          </w:p>
        </w:tc>
        <w:tc>
          <w:tcPr>
            <w:tcW w:w="720" w:type="dxa"/>
          </w:tcPr>
          <w:p w:rsidR="00CD5F66" w:rsidRPr="00BE5315" w:rsidRDefault="00CD5F66" w:rsidP="00CD5F66">
            <w:pPr>
              <w:rPr>
                <w:sz w:val="16"/>
                <w:szCs w:val="16"/>
              </w:rPr>
            </w:pPr>
          </w:p>
        </w:tc>
        <w:tc>
          <w:tcPr>
            <w:tcW w:w="810" w:type="dxa"/>
          </w:tcPr>
          <w:p w:rsidR="00CD5F66" w:rsidRPr="00BE5315" w:rsidRDefault="00CD5F66" w:rsidP="00CD5F66">
            <w:pPr>
              <w:rPr>
                <w:sz w:val="16"/>
                <w:szCs w:val="16"/>
              </w:rPr>
            </w:pPr>
          </w:p>
        </w:tc>
      </w:tr>
      <w:tr w:rsidR="00CD5F66"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CD5F66" w:rsidRPr="008316C4" w:rsidRDefault="00CD5F66" w:rsidP="00CD5F66">
            <w:pPr>
              <w:rPr>
                <w:sz w:val="16"/>
                <w:szCs w:val="16"/>
              </w:rPr>
            </w:pPr>
            <w:r w:rsidRPr="006A1EC5">
              <w:rPr>
                <w:sz w:val="16"/>
                <w:szCs w:val="16"/>
              </w:rPr>
              <w:t>Jennifer Cohen</w:t>
            </w:r>
          </w:p>
        </w:tc>
        <w:tc>
          <w:tcPr>
            <w:tcW w:w="810" w:type="dxa"/>
          </w:tcPr>
          <w:p w:rsidR="00CD5F66" w:rsidRPr="009140AC" w:rsidRDefault="00CD5F66" w:rsidP="00CD5F66">
            <w:pPr>
              <w:ind w:left="360"/>
              <w:rPr>
                <w:sz w:val="16"/>
                <w:szCs w:val="16"/>
              </w:rPr>
            </w:pPr>
          </w:p>
        </w:tc>
        <w:tc>
          <w:tcPr>
            <w:tcW w:w="720" w:type="dxa"/>
          </w:tcPr>
          <w:p w:rsidR="00CD5F66" w:rsidRPr="00BE5315" w:rsidRDefault="00677A9D" w:rsidP="00CD5F66">
            <w:pPr>
              <w:rPr>
                <w:sz w:val="16"/>
                <w:szCs w:val="16"/>
              </w:rPr>
            </w:pPr>
            <w:r>
              <w:rPr>
                <w:sz w:val="16"/>
                <w:szCs w:val="16"/>
              </w:rPr>
              <w:t>x</w:t>
            </w:r>
          </w:p>
        </w:tc>
        <w:tc>
          <w:tcPr>
            <w:tcW w:w="810" w:type="dxa"/>
          </w:tcPr>
          <w:p w:rsidR="00CD5F66" w:rsidRPr="00BE5315" w:rsidRDefault="00CD5F66" w:rsidP="00CD5F66">
            <w:pPr>
              <w:jc w:val="center"/>
              <w:rPr>
                <w:sz w:val="16"/>
                <w:szCs w:val="16"/>
              </w:rPr>
            </w:pPr>
          </w:p>
        </w:tc>
      </w:tr>
      <w:tr w:rsidR="00CD5F66"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CD5F66" w:rsidRPr="008316C4" w:rsidRDefault="00CD5F66" w:rsidP="00CD5F66">
            <w:pPr>
              <w:rPr>
                <w:sz w:val="16"/>
                <w:szCs w:val="16"/>
              </w:rPr>
            </w:pPr>
            <w:r>
              <w:rPr>
                <w:sz w:val="16"/>
                <w:szCs w:val="16"/>
              </w:rPr>
              <w:t>Andrew Blitz</w:t>
            </w:r>
          </w:p>
        </w:tc>
        <w:tc>
          <w:tcPr>
            <w:tcW w:w="810" w:type="dxa"/>
          </w:tcPr>
          <w:p w:rsidR="00CD5F66" w:rsidRPr="009140AC" w:rsidRDefault="00677A9D" w:rsidP="00CD5F66">
            <w:pPr>
              <w:ind w:left="360"/>
              <w:rPr>
                <w:sz w:val="16"/>
                <w:szCs w:val="16"/>
              </w:rPr>
            </w:pPr>
            <w:r>
              <w:rPr>
                <w:sz w:val="16"/>
                <w:szCs w:val="16"/>
              </w:rPr>
              <w:t>x</w:t>
            </w:r>
          </w:p>
        </w:tc>
        <w:tc>
          <w:tcPr>
            <w:tcW w:w="720" w:type="dxa"/>
          </w:tcPr>
          <w:p w:rsidR="00CD5F66" w:rsidRPr="00BE5315" w:rsidRDefault="00CD5F66" w:rsidP="00CD5F66">
            <w:pPr>
              <w:rPr>
                <w:sz w:val="16"/>
                <w:szCs w:val="16"/>
              </w:rPr>
            </w:pPr>
          </w:p>
        </w:tc>
        <w:tc>
          <w:tcPr>
            <w:tcW w:w="810" w:type="dxa"/>
          </w:tcPr>
          <w:p w:rsidR="00CD5F66" w:rsidRPr="00BE5315" w:rsidRDefault="00CD5F66" w:rsidP="00CD5F66">
            <w:pPr>
              <w:rPr>
                <w:sz w:val="16"/>
                <w:szCs w:val="16"/>
              </w:rPr>
            </w:pPr>
          </w:p>
        </w:tc>
      </w:tr>
      <w:tr w:rsidR="00CD5F66"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CD5F66" w:rsidRPr="00BE5315" w:rsidRDefault="00CD5F66" w:rsidP="00CD5F66">
            <w:pPr>
              <w:rPr>
                <w:sz w:val="16"/>
                <w:szCs w:val="16"/>
              </w:rPr>
            </w:pPr>
            <w:r>
              <w:rPr>
                <w:sz w:val="16"/>
                <w:szCs w:val="16"/>
              </w:rPr>
              <w:t>Vincent Butler</w:t>
            </w:r>
          </w:p>
        </w:tc>
        <w:tc>
          <w:tcPr>
            <w:tcW w:w="810" w:type="dxa"/>
          </w:tcPr>
          <w:p w:rsidR="00CD5F66" w:rsidRPr="00BE5315" w:rsidRDefault="00CD5F66" w:rsidP="00CD5F66">
            <w:pPr>
              <w:jc w:val="center"/>
              <w:rPr>
                <w:sz w:val="16"/>
                <w:szCs w:val="16"/>
              </w:rPr>
            </w:pPr>
            <w:r>
              <w:rPr>
                <w:sz w:val="16"/>
                <w:szCs w:val="16"/>
              </w:rPr>
              <w:t xml:space="preserve">     x</w:t>
            </w:r>
          </w:p>
        </w:tc>
        <w:tc>
          <w:tcPr>
            <w:tcW w:w="720" w:type="dxa"/>
          </w:tcPr>
          <w:p w:rsidR="00CD5F66" w:rsidRPr="00BE5315" w:rsidRDefault="00CD5F66" w:rsidP="00CD5F66">
            <w:pPr>
              <w:rPr>
                <w:sz w:val="16"/>
                <w:szCs w:val="16"/>
              </w:rPr>
            </w:pPr>
          </w:p>
        </w:tc>
        <w:tc>
          <w:tcPr>
            <w:tcW w:w="810" w:type="dxa"/>
          </w:tcPr>
          <w:p w:rsidR="00CD5F66" w:rsidRPr="00BE5315" w:rsidRDefault="00CD5F66" w:rsidP="00CD5F66">
            <w:pPr>
              <w:rPr>
                <w:sz w:val="16"/>
                <w:szCs w:val="16"/>
              </w:rPr>
            </w:pPr>
          </w:p>
        </w:tc>
      </w:tr>
      <w:tr w:rsidR="00A33BA9"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A33BA9" w:rsidRPr="008316C4" w:rsidRDefault="00CD5F66" w:rsidP="00A33BA9">
            <w:pPr>
              <w:rPr>
                <w:sz w:val="16"/>
                <w:szCs w:val="16"/>
              </w:rPr>
            </w:pPr>
            <w:r>
              <w:rPr>
                <w:sz w:val="16"/>
                <w:szCs w:val="16"/>
              </w:rPr>
              <w:t>Dave Oliver</w:t>
            </w:r>
          </w:p>
        </w:tc>
        <w:tc>
          <w:tcPr>
            <w:tcW w:w="810" w:type="dxa"/>
          </w:tcPr>
          <w:p w:rsidR="00A33BA9" w:rsidRPr="009140AC" w:rsidRDefault="00677A9D" w:rsidP="00A33BA9">
            <w:pPr>
              <w:ind w:left="360"/>
              <w:rPr>
                <w:sz w:val="16"/>
                <w:szCs w:val="16"/>
              </w:rPr>
            </w:pPr>
            <w:r>
              <w:rPr>
                <w:sz w:val="16"/>
                <w:szCs w:val="16"/>
              </w:rPr>
              <w:t>x</w:t>
            </w:r>
          </w:p>
        </w:tc>
        <w:tc>
          <w:tcPr>
            <w:tcW w:w="720" w:type="dxa"/>
          </w:tcPr>
          <w:p w:rsidR="00A33BA9" w:rsidRPr="00BE5315" w:rsidRDefault="00A33BA9" w:rsidP="00A33BA9">
            <w:pPr>
              <w:rPr>
                <w:sz w:val="16"/>
                <w:szCs w:val="16"/>
              </w:rPr>
            </w:pPr>
          </w:p>
        </w:tc>
        <w:tc>
          <w:tcPr>
            <w:tcW w:w="810" w:type="dxa"/>
          </w:tcPr>
          <w:p w:rsidR="00A33BA9" w:rsidRPr="00BE5315" w:rsidRDefault="00A33BA9" w:rsidP="00A33BA9">
            <w:pPr>
              <w:rPr>
                <w:sz w:val="16"/>
                <w:szCs w:val="16"/>
              </w:rPr>
            </w:pPr>
          </w:p>
        </w:tc>
      </w:tr>
      <w:tr w:rsidR="00A33BA9"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A33BA9" w:rsidRPr="00BE5315" w:rsidRDefault="00CD5F66" w:rsidP="00A33BA9">
            <w:pPr>
              <w:rPr>
                <w:sz w:val="16"/>
                <w:szCs w:val="16"/>
              </w:rPr>
            </w:pPr>
            <w:r>
              <w:rPr>
                <w:sz w:val="16"/>
                <w:szCs w:val="16"/>
              </w:rPr>
              <w:t>Dave Hoffman</w:t>
            </w:r>
          </w:p>
        </w:tc>
        <w:tc>
          <w:tcPr>
            <w:tcW w:w="810" w:type="dxa"/>
          </w:tcPr>
          <w:p w:rsidR="00A33BA9" w:rsidRPr="00BE5315" w:rsidRDefault="00677A9D" w:rsidP="00A33BA9">
            <w:pPr>
              <w:jc w:val="center"/>
              <w:rPr>
                <w:sz w:val="16"/>
                <w:szCs w:val="16"/>
              </w:rPr>
            </w:pPr>
            <w:r>
              <w:rPr>
                <w:sz w:val="16"/>
                <w:szCs w:val="16"/>
              </w:rPr>
              <w:t>x</w:t>
            </w:r>
          </w:p>
        </w:tc>
        <w:tc>
          <w:tcPr>
            <w:tcW w:w="720" w:type="dxa"/>
          </w:tcPr>
          <w:p w:rsidR="00A33BA9" w:rsidRPr="008316C4" w:rsidRDefault="00A33BA9" w:rsidP="00A33BA9">
            <w:pPr>
              <w:jc w:val="center"/>
              <w:rPr>
                <w:sz w:val="16"/>
                <w:szCs w:val="16"/>
              </w:rPr>
            </w:pPr>
          </w:p>
        </w:tc>
        <w:tc>
          <w:tcPr>
            <w:tcW w:w="810" w:type="dxa"/>
          </w:tcPr>
          <w:p w:rsidR="00A33BA9" w:rsidRPr="008316C4" w:rsidRDefault="00A33BA9" w:rsidP="00A33BA9">
            <w:pPr>
              <w:rPr>
                <w:sz w:val="16"/>
                <w:szCs w:val="16"/>
              </w:rPr>
            </w:pPr>
          </w:p>
        </w:tc>
      </w:tr>
      <w:tr w:rsidR="00211C25"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211C25" w:rsidRPr="00CD5F66" w:rsidRDefault="00CD5F66" w:rsidP="00CD5F66">
            <w:pPr>
              <w:rPr>
                <w:sz w:val="16"/>
                <w:szCs w:val="16"/>
              </w:rPr>
            </w:pPr>
            <w:r w:rsidRPr="00CD5F66">
              <w:rPr>
                <w:sz w:val="16"/>
                <w:szCs w:val="16"/>
              </w:rPr>
              <w:t>Alisa Callahan</w:t>
            </w:r>
          </w:p>
        </w:tc>
        <w:tc>
          <w:tcPr>
            <w:tcW w:w="810" w:type="dxa"/>
          </w:tcPr>
          <w:p w:rsidR="00211C25" w:rsidRPr="00D30B06" w:rsidRDefault="00677A9D" w:rsidP="00211C25">
            <w:pPr>
              <w:rPr>
                <w:sz w:val="16"/>
                <w:szCs w:val="16"/>
              </w:rPr>
            </w:pPr>
            <w:r>
              <w:rPr>
                <w:sz w:val="16"/>
                <w:szCs w:val="16"/>
              </w:rPr>
              <w:t>x</w:t>
            </w:r>
          </w:p>
        </w:tc>
        <w:tc>
          <w:tcPr>
            <w:tcW w:w="720" w:type="dxa"/>
          </w:tcPr>
          <w:p w:rsidR="00211C25" w:rsidRPr="008316C4" w:rsidRDefault="00211C25" w:rsidP="00211C25">
            <w:pPr>
              <w:rPr>
                <w:sz w:val="16"/>
                <w:szCs w:val="16"/>
              </w:rPr>
            </w:pPr>
          </w:p>
        </w:tc>
        <w:tc>
          <w:tcPr>
            <w:tcW w:w="810" w:type="dxa"/>
          </w:tcPr>
          <w:p w:rsidR="00211C25" w:rsidRPr="008316C4" w:rsidRDefault="00211C25" w:rsidP="00211C25">
            <w:pPr>
              <w:rPr>
                <w:sz w:val="16"/>
                <w:szCs w:val="16"/>
              </w:rPr>
            </w:pPr>
          </w:p>
        </w:tc>
      </w:tr>
      <w:tr w:rsidR="00211C25"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211C25" w:rsidRPr="008316C4" w:rsidRDefault="00CD5F66" w:rsidP="00211C25">
            <w:pPr>
              <w:rPr>
                <w:sz w:val="16"/>
                <w:szCs w:val="16"/>
              </w:rPr>
            </w:pPr>
            <w:r>
              <w:rPr>
                <w:sz w:val="16"/>
                <w:szCs w:val="16"/>
              </w:rPr>
              <w:t>Munir Al-</w:t>
            </w:r>
            <w:proofErr w:type="spellStart"/>
            <w:r>
              <w:rPr>
                <w:sz w:val="16"/>
                <w:szCs w:val="16"/>
              </w:rPr>
              <w:t>Sulah</w:t>
            </w:r>
            <w:proofErr w:type="spellEnd"/>
          </w:p>
        </w:tc>
        <w:tc>
          <w:tcPr>
            <w:tcW w:w="810" w:type="dxa"/>
          </w:tcPr>
          <w:p w:rsidR="00211C25" w:rsidRPr="009140AC" w:rsidRDefault="00211C25" w:rsidP="00211C25">
            <w:pPr>
              <w:ind w:left="360"/>
              <w:rPr>
                <w:sz w:val="16"/>
                <w:szCs w:val="16"/>
              </w:rPr>
            </w:pPr>
          </w:p>
        </w:tc>
        <w:tc>
          <w:tcPr>
            <w:tcW w:w="720" w:type="dxa"/>
          </w:tcPr>
          <w:p w:rsidR="00211C25" w:rsidRPr="008316C4" w:rsidRDefault="00677A9D" w:rsidP="00211C25">
            <w:pPr>
              <w:rPr>
                <w:sz w:val="16"/>
                <w:szCs w:val="16"/>
              </w:rPr>
            </w:pPr>
            <w:r>
              <w:rPr>
                <w:sz w:val="16"/>
                <w:szCs w:val="16"/>
              </w:rPr>
              <w:t>x</w:t>
            </w:r>
          </w:p>
        </w:tc>
        <w:tc>
          <w:tcPr>
            <w:tcW w:w="810" w:type="dxa"/>
          </w:tcPr>
          <w:p w:rsidR="00211C25" w:rsidRPr="008316C4" w:rsidRDefault="00211C25" w:rsidP="00211C25">
            <w:pPr>
              <w:rPr>
                <w:sz w:val="16"/>
                <w:szCs w:val="16"/>
              </w:rPr>
            </w:pPr>
          </w:p>
        </w:tc>
      </w:tr>
      <w:tr w:rsidR="00677A9D"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677A9D" w:rsidRPr="00CD5F66" w:rsidRDefault="00677A9D" w:rsidP="00677A9D">
            <w:pPr>
              <w:rPr>
                <w:sz w:val="16"/>
                <w:szCs w:val="16"/>
              </w:rPr>
            </w:pPr>
            <w:r w:rsidRPr="00CD5F66">
              <w:rPr>
                <w:sz w:val="16"/>
                <w:szCs w:val="16"/>
              </w:rPr>
              <w:t>Leroy Bugger</w:t>
            </w:r>
          </w:p>
        </w:tc>
        <w:tc>
          <w:tcPr>
            <w:tcW w:w="810" w:type="dxa"/>
          </w:tcPr>
          <w:p w:rsidR="00677A9D" w:rsidRPr="009140AC" w:rsidRDefault="00677A9D" w:rsidP="00677A9D">
            <w:pPr>
              <w:ind w:left="360"/>
              <w:rPr>
                <w:sz w:val="16"/>
                <w:szCs w:val="16"/>
              </w:rPr>
            </w:pPr>
            <w:r>
              <w:rPr>
                <w:sz w:val="16"/>
                <w:szCs w:val="16"/>
              </w:rPr>
              <w:t>x</w:t>
            </w:r>
          </w:p>
        </w:tc>
        <w:tc>
          <w:tcPr>
            <w:tcW w:w="720" w:type="dxa"/>
          </w:tcPr>
          <w:p w:rsidR="00677A9D" w:rsidRPr="008316C4" w:rsidRDefault="00677A9D" w:rsidP="00677A9D">
            <w:pPr>
              <w:rPr>
                <w:sz w:val="16"/>
                <w:szCs w:val="16"/>
              </w:rPr>
            </w:pPr>
          </w:p>
        </w:tc>
        <w:tc>
          <w:tcPr>
            <w:tcW w:w="810" w:type="dxa"/>
          </w:tcPr>
          <w:p w:rsidR="00677A9D" w:rsidRPr="008316C4" w:rsidRDefault="00677A9D" w:rsidP="00677A9D">
            <w:pPr>
              <w:rPr>
                <w:sz w:val="16"/>
                <w:szCs w:val="16"/>
              </w:rPr>
            </w:pPr>
          </w:p>
        </w:tc>
      </w:tr>
      <w:tr w:rsidR="00677A9D"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677A9D" w:rsidRPr="008316C4" w:rsidRDefault="00677A9D" w:rsidP="00677A9D">
            <w:pPr>
              <w:rPr>
                <w:sz w:val="16"/>
                <w:szCs w:val="16"/>
              </w:rPr>
            </w:pPr>
            <w:r>
              <w:rPr>
                <w:sz w:val="16"/>
                <w:szCs w:val="16"/>
              </w:rPr>
              <w:t>Bill VanGlabek</w:t>
            </w:r>
          </w:p>
        </w:tc>
        <w:tc>
          <w:tcPr>
            <w:tcW w:w="810" w:type="dxa"/>
          </w:tcPr>
          <w:p w:rsidR="00677A9D" w:rsidRPr="009140AC" w:rsidRDefault="00677A9D" w:rsidP="00677A9D">
            <w:pPr>
              <w:ind w:left="360"/>
              <w:rPr>
                <w:sz w:val="16"/>
                <w:szCs w:val="16"/>
              </w:rPr>
            </w:pPr>
            <w:r>
              <w:rPr>
                <w:sz w:val="16"/>
                <w:szCs w:val="16"/>
              </w:rPr>
              <w:t>x</w:t>
            </w:r>
          </w:p>
        </w:tc>
        <w:tc>
          <w:tcPr>
            <w:tcW w:w="720" w:type="dxa"/>
          </w:tcPr>
          <w:p w:rsidR="00677A9D" w:rsidRPr="008316C4" w:rsidRDefault="00677A9D" w:rsidP="00677A9D">
            <w:pPr>
              <w:rPr>
                <w:sz w:val="16"/>
                <w:szCs w:val="16"/>
              </w:rPr>
            </w:pPr>
          </w:p>
        </w:tc>
        <w:tc>
          <w:tcPr>
            <w:tcW w:w="810" w:type="dxa"/>
          </w:tcPr>
          <w:p w:rsidR="00677A9D" w:rsidRPr="008316C4" w:rsidRDefault="00677A9D" w:rsidP="00677A9D">
            <w:pPr>
              <w:rPr>
                <w:sz w:val="16"/>
                <w:szCs w:val="16"/>
              </w:rPr>
            </w:pPr>
          </w:p>
        </w:tc>
      </w:tr>
      <w:tr w:rsidR="00677A9D"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677A9D" w:rsidRDefault="00677A9D" w:rsidP="00677A9D">
            <w:pPr>
              <w:rPr>
                <w:sz w:val="16"/>
                <w:szCs w:val="16"/>
              </w:rPr>
            </w:pPr>
            <w:r>
              <w:rPr>
                <w:sz w:val="16"/>
                <w:szCs w:val="16"/>
              </w:rPr>
              <w:t>Mike Hayden</w:t>
            </w:r>
          </w:p>
        </w:tc>
        <w:tc>
          <w:tcPr>
            <w:tcW w:w="810" w:type="dxa"/>
          </w:tcPr>
          <w:p w:rsidR="00677A9D" w:rsidRDefault="00677A9D" w:rsidP="00677A9D">
            <w:pPr>
              <w:ind w:left="360"/>
              <w:rPr>
                <w:sz w:val="16"/>
                <w:szCs w:val="16"/>
              </w:rPr>
            </w:pPr>
            <w:r>
              <w:rPr>
                <w:sz w:val="16"/>
                <w:szCs w:val="16"/>
              </w:rPr>
              <w:t>x</w:t>
            </w:r>
          </w:p>
        </w:tc>
        <w:tc>
          <w:tcPr>
            <w:tcW w:w="720" w:type="dxa"/>
          </w:tcPr>
          <w:p w:rsidR="00677A9D" w:rsidRPr="008316C4" w:rsidRDefault="00677A9D" w:rsidP="00677A9D">
            <w:pPr>
              <w:rPr>
                <w:sz w:val="16"/>
                <w:szCs w:val="16"/>
              </w:rPr>
            </w:pPr>
          </w:p>
        </w:tc>
        <w:tc>
          <w:tcPr>
            <w:tcW w:w="810" w:type="dxa"/>
          </w:tcPr>
          <w:p w:rsidR="00677A9D" w:rsidRPr="008316C4" w:rsidRDefault="00677A9D" w:rsidP="00677A9D">
            <w:pPr>
              <w:rPr>
                <w:sz w:val="16"/>
                <w:szCs w:val="16"/>
              </w:rPr>
            </w:pPr>
          </w:p>
        </w:tc>
      </w:tr>
      <w:tr w:rsidR="00677A9D"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677A9D" w:rsidRPr="00677A9D" w:rsidRDefault="00677A9D" w:rsidP="00677A9D">
            <w:pPr>
              <w:rPr>
                <w:sz w:val="16"/>
                <w:szCs w:val="16"/>
              </w:rPr>
            </w:pPr>
            <w:r w:rsidRPr="00677A9D">
              <w:rPr>
                <w:sz w:val="16"/>
                <w:szCs w:val="16"/>
              </w:rPr>
              <w:t xml:space="preserve">Denis </w:t>
            </w:r>
            <w:proofErr w:type="spellStart"/>
            <w:r w:rsidRPr="00677A9D">
              <w:rPr>
                <w:sz w:val="16"/>
                <w:szCs w:val="16"/>
              </w:rPr>
              <w:t>Fahay</w:t>
            </w:r>
            <w:proofErr w:type="spellEnd"/>
          </w:p>
        </w:tc>
        <w:tc>
          <w:tcPr>
            <w:tcW w:w="810" w:type="dxa"/>
          </w:tcPr>
          <w:p w:rsidR="00677A9D" w:rsidRDefault="00677A9D" w:rsidP="00677A9D">
            <w:pPr>
              <w:ind w:left="360"/>
              <w:rPr>
                <w:sz w:val="16"/>
                <w:szCs w:val="16"/>
              </w:rPr>
            </w:pPr>
            <w:r>
              <w:rPr>
                <w:sz w:val="16"/>
                <w:szCs w:val="16"/>
              </w:rPr>
              <w:t>x</w:t>
            </w:r>
          </w:p>
        </w:tc>
        <w:tc>
          <w:tcPr>
            <w:tcW w:w="720" w:type="dxa"/>
          </w:tcPr>
          <w:p w:rsidR="00677A9D" w:rsidRPr="008316C4" w:rsidRDefault="00677A9D" w:rsidP="00677A9D">
            <w:pPr>
              <w:rPr>
                <w:sz w:val="16"/>
                <w:szCs w:val="16"/>
              </w:rPr>
            </w:pPr>
          </w:p>
        </w:tc>
        <w:tc>
          <w:tcPr>
            <w:tcW w:w="810" w:type="dxa"/>
          </w:tcPr>
          <w:p w:rsidR="00677A9D" w:rsidRPr="008316C4" w:rsidRDefault="00677A9D" w:rsidP="00677A9D">
            <w:pPr>
              <w:rPr>
                <w:sz w:val="16"/>
                <w:szCs w:val="16"/>
              </w:rPr>
            </w:pPr>
          </w:p>
        </w:tc>
      </w:tr>
      <w:tr w:rsidR="00677A9D"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677A9D" w:rsidRDefault="00677A9D" w:rsidP="00677A9D">
            <w:pPr>
              <w:rPr>
                <w:sz w:val="16"/>
                <w:szCs w:val="16"/>
              </w:rPr>
            </w:pPr>
            <w:r w:rsidRPr="00677A9D">
              <w:rPr>
                <w:sz w:val="16"/>
                <w:szCs w:val="16"/>
              </w:rPr>
              <w:t>Mike Nisson</w:t>
            </w:r>
          </w:p>
        </w:tc>
        <w:tc>
          <w:tcPr>
            <w:tcW w:w="810" w:type="dxa"/>
          </w:tcPr>
          <w:p w:rsidR="00677A9D" w:rsidRDefault="00677A9D" w:rsidP="00677A9D">
            <w:pPr>
              <w:ind w:left="360"/>
              <w:rPr>
                <w:sz w:val="16"/>
                <w:szCs w:val="16"/>
              </w:rPr>
            </w:pPr>
            <w:r>
              <w:rPr>
                <w:sz w:val="16"/>
                <w:szCs w:val="16"/>
              </w:rPr>
              <w:t>x</w:t>
            </w:r>
          </w:p>
        </w:tc>
        <w:tc>
          <w:tcPr>
            <w:tcW w:w="720" w:type="dxa"/>
          </w:tcPr>
          <w:p w:rsidR="00677A9D" w:rsidRPr="008316C4" w:rsidRDefault="00677A9D" w:rsidP="00677A9D">
            <w:pPr>
              <w:rPr>
                <w:sz w:val="16"/>
                <w:szCs w:val="16"/>
              </w:rPr>
            </w:pPr>
          </w:p>
        </w:tc>
        <w:tc>
          <w:tcPr>
            <w:tcW w:w="810" w:type="dxa"/>
          </w:tcPr>
          <w:p w:rsidR="00677A9D" w:rsidRPr="008316C4" w:rsidRDefault="00677A9D" w:rsidP="00677A9D">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8D3D93" w:rsidTr="00275951">
        <w:trPr>
          <w:cnfStyle w:val="100000000000" w:firstRow="1" w:lastRow="0" w:firstColumn="0" w:lastColumn="0" w:oddVBand="0" w:evenVBand="0" w:oddHBand="0" w:evenHBand="0" w:firstRowFirstColumn="0" w:firstRowLastColumn="0" w:lastRowFirstColumn="0" w:lastRowLastColumn="0"/>
        </w:trPr>
        <w:tc>
          <w:tcPr>
            <w:tcW w:w="1890" w:type="dxa"/>
          </w:tcPr>
          <w:p w:rsidR="008D3D93" w:rsidRPr="00BE5315" w:rsidRDefault="008D3D93" w:rsidP="00275951">
            <w:pPr>
              <w:rPr>
                <w:sz w:val="16"/>
                <w:szCs w:val="16"/>
              </w:rPr>
            </w:pPr>
          </w:p>
        </w:tc>
        <w:tc>
          <w:tcPr>
            <w:tcW w:w="810" w:type="dxa"/>
          </w:tcPr>
          <w:p w:rsidR="008D3D93" w:rsidRPr="00BE5315" w:rsidRDefault="008D3D93" w:rsidP="00275951">
            <w:pPr>
              <w:rPr>
                <w:sz w:val="16"/>
                <w:szCs w:val="16"/>
              </w:rPr>
            </w:pPr>
            <w:r>
              <w:rPr>
                <w:sz w:val="16"/>
                <w:szCs w:val="16"/>
              </w:rPr>
              <w:t>Present</w:t>
            </w:r>
          </w:p>
        </w:tc>
        <w:tc>
          <w:tcPr>
            <w:tcW w:w="720" w:type="dxa"/>
          </w:tcPr>
          <w:p w:rsidR="008D3D93" w:rsidRPr="00BE5315" w:rsidRDefault="008D3D93" w:rsidP="00275951">
            <w:pPr>
              <w:rPr>
                <w:sz w:val="16"/>
                <w:szCs w:val="16"/>
              </w:rPr>
            </w:pPr>
            <w:r>
              <w:rPr>
                <w:sz w:val="16"/>
                <w:szCs w:val="16"/>
              </w:rPr>
              <w:t>Absent</w:t>
            </w:r>
          </w:p>
        </w:tc>
        <w:tc>
          <w:tcPr>
            <w:tcW w:w="810" w:type="dxa"/>
          </w:tcPr>
          <w:p w:rsidR="008D3D93" w:rsidRPr="00BE5315" w:rsidRDefault="008D3D93" w:rsidP="00275951">
            <w:pPr>
              <w:rPr>
                <w:sz w:val="16"/>
                <w:szCs w:val="16"/>
              </w:rPr>
            </w:pPr>
            <w:r>
              <w:rPr>
                <w:sz w:val="16"/>
                <w:szCs w:val="16"/>
              </w:rPr>
              <w:t>Excused</w:t>
            </w:r>
          </w:p>
        </w:tc>
      </w:tr>
      <w:tr w:rsidR="00107791"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107791" w:rsidRPr="00CD5F66" w:rsidRDefault="00677A9D" w:rsidP="00107791">
            <w:pPr>
              <w:rPr>
                <w:sz w:val="16"/>
                <w:szCs w:val="16"/>
              </w:rPr>
            </w:pPr>
            <w:r w:rsidRPr="00677A9D">
              <w:rPr>
                <w:b/>
                <w:sz w:val="16"/>
                <w:szCs w:val="16"/>
                <w:u w:val="single"/>
              </w:rPr>
              <w:t>Adjunct Faculty</w:t>
            </w:r>
          </w:p>
        </w:tc>
        <w:tc>
          <w:tcPr>
            <w:tcW w:w="810" w:type="dxa"/>
          </w:tcPr>
          <w:p w:rsidR="00107791" w:rsidRPr="00BE5315" w:rsidRDefault="00107791" w:rsidP="00107791">
            <w:pPr>
              <w:rPr>
                <w:sz w:val="16"/>
                <w:szCs w:val="16"/>
              </w:rPr>
            </w:pPr>
          </w:p>
        </w:tc>
        <w:tc>
          <w:tcPr>
            <w:tcW w:w="720" w:type="dxa"/>
          </w:tcPr>
          <w:p w:rsidR="00107791" w:rsidRPr="00BE5315" w:rsidRDefault="00107791" w:rsidP="00107791">
            <w:pPr>
              <w:rPr>
                <w:sz w:val="16"/>
                <w:szCs w:val="16"/>
              </w:rPr>
            </w:pPr>
          </w:p>
        </w:tc>
        <w:tc>
          <w:tcPr>
            <w:tcW w:w="810" w:type="dxa"/>
          </w:tcPr>
          <w:p w:rsidR="00107791" w:rsidRPr="00BE5315" w:rsidRDefault="00107791" w:rsidP="00107791">
            <w:pPr>
              <w:rPr>
                <w:sz w:val="16"/>
                <w:szCs w:val="16"/>
              </w:rPr>
            </w:pPr>
          </w:p>
        </w:tc>
      </w:tr>
      <w:tr w:rsidR="00321A52"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321A52" w:rsidRPr="008316C4" w:rsidRDefault="00677A9D" w:rsidP="00321A52">
            <w:pPr>
              <w:rPr>
                <w:sz w:val="16"/>
                <w:szCs w:val="16"/>
              </w:rPr>
            </w:pPr>
            <w:r w:rsidRPr="00677A9D">
              <w:rPr>
                <w:sz w:val="16"/>
                <w:szCs w:val="16"/>
              </w:rPr>
              <w:t>Phil Coal</w:t>
            </w:r>
          </w:p>
        </w:tc>
        <w:tc>
          <w:tcPr>
            <w:tcW w:w="810" w:type="dxa"/>
          </w:tcPr>
          <w:p w:rsidR="00321A52" w:rsidRPr="009140AC" w:rsidRDefault="00677A9D" w:rsidP="009140AC">
            <w:pPr>
              <w:ind w:left="360"/>
              <w:rPr>
                <w:sz w:val="16"/>
                <w:szCs w:val="16"/>
              </w:rPr>
            </w:pPr>
            <w:r>
              <w:rPr>
                <w:sz w:val="16"/>
                <w:szCs w:val="16"/>
              </w:rPr>
              <w:t>x</w:t>
            </w:r>
          </w:p>
        </w:tc>
        <w:tc>
          <w:tcPr>
            <w:tcW w:w="720" w:type="dxa"/>
          </w:tcPr>
          <w:p w:rsidR="00321A52" w:rsidRPr="00BE5315" w:rsidRDefault="00321A52" w:rsidP="00321A52">
            <w:pPr>
              <w:rPr>
                <w:sz w:val="16"/>
                <w:szCs w:val="16"/>
              </w:rPr>
            </w:pPr>
          </w:p>
        </w:tc>
        <w:tc>
          <w:tcPr>
            <w:tcW w:w="810" w:type="dxa"/>
          </w:tcPr>
          <w:p w:rsidR="00321A52" w:rsidRPr="00200E56" w:rsidRDefault="00321A52" w:rsidP="000A76BA">
            <w:pPr>
              <w:jc w:val="center"/>
              <w:rPr>
                <w:sz w:val="16"/>
                <w:szCs w:val="16"/>
              </w:rPr>
            </w:pPr>
          </w:p>
        </w:tc>
      </w:tr>
      <w:tr w:rsidR="00321A52"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321A52" w:rsidRPr="008316C4" w:rsidRDefault="00677A9D" w:rsidP="00321A52">
            <w:pPr>
              <w:rPr>
                <w:sz w:val="16"/>
                <w:szCs w:val="16"/>
              </w:rPr>
            </w:pPr>
            <w:r w:rsidRPr="00677A9D">
              <w:rPr>
                <w:sz w:val="16"/>
                <w:szCs w:val="16"/>
              </w:rPr>
              <w:t>Mike Quaintance</w:t>
            </w:r>
          </w:p>
        </w:tc>
        <w:tc>
          <w:tcPr>
            <w:tcW w:w="810" w:type="dxa"/>
          </w:tcPr>
          <w:p w:rsidR="00321A52" w:rsidRPr="009140AC" w:rsidRDefault="00677A9D" w:rsidP="009140AC">
            <w:pPr>
              <w:ind w:left="360"/>
              <w:rPr>
                <w:sz w:val="16"/>
                <w:szCs w:val="16"/>
              </w:rPr>
            </w:pPr>
            <w:r>
              <w:rPr>
                <w:sz w:val="16"/>
                <w:szCs w:val="16"/>
              </w:rPr>
              <w:t>x</w:t>
            </w:r>
          </w:p>
        </w:tc>
        <w:tc>
          <w:tcPr>
            <w:tcW w:w="720" w:type="dxa"/>
          </w:tcPr>
          <w:p w:rsidR="00321A52" w:rsidRPr="00BE5315" w:rsidRDefault="00321A52" w:rsidP="00990229">
            <w:pPr>
              <w:jc w:val="center"/>
              <w:rPr>
                <w:sz w:val="16"/>
                <w:szCs w:val="16"/>
              </w:rPr>
            </w:pPr>
          </w:p>
        </w:tc>
        <w:tc>
          <w:tcPr>
            <w:tcW w:w="810" w:type="dxa"/>
          </w:tcPr>
          <w:p w:rsidR="00321A52" w:rsidRPr="00BE5315" w:rsidRDefault="00321A52" w:rsidP="0038535F">
            <w:pPr>
              <w:jc w:val="center"/>
              <w:rPr>
                <w:sz w:val="16"/>
                <w:szCs w:val="16"/>
              </w:rPr>
            </w:pPr>
          </w:p>
        </w:tc>
      </w:tr>
      <w:tr w:rsidR="00321A52"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321A52" w:rsidRPr="008316C4" w:rsidRDefault="00CD5F66" w:rsidP="00321A52">
            <w:pPr>
              <w:rPr>
                <w:sz w:val="16"/>
                <w:szCs w:val="16"/>
              </w:rPr>
            </w:pPr>
            <w:r>
              <w:rPr>
                <w:sz w:val="16"/>
                <w:szCs w:val="16"/>
              </w:rPr>
              <w:t>Rob Durance</w:t>
            </w:r>
          </w:p>
        </w:tc>
        <w:tc>
          <w:tcPr>
            <w:tcW w:w="810" w:type="dxa"/>
          </w:tcPr>
          <w:p w:rsidR="00321A52" w:rsidRPr="00321A52" w:rsidRDefault="00677A9D" w:rsidP="00321A52">
            <w:pPr>
              <w:ind w:left="360"/>
              <w:rPr>
                <w:sz w:val="16"/>
                <w:szCs w:val="16"/>
              </w:rPr>
            </w:pPr>
            <w:r>
              <w:rPr>
                <w:sz w:val="16"/>
                <w:szCs w:val="16"/>
              </w:rPr>
              <w:t>x</w:t>
            </w:r>
          </w:p>
        </w:tc>
        <w:tc>
          <w:tcPr>
            <w:tcW w:w="720" w:type="dxa"/>
          </w:tcPr>
          <w:p w:rsidR="00321A52" w:rsidRPr="00BE5315" w:rsidRDefault="00321A52" w:rsidP="00321A52">
            <w:pPr>
              <w:rPr>
                <w:sz w:val="16"/>
                <w:szCs w:val="16"/>
              </w:rPr>
            </w:pPr>
          </w:p>
        </w:tc>
        <w:tc>
          <w:tcPr>
            <w:tcW w:w="810" w:type="dxa"/>
          </w:tcPr>
          <w:p w:rsidR="00321A52" w:rsidRPr="009140AC" w:rsidRDefault="00321A52" w:rsidP="0038535F">
            <w:pPr>
              <w:jc w:val="center"/>
              <w:rPr>
                <w:sz w:val="16"/>
                <w:szCs w:val="16"/>
              </w:rPr>
            </w:pPr>
          </w:p>
        </w:tc>
      </w:tr>
      <w:tr w:rsidR="00107791"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CD5F66" w:rsidRPr="00346743" w:rsidRDefault="00CD5F66" w:rsidP="00107791">
            <w:pPr>
              <w:rPr>
                <w:sz w:val="16"/>
                <w:szCs w:val="16"/>
              </w:rPr>
            </w:pPr>
            <w:r>
              <w:rPr>
                <w:sz w:val="16"/>
                <w:szCs w:val="16"/>
              </w:rPr>
              <w:t>Jenny Paterson</w:t>
            </w:r>
          </w:p>
        </w:tc>
        <w:tc>
          <w:tcPr>
            <w:tcW w:w="810" w:type="dxa"/>
          </w:tcPr>
          <w:p w:rsidR="00107791" w:rsidRPr="00200E56" w:rsidRDefault="00677A9D" w:rsidP="0038535F">
            <w:pPr>
              <w:jc w:val="center"/>
              <w:rPr>
                <w:sz w:val="16"/>
                <w:szCs w:val="16"/>
              </w:rPr>
            </w:pPr>
            <w:r>
              <w:rPr>
                <w:sz w:val="16"/>
                <w:szCs w:val="16"/>
              </w:rPr>
              <w:t>x</w:t>
            </w:r>
          </w:p>
        </w:tc>
        <w:tc>
          <w:tcPr>
            <w:tcW w:w="720" w:type="dxa"/>
          </w:tcPr>
          <w:p w:rsidR="00107791" w:rsidRPr="00BE5315" w:rsidRDefault="00107791" w:rsidP="00107791">
            <w:pPr>
              <w:rPr>
                <w:sz w:val="16"/>
                <w:szCs w:val="16"/>
              </w:rPr>
            </w:pPr>
          </w:p>
        </w:tc>
        <w:tc>
          <w:tcPr>
            <w:tcW w:w="810" w:type="dxa"/>
          </w:tcPr>
          <w:p w:rsidR="00107791" w:rsidRPr="00107791" w:rsidRDefault="00107791" w:rsidP="00107791">
            <w:pPr>
              <w:rPr>
                <w:sz w:val="16"/>
                <w:szCs w:val="16"/>
              </w:rPr>
            </w:pPr>
          </w:p>
        </w:tc>
      </w:tr>
      <w:tr w:rsidR="00677A9D"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677A9D" w:rsidRPr="00677A9D" w:rsidRDefault="00677A9D" w:rsidP="00CD5F66">
            <w:pPr>
              <w:rPr>
                <w:sz w:val="16"/>
                <w:szCs w:val="16"/>
              </w:rPr>
            </w:pPr>
            <w:r w:rsidRPr="00677A9D">
              <w:rPr>
                <w:sz w:val="16"/>
                <w:szCs w:val="16"/>
              </w:rPr>
              <w:t>Deb McCabe</w:t>
            </w:r>
          </w:p>
        </w:tc>
        <w:tc>
          <w:tcPr>
            <w:tcW w:w="810" w:type="dxa"/>
          </w:tcPr>
          <w:p w:rsidR="00677A9D" w:rsidRPr="00BE5315" w:rsidRDefault="00677A9D" w:rsidP="00CD5F66">
            <w:pPr>
              <w:rPr>
                <w:sz w:val="16"/>
                <w:szCs w:val="16"/>
              </w:rPr>
            </w:pPr>
            <w:r>
              <w:rPr>
                <w:sz w:val="16"/>
                <w:szCs w:val="16"/>
              </w:rPr>
              <w:t>x</w:t>
            </w:r>
          </w:p>
        </w:tc>
        <w:tc>
          <w:tcPr>
            <w:tcW w:w="720" w:type="dxa"/>
          </w:tcPr>
          <w:p w:rsidR="00677A9D" w:rsidRPr="00BE5315" w:rsidRDefault="00677A9D" w:rsidP="00CD5F66">
            <w:pPr>
              <w:rPr>
                <w:sz w:val="16"/>
                <w:szCs w:val="16"/>
              </w:rPr>
            </w:pPr>
          </w:p>
        </w:tc>
        <w:tc>
          <w:tcPr>
            <w:tcW w:w="810" w:type="dxa"/>
          </w:tcPr>
          <w:p w:rsidR="00677A9D" w:rsidRPr="00BE5315" w:rsidRDefault="00677A9D" w:rsidP="00CD5F66">
            <w:pPr>
              <w:rPr>
                <w:sz w:val="16"/>
                <w:szCs w:val="16"/>
              </w:rPr>
            </w:pPr>
          </w:p>
        </w:tc>
      </w:tr>
      <w:tr w:rsidR="00CD5F66"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CD5F66" w:rsidRPr="00677A9D" w:rsidRDefault="00677A9D" w:rsidP="00CD5F66">
            <w:pPr>
              <w:rPr>
                <w:sz w:val="16"/>
                <w:szCs w:val="16"/>
              </w:rPr>
            </w:pPr>
            <w:r w:rsidRPr="00677A9D">
              <w:rPr>
                <w:sz w:val="16"/>
                <w:szCs w:val="16"/>
              </w:rPr>
              <w:t>Gary Rodgers</w:t>
            </w:r>
          </w:p>
        </w:tc>
        <w:tc>
          <w:tcPr>
            <w:tcW w:w="810" w:type="dxa"/>
          </w:tcPr>
          <w:p w:rsidR="00CD5F66" w:rsidRPr="00BE5315" w:rsidRDefault="00677A9D" w:rsidP="00CD5F66">
            <w:pPr>
              <w:rPr>
                <w:sz w:val="16"/>
                <w:szCs w:val="16"/>
              </w:rPr>
            </w:pPr>
            <w:r>
              <w:rPr>
                <w:sz w:val="16"/>
                <w:szCs w:val="16"/>
              </w:rPr>
              <w:t>x</w:t>
            </w:r>
          </w:p>
        </w:tc>
        <w:tc>
          <w:tcPr>
            <w:tcW w:w="720" w:type="dxa"/>
          </w:tcPr>
          <w:p w:rsidR="00CD5F66" w:rsidRPr="00BE5315" w:rsidRDefault="00CD5F66" w:rsidP="00CD5F66">
            <w:pPr>
              <w:rPr>
                <w:sz w:val="16"/>
                <w:szCs w:val="16"/>
              </w:rPr>
            </w:pPr>
          </w:p>
        </w:tc>
        <w:tc>
          <w:tcPr>
            <w:tcW w:w="810" w:type="dxa"/>
          </w:tcPr>
          <w:p w:rsidR="00CD5F66" w:rsidRPr="00BE5315" w:rsidRDefault="00CD5F66" w:rsidP="00CD5F66">
            <w:pPr>
              <w:rPr>
                <w:sz w:val="16"/>
                <w:szCs w:val="16"/>
              </w:rPr>
            </w:pPr>
          </w:p>
        </w:tc>
      </w:tr>
      <w:tr w:rsidR="00CD5F66"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CD5F66" w:rsidRPr="008316C4" w:rsidRDefault="00CD5F66" w:rsidP="00CD5F66">
            <w:pPr>
              <w:rPr>
                <w:sz w:val="16"/>
                <w:szCs w:val="16"/>
              </w:rPr>
            </w:pPr>
            <w:r>
              <w:rPr>
                <w:sz w:val="16"/>
                <w:szCs w:val="16"/>
              </w:rPr>
              <w:t>Scott Ham</w:t>
            </w:r>
            <w:r w:rsidR="00A479B0">
              <w:rPr>
                <w:sz w:val="16"/>
                <w:szCs w:val="16"/>
              </w:rPr>
              <w:t>m</w:t>
            </w:r>
            <w:r>
              <w:rPr>
                <w:sz w:val="16"/>
                <w:szCs w:val="16"/>
              </w:rPr>
              <w:t>ond</w:t>
            </w:r>
          </w:p>
        </w:tc>
        <w:tc>
          <w:tcPr>
            <w:tcW w:w="810" w:type="dxa"/>
          </w:tcPr>
          <w:p w:rsidR="00CD5F66" w:rsidRPr="009140AC" w:rsidRDefault="00677A9D" w:rsidP="00CD5F66">
            <w:pPr>
              <w:ind w:left="360"/>
              <w:rPr>
                <w:sz w:val="16"/>
                <w:szCs w:val="16"/>
              </w:rPr>
            </w:pPr>
            <w:r>
              <w:rPr>
                <w:sz w:val="16"/>
                <w:szCs w:val="16"/>
              </w:rPr>
              <w:t>x</w:t>
            </w:r>
          </w:p>
        </w:tc>
        <w:tc>
          <w:tcPr>
            <w:tcW w:w="720" w:type="dxa"/>
          </w:tcPr>
          <w:p w:rsidR="00CD5F66" w:rsidRPr="00BE5315" w:rsidRDefault="00CD5F66" w:rsidP="00CD5F66">
            <w:pPr>
              <w:rPr>
                <w:sz w:val="16"/>
                <w:szCs w:val="16"/>
              </w:rPr>
            </w:pPr>
          </w:p>
        </w:tc>
        <w:tc>
          <w:tcPr>
            <w:tcW w:w="810" w:type="dxa"/>
          </w:tcPr>
          <w:p w:rsidR="00CD5F66" w:rsidRPr="00BE5315" w:rsidRDefault="00CD5F66" w:rsidP="00CD5F66">
            <w:pPr>
              <w:rPr>
                <w:sz w:val="16"/>
                <w:szCs w:val="16"/>
              </w:rPr>
            </w:pPr>
          </w:p>
        </w:tc>
      </w:tr>
      <w:tr w:rsidR="00321A52"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321A52" w:rsidRPr="00346743" w:rsidRDefault="00CD5F66" w:rsidP="00321A52">
            <w:pPr>
              <w:rPr>
                <w:sz w:val="16"/>
                <w:szCs w:val="16"/>
              </w:rPr>
            </w:pPr>
            <w:r>
              <w:rPr>
                <w:sz w:val="16"/>
                <w:szCs w:val="16"/>
              </w:rPr>
              <w:t>Sandy Towers</w:t>
            </w:r>
          </w:p>
        </w:tc>
        <w:tc>
          <w:tcPr>
            <w:tcW w:w="810" w:type="dxa"/>
          </w:tcPr>
          <w:p w:rsidR="00321A52" w:rsidRPr="009140AC" w:rsidRDefault="00677A9D" w:rsidP="00990229">
            <w:pPr>
              <w:ind w:left="360"/>
              <w:rPr>
                <w:sz w:val="16"/>
                <w:szCs w:val="16"/>
              </w:rPr>
            </w:pPr>
            <w:r>
              <w:rPr>
                <w:sz w:val="16"/>
                <w:szCs w:val="16"/>
              </w:rPr>
              <w:t>x</w:t>
            </w:r>
          </w:p>
        </w:tc>
        <w:tc>
          <w:tcPr>
            <w:tcW w:w="720" w:type="dxa"/>
          </w:tcPr>
          <w:p w:rsidR="00321A52" w:rsidRPr="00BE5315" w:rsidRDefault="00321A52" w:rsidP="00321A52">
            <w:pPr>
              <w:rPr>
                <w:sz w:val="16"/>
                <w:szCs w:val="16"/>
              </w:rPr>
            </w:pPr>
          </w:p>
        </w:tc>
        <w:tc>
          <w:tcPr>
            <w:tcW w:w="810" w:type="dxa"/>
          </w:tcPr>
          <w:p w:rsidR="00321A52" w:rsidRPr="00BE5315" w:rsidRDefault="00321A52" w:rsidP="00321A52">
            <w:pPr>
              <w:rPr>
                <w:sz w:val="16"/>
                <w:szCs w:val="16"/>
              </w:rPr>
            </w:pPr>
          </w:p>
        </w:tc>
      </w:tr>
      <w:tr w:rsidR="00321A52"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321A52" w:rsidRPr="00346743" w:rsidRDefault="006A1EC5" w:rsidP="00321A52">
            <w:pPr>
              <w:rPr>
                <w:sz w:val="16"/>
                <w:szCs w:val="16"/>
              </w:rPr>
            </w:pPr>
            <w:r w:rsidRPr="00BE5315">
              <w:rPr>
                <w:b/>
                <w:sz w:val="16"/>
                <w:szCs w:val="16"/>
                <w:u w:val="single"/>
              </w:rPr>
              <w:t>Staff</w:t>
            </w:r>
          </w:p>
        </w:tc>
        <w:tc>
          <w:tcPr>
            <w:tcW w:w="810" w:type="dxa"/>
          </w:tcPr>
          <w:p w:rsidR="00321A52" w:rsidRPr="009140AC" w:rsidRDefault="00321A52" w:rsidP="009140AC">
            <w:pPr>
              <w:ind w:left="360"/>
              <w:rPr>
                <w:sz w:val="16"/>
                <w:szCs w:val="16"/>
              </w:rPr>
            </w:pPr>
          </w:p>
        </w:tc>
        <w:tc>
          <w:tcPr>
            <w:tcW w:w="720" w:type="dxa"/>
          </w:tcPr>
          <w:p w:rsidR="00321A52" w:rsidRPr="00BE5315" w:rsidRDefault="00321A52" w:rsidP="00321A52">
            <w:pPr>
              <w:rPr>
                <w:sz w:val="16"/>
                <w:szCs w:val="16"/>
              </w:rPr>
            </w:pPr>
          </w:p>
        </w:tc>
        <w:tc>
          <w:tcPr>
            <w:tcW w:w="810" w:type="dxa"/>
          </w:tcPr>
          <w:p w:rsidR="00321A52" w:rsidRPr="00BE5315" w:rsidRDefault="00321A52" w:rsidP="00321A52">
            <w:pPr>
              <w:rPr>
                <w:sz w:val="16"/>
                <w:szCs w:val="16"/>
              </w:rPr>
            </w:pPr>
          </w:p>
        </w:tc>
      </w:tr>
      <w:tr w:rsidR="00321A52"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321A52" w:rsidRPr="00346743" w:rsidRDefault="006A1EC5" w:rsidP="00321A52">
            <w:pPr>
              <w:rPr>
                <w:sz w:val="16"/>
                <w:szCs w:val="16"/>
              </w:rPr>
            </w:pPr>
            <w:r>
              <w:rPr>
                <w:sz w:val="16"/>
                <w:szCs w:val="16"/>
              </w:rPr>
              <w:t xml:space="preserve">Jill </w:t>
            </w:r>
            <w:proofErr w:type="spellStart"/>
            <w:r>
              <w:rPr>
                <w:sz w:val="16"/>
                <w:szCs w:val="16"/>
              </w:rPr>
              <w:t>Devalk</w:t>
            </w:r>
            <w:proofErr w:type="spellEnd"/>
          </w:p>
        </w:tc>
        <w:tc>
          <w:tcPr>
            <w:tcW w:w="810" w:type="dxa"/>
          </w:tcPr>
          <w:p w:rsidR="00321A52" w:rsidRPr="009140AC" w:rsidRDefault="00321A52" w:rsidP="009140AC">
            <w:pPr>
              <w:ind w:left="360"/>
              <w:rPr>
                <w:sz w:val="16"/>
                <w:szCs w:val="16"/>
              </w:rPr>
            </w:pPr>
          </w:p>
        </w:tc>
        <w:tc>
          <w:tcPr>
            <w:tcW w:w="720" w:type="dxa"/>
          </w:tcPr>
          <w:p w:rsidR="00321A52" w:rsidRPr="00BE5315" w:rsidRDefault="006A1EC5" w:rsidP="00321A52">
            <w:pPr>
              <w:rPr>
                <w:sz w:val="16"/>
                <w:szCs w:val="16"/>
              </w:rPr>
            </w:pPr>
            <w:r>
              <w:rPr>
                <w:sz w:val="16"/>
                <w:szCs w:val="16"/>
              </w:rPr>
              <w:t>x</w:t>
            </w:r>
          </w:p>
        </w:tc>
        <w:tc>
          <w:tcPr>
            <w:tcW w:w="810" w:type="dxa"/>
          </w:tcPr>
          <w:p w:rsidR="00321A52" w:rsidRPr="00BE5315" w:rsidRDefault="00321A52" w:rsidP="00321A52">
            <w:pPr>
              <w:rPr>
                <w:sz w:val="16"/>
                <w:szCs w:val="16"/>
              </w:rPr>
            </w:pPr>
          </w:p>
        </w:tc>
      </w:tr>
      <w:tr w:rsidR="006A1EC5"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6A1EC5" w:rsidRDefault="006A1EC5" w:rsidP="006A1EC5">
            <w:pPr>
              <w:rPr>
                <w:sz w:val="16"/>
                <w:szCs w:val="16"/>
              </w:rPr>
            </w:pPr>
            <w:r>
              <w:rPr>
                <w:sz w:val="16"/>
                <w:szCs w:val="16"/>
              </w:rPr>
              <w:t>Rushel</w:t>
            </w:r>
            <w:r w:rsidR="00A479B0">
              <w:rPr>
                <w:sz w:val="16"/>
                <w:szCs w:val="16"/>
              </w:rPr>
              <w:t>l</w:t>
            </w:r>
            <w:r>
              <w:rPr>
                <w:sz w:val="16"/>
                <w:szCs w:val="16"/>
              </w:rPr>
              <w:t xml:space="preserve"> </w:t>
            </w:r>
            <w:r w:rsidR="00CD5F66">
              <w:rPr>
                <w:sz w:val="16"/>
                <w:szCs w:val="16"/>
              </w:rPr>
              <w:t xml:space="preserve"> Hopkins</w:t>
            </w:r>
          </w:p>
        </w:tc>
        <w:tc>
          <w:tcPr>
            <w:tcW w:w="810" w:type="dxa"/>
          </w:tcPr>
          <w:p w:rsidR="006A1EC5" w:rsidRPr="009140AC" w:rsidRDefault="006A1EC5" w:rsidP="006A1EC5">
            <w:pPr>
              <w:rPr>
                <w:sz w:val="16"/>
                <w:szCs w:val="16"/>
              </w:rPr>
            </w:pPr>
            <w:r>
              <w:rPr>
                <w:sz w:val="16"/>
                <w:szCs w:val="16"/>
              </w:rPr>
              <w:t>x</w:t>
            </w:r>
          </w:p>
        </w:tc>
        <w:tc>
          <w:tcPr>
            <w:tcW w:w="720" w:type="dxa"/>
          </w:tcPr>
          <w:p w:rsidR="006A1EC5" w:rsidRPr="00BE5315" w:rsidRDefault="006A1EC5" w:rsidP="006A1EC5">
            <w:pPr>
              <w:rPr>
                <w:sz w:val="16"/>
                <w:szCs w:val="16"/>
              </w:rPr>
            </w:pPr>
          </w:p>
        </w:tc>
        <w:tc>
          <w:tcPr>
            <w:tcW w:w="810" w:type="dxa"/>
          </w:tcPr>
          <w:p w:rsidR="006A1EC5" w:rsidRPr="00BE5315" w:rsidRDefault="006A1EC5" w:rsidP="006A1EC5">
            <w:pPr>
              <w:rPr>
                <w:sz w:val="16"/>
                <w:szCs w:val="16"/>
              </w:rPr>
            </w:pPr>
          </w:p>
        </w:tc>
      </w:tr>
      <w:tr w:rsidR="006A1EC5"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6A1EC5" w:rsidRPr="00BE5315" w:rsidRDefault="006A1EC5" w:rsidP="006A1EC5">
            <w:pPr>
              <w:rPr>
                <w:sz w:val="16"/>
                <w:szCs w:val="16"/>
              </w:rPr>
            </w:pPr>
            <w:r>
              <w:rPr>
                <w:sz w:val="16"/>
                <w:szCs w:val="16"/>
              </w:rPr>
              <w:t>Charlene Wolfe</w:t>
            </w:r>
          </w:p>
        </w:tc>
        <w:tc>
          <w:tcPr>
            <w:tcW w:w="810" w:type="dxa"/>
          </w:tcPr>
          <w:p w:rsidR="006A1EC5" w:rsidRPr="009140AC" w:rsidRDefault="006A1EC5" w:rsidP="006A1EC5">
            <w:pPr>
              <w:ind w:left="360"/>
              <w:rPr>
                <w:sz w:val="16"/>
                <w:szCs w:val="16"/>
              </w:rPr>
            </w:pPr>
            <w:r>
              <w:rPr>
                <w:sz w:val="16"/>
                <w:szCs w:val="16"/>
              </w:rPr>
              <w:t>x</w:t>
            </w:r>
          </w:p>
        </w:tc>
        <w:tc>
          <w:tcPr>
            <w:tcW w:w="720" w:type="dxa"/>
          </w:tcPr>
          <w:p w:rsidR="006A1EC5" w:rsidRPr="00BE5315" w:rsidRDefault="006A1EC5" w:rsidP="006A1EC5">
            <w:pPr>
              <w:rPr>
                <w:sz w:val="16"/>
                <w:szCs w:val="16"/>
              </w:rPr>
            </w:pPr>
          </w:p>
        </w:tc>
        <w:tc>
          <w:tcPr>
            <w:tcW w:w="810" w:type="dxa"/>
          </w:tcPr>
          <w:p w:rsidR="006A1EC5" w:rsidRPr="00BE5315" w:rsidRDefault="006A1EC5" w:rsidP="006A1EC5">
            <w:pPr>
              <w:rPr>
                <w:sz w:val="16"/>
                <w:szCs w:val="16"/>
              </w:rPr>
            </w:pPr>
          </w:p>
        </w:tc>
      </w:tr>
      <w:tr w:rsidR="006A1EC5"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6A1EC5" w:rsidRPr="006A1EC5" w:rsidRDefault="006A1EC5" w:rsidP="006A1EC5">
            <w:pPr>
              <w:rPr>
                <w:sz w:val="16"/>
                <w:szCs w:val="16"/>
              </w:rPr>
            </w:pPr>
            <w:r>
              <w:rPr>
                <w:sz w:val="16"/>
                <w:szCs w:val="16"/>
              </w:rPr>
              <w:t>Michelle Zamniak</w:t>
            </w:r>
          </w:p>
        </w:tc>
        <w:tc>
          <w:tcPr>
            <w:tcW w:w="810" w:type="dxa"/>
          </w:tcPr>
          <w:p w:rsidR="006A1EC5" w:rsidRPr="009140AC" w:rsidRDefault="006A1EC5" w:rsidP="006A1EC5">
            <w:pPr>
              <w:rPr>
                <w:sz w:val="16"/>
                <w:szCs w:val="16"/>
              </w:rPr>
            </w:pPr>
            <w:r>
              <w:rPr>
                <w:sz w:val="16"/>
                <w:szCs w:val="16"/>
              </w:rPr>
              <w:t>x</w:t>
            </w:r>
          </w:p>
        </w:tc>
        <w:tc>
          <w:tcPr>
            <w:tcW w:w="720" w:type="dxa"/>
          </w:tcPr>
          <w:p w:rsidR="006A1EC5" w:rsidRPr="00BE5315" w:rsidRDefault="006A1EC5" w:rsidP="006A1EC5">
            <w:pPr>
              <w:rPr>
                <w:sz w:val="16"/>
                <w:szCs w:val="16"/>
              </w:rPr>
            </w:pPr>
          </w:p>
        </w:tc>
        <w:tc>
          <w:tcPr>
            <w:tcW w:w="810" w:type="dxa"/>
          </w:tcPr>
          <w:p w:rsidR="006A1EC5" w:rsidRPr="00BE5315" w:rsidRDefault="006A1EC5" w:rsidP="006A1EC5">
            <w:pPr>
              <w:rPr>
                <w:sz w:val="16"/>
                <w:szCs w:val="16"/>
              </w:rPr>
            </w:pPr>
          </w:p>
        </w:tc>
      </w:tr>
      <w:tr w:rsidR="00BE35BF"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BE35BF" w:rsidRPr="00BE5315" w:rsidRDefault="006A1EC5" w:rsidP="00321A52">
            <w:pPr>
              <w:rPr>
                <w:sz w:val="16"/>
                <w:szCs w:val="16"/>
              </w:rPr>
            </w:pPr>
            <w:r>
              <w:rPr>
                <w:sz w:val="16"/>
                <w:szCs w:val="16"/>
              </w:rPr>
              <w:t>Kelly Eakins</w:t>
            </w:r>
          </w:p>
        </w:tc>
        <w:tc>
          <w:tcPr>
            <w:tcW w:w="810" w:type="dxa"/>
          </w:tcPr>
          <w:p w:rsidR="00BE35BF" w:rsidRPr="009140AC" w:rsidRDefault="006A1EC5" w:rsidP="009140AC">
            <w:pPr>
              <w:ind w:left="360"/>
              <w:rPr>
                <w:sz w:val="16"/>
                <w:szCs w:val="16"/>
              </w:rPr>
            </w:pPr>
            <w:r>
              <w:rPr>
                <w:sz w:val="16"/>
                <w:szCs w:val="16"/>
              </w:rPr>
              <w:t>x</w:t>
            </w:r>
          </w:p>
        </w:tc>
        <w:tc>
          <w:tcPr>
            <w:tcW w:w="720" w:type="dxa"/>
          </w:tcPr>
          <w:p w:rsidR="00BE35BF" w:rsidRPr="00BE5315" w:rsidRDefault="00BE35BF" w:rsidP="00321A52">
            <w:pPr>
              <w:rPr>
                <w:sz w:val="16"/>
                <w:szCs w:val="16"/>
              </w:rPr>
            </w:pPr>
          </w:p>
        </w:tc>
        <w:tc>
          <w:tcPr>
            <w:tcW w:w="810" w:type="dxa"/>
          </w:tcPr>
          <w:p w:rsidR="00BE35BF" w:rsidRPr="00BE5315" w:rsidRDefault="00BE35BF" w:rsidP="00321A52">
            <w:pPr>
              <w:rPr>
                <w:sz w:val="16"/>
                <w:szCs w:val="16"/>
              </w:rPr>
            </w:pPr>
          </w:p>
        </w:tc>
      </w:tr>
      <w:tr w:rsidR="00BE35BF"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BE35BF" w:rsidRPr="00BE5315" w:rsidRDefault="006A1EC5" w:rsidP="00321A52">
            <w:pPr>
              <w:rPr>
                <w:sz w:val="16"/>
                <w:szCs w:val="16"/>
              </w:rPr>
            </w:pPr>
            <w:r>
              <w:rPr>
                <w:sz w:val="16"/>
                <w:szCs w:val="16"/>
              </w:rPr>
              <w:t>Lisa Dick</w:t>
            </w:r>
          </w:p>
        </w:tc>
        <w:tc>
          <w:tcPr>
            <w:tcW w:w="810" w:type="dxa"/>
          </w:tcPr>
          <w:p w:rsidR="00BE35BF" w:rsidRPr="009140AC" w:rsidRDefault="006A1EC5" w:rsidP="009140AC">
            <w:pPr>
              <w:ind w:left="360"/>
              <w:rPr>
                <w:sz w:val="16"/>
                <w:szCs w:val="16"/>
              </w:rPr>
            </w:pPr>
            <w:r>
              <w:rPr>
                <w:sz w:val="16"/>
                <w:szCs w:val="16"/>
              </w:rPr>
              <w:t>x</w:t>
            </w:r>
          </w:p>
        </w:tc>
        <w:tc>
          <w:tcPr>
            <w:tcW w:w="720" w:type="dxa"/>
          </w:tcPr>
          <w:p w:rsidR="00BE35BF" w:rsidRPr="00BE5315" w:rsidRDefault="00BE35BF" w:rsidP="00321A52">
            <w:pPr>
              <w:rPr>
                <w:sz w:val="16"/>
                <w:szCs w:val="16"/>
              </w:rPr>
            </w:pPr>
          </w:p>
        </w:tc>
        <w:tc>
          <w:tcPr>
            <w:tcW w:w="810" w:type="dxa"/>
          </w:tcPr>
          <w:p w:rsidR="00BE35BF" w:rsidRPr="00BE5315" w:rsidRDefault="00BE35BF" w:rsidP="00321A52">
            <w:pPr>
              <w:rPr>
                <w:sz w:val="16"/>
                <w:szCs w:val="16"/>
              </w:rPr>
            </w:pPr>
          </w:p>
        </w:tc>
      </w:tr>
      <w:tr w:rsidR="00321A52"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321A52" w:rsidRPr="00BE5315" w:rsidRDefault="006A1EC5" w:rsidP="00321A52">
            <w:pPr>
              <w:rPr>
                <w:sz w:val="16"/>
                <w:szCs w:val="16"/>
              </w:rPr>
            </w:pPr>
            <w:r>
              <w:rPr>
                <w:sz w:val="16"/>
                <w:szCs w:val="16"/>
              </w:rPr>
              <w:t>Colette Ott</w:t>
            </w:r>
          </w:p>
        </w:tc>
        <w:tc>
          <w:tcPr>
            <w:tcW w:w="810" w:type="dxa"/>
          </w:tcPr>
          <w:p w:rsidR="00321A52" w:rsidRPr="009140AC" w:rsidRDefault="006A1EC5" w:rsidP="009140AC">
            <w:pPr>
              <w:ind w:left="360"/>
              <w:rPr>
                <w:sz w:val="16"/>
                <w:szCs w:val="16"/>
              </w:rPr>
            </w:pPr>
            <w:r>
              <w:rPr>
                <w:sz w:val="16"/>
                <w:szCs w:val="16"/>
              </w:rPr>
              <w:t>x</w:t>
            </w:r>
          </w:p>
        </w:tc>
        <w:tc>
          <w:tcPr>
            <w:tcW w:w="720" w:type="dxa"/>
          </w:tcPr>
          <w:p w:rsidR="00321A52" w:rsidRPr="00BE5315" w:rsidRDefault="00321A52" w:rsidP="00321A52">
            <w:pPr>
              <w:rPr>
                <w:sz w:val="16"/>
                <w:szCs w:val="16"/>
              </w:rPr>
            </w:pPr>
          </w:p>
        </w:tc>
        <w:tc>
          <w:tcPr>
            <w:tcW w:w="810" w:type="dxa"/>
          </w:tcPr>
          <w:p w:rsidR="00321A52" w:rsidRPr="00BE5315" w:rsidRDefault="00321A52" w:rsidP="00321A52">
            <w:pPr>
              <w:rPr>
                <w:sz w:val="16"/>
                <w:szCs w:val="16"/>
              </w:rPr>
            </w:pPr>
          </w:p>
        </w:tc>
      </w:tr>
      <w:tr w:rsidR="00677A9D"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677A9D" w:rsidRPr="00677A9D" w:rsidRDefault="00677A9D" w:rsidP="00677A9D">
            <w:pPr>
              <w:rPr>
                <w:b/>
                <w:sz w:val="16"/>
                <w:szCs w:val="16"/>
                <w:u w:val="single"/>
              </w:rPr>
            </w:pPr>
            <w:r w:rsidRPr="00677A9D">
              <w:rPr>
                <w:b/>
                <w:sz w:val="16"/>
                <w:szCs w:val="16"/>
                <w:u w:val="single"/>
              </w:rPr>
              <w:t>Guest</w:t>
            </w:r>
          </w:p>
        </w:tc>
        <w:tc>
          <w:tcPr>
            <w:tcW w:w="810" w:type="dxa"/>
          </w:tcPr>
          <w:p w:rsidR="00677A9D" w:rsidRDefault="00677A9D" w:rsidP="00677A9D">
            <w:pPr>
              <w:ind w:left="360"/>
              <w:rPr>
                <w:sz w:val="16"/>
                <w:szCs w:val="16"/>
              </w:rPr>
            </w:pPr>
          </w:p>
        </w:tc>
        <w:tc>
          <w:tcPr>
            <w:tcW w:w="720" w:type="dxa"/>
          </w:tcPr>
          <w:p w:rsidR="00677A9D" w:rsidRPr="00BE5315" w:rsidRDefault="00677A9D" w:rsidP="00677A9D">
            <w:pPr>
              <w:rPr>
                <w:sz w:val="16"/>
                <w:szCs w:val="16"/>
              </w:rPr>
            </w:pPr>
          </w:p>
        </w:tc>
        <w:tc>
          <w:tcPr>
            <w:tcW w:w="810" w:type="dxa"/>
          </w:tcPr>
          <w:p w:rsidR="00677A9D" w:rsidRPr="00BE5315" w:rsidRDefault="00677A9D" w:rsidP="00677A9D">
            <w:pPr>
              <w:rPr>
                <w:sz w:val="16"/>
                <w:szCs w:val="16"/>
              </w:rPr>
            </w:pPr>
          </w:p>
        </w:tc>
      </w:tr>
      <w:tr w:rsidR="00677A9D"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677A9D" w:rsidRDefault="00677A9D" w:rsidP="00677A9D">
            <w:pPr>
              <w:rPr>
                <w:sz w:val="16"/>
                <w:szCs w:val="16"/>
              </w:rPr>
            </w:pPr>
            <w:r w:rsidRPr="00677A9D">
              <w:rPr>
                <w:sz w:val="16"/>
                <w:szCs w:val="16"/>
              </w:rPr>
              <w:t>Tina Davis EOL</w:t>
            </w:r>
          </w:p>
        </w:tc>
        <w:tc>
          <w:tcPr>
            <w:tcW w:w="810" w:type="dxa"/>
          </w:tcPr>
          <w:p w:rsidR="00677A9D" w:rsidRDefault="00677A9D" w:rsidP="00677A9D">
            <w:pPr>
              <w:ind w:left="360"/>
              <w:rPr>
                <w:sz w:val="16"/>
                <w:szCs w:val="16"/>
              </w:rPr>
            </w:pPr>
            <w:r>
              <w:rPr>
                <w:sz w:val="16"/>
                <w:szCs w:val="16"/>
              </w:rPr>
              <w:t>x</w:t>
            </w:r>
          </w:p>
        </w:tc>
        <w:tc>
          <w:tcPr>
            <w:tcW w:w="720" w:type="dxa"/>
          </w:tcPr>
          <w:p w:rsidR="00677A9D" w:rsidRPr="00BE5315" w:rsidRDefault="00677A9D" w:rsidP="00677A9D">
            <w:pPr>
              <w:rPr>
                <w:sz w:val="16"/>
                <w:szCs w:val="16"/>
              </w:rPr>
            </w:pPr>
          </w:p>
        </w:tc>
        <w:tc>
          <w:tcPr>
            <w:tcW w:w="810" w:type="dxa"/>
          </w:tcPr>
          <w:p w:rsidR="00677A9D" w:rsidRPr="00BE5315" w:rsidRDefault="00677A9D" w:rsidP="00677A9D">
            <w:pPr>
              <w:rPr>
                <w:sz w:val="16"/>
                <w:szCs w:val="16"/>
              </w:rPr>
            </w:pPr>
          </w:p>
        </w:tc>
      </w:tr>
      <w:tr w:rsidR="00677A9D"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677A9D" w:rsidRPr="00B674B0" w:rsidRDefault="00677A9D" w:rsidP="006A1EC5">
            <w:pPr>
              <w:jc w:val="right"/>
              <w:rPr>
                <w:b/>
                <w:sz w:val="16"/>
                <w:szCs w:val="16"/>
                <w:u w:val="single"/>
              </w:rPr>
            </w:pPr>
          </w:p>
        </w:tc>
        <w:tc>
          <w:tcPr>
            <w:tcW w:w="810" w:type="dxa"/>
          </w:tcPr>
          <w:p w:rsidR="00677A9D" w:rsidRDefault="00677A9D" w:rsidP="006A1EC5">
            <w:pPr>
              <w:rPr>
                <w:sz w:val="16"/>
                <w:szCs w:val="16"/>
              </w:rPr>
            </w:pPr>
          </w:p>
        </w:tc>
        <w:tc>
          <w:tcPr>
            <w:tcW w:w="720" w:type="dxa"/>
          </w:tcPr>
          <w:p w:rsidR="00677A9D" w:rsidRPr="00BE5315" w:rsidRDefault="00677A9D" w:rsidP="006A1EC5">
            <w:pPr>
              <w:rPr>
                <w:sz w:val="16"/>
                <w:szCs w:val="16"/>
              </w:rPr>
            </w:pPr>
          </w:p>
        </w:tc>
        <w:tc>
          <w:tcPr>
            <w:tcW w:w="810" w:type="dxa"/>
          </w:tcPr>
          <w:p w:rsidR="00677A9D" w:rsidRPr="00BE5315" w:rsidRDefault="00677A9D" w:rsidP="006A1EC5">
            <w:pPr>
              <w:rPr>
                <w:sz w:val="16"/>
                <w:szCs w:val="16"/>
              </w:rPr>
            </w:pPr>
          </w:p>
        </w:tc>
      </w:tr>
      <w:tr w:rsidR="00677A9D"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677A9D" w:rsidRPr="00B674B0" w:rsidRDefault="00677A9D" w:rsidP="006A1EC5">
            <w:pPr>
              <w:jc w:val="right"/>
              <w:rPr>
                <w:b/>
                <w:sz w:val="16"/>
                <w:szCs w:val="16"/>
                <w:u w:val="single"/>
              </w:rPr>
            </w:pPr>
          </w:p>
        </w:tc>
        <w:tc>
          <w:tcPr>
            <w:tcW w:w="810" w:type="dxa"/>
          </w:tcPr>
          <w:p w:rsidR="00677A9D" w:rsidRDefault="00677A9D" w:rsidP="006A1EC5">
            <w:pPr>
              <w:rPr>
                <w:sz w:val="16"/>
                <w:szCs w:val="16"/>
              </w:rPr>
            </w:pPr>
          </w:p>
        </w:tc>
        <w:tc>
          <w:tcPr>
            <w:tcW w:w="720" w:type="dxa"/>
          </w:tcPr>
          <w:p w:rsidR="00677A9D" w:rsidRPr="00BE5315" w:rsidRDefault="00677A9D" w:rsidP="006A1EC5">
            <w:pPr>
              <w:rPr>
                <w:sz w:val="16"/>
                <w:szCs w:val="16"/>
              </w:rPr>
            </w:pPr>
          </w:p>
        </w:tc>
        <w:tc>
          <w:tcPr>
            <w:tcW w:w="810" w:type="dxa"/>
          </w:tcPr>
          <w:p w:rsidR="00677A9D" w:rsidRPr="00BE5315" w:rsidRDefault="00677A9D" w:rsidP="006A1EC5">
            <w:pPr>
              <w:rPr>
                <w:sz w:val="16"/>
                <w:szCs w:val="16"/>
              </w:rPr>
            </w:pPr>
          </w:p>
        </w:tc>
      </w:tr>
      <w:tr w:rsidR="006A1EC5"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6A1EC5" w:rsidRPr="00B674B0" w:rsidRDefault="006A1EC5" w:rsidP="006A1EC5">
            <w:pPr>
              <w:jc w:val="right"/>
              <w:rPr>
                <w:b/>
                <w:sz w:val="16"/>
                <w:szCs w:val="16"/>
                <w:u w:val="single"/>
              </w:rPr>
            </w:pPr>
            <w:r w:rsidRPr="00B674B0">
              <w:rPr>
                <w:b/>
                <w:sz w:val="16"/>
                <w:szCs w:val="16"/>
                <w:u w:val="single"/>
              </w:rPr>
              <w:t>Present</w:t>
            </w:r>
          </w:p>
        </w:tc>
        <w:tc>
          <w:tcPr>
            <w:tcW w:w="810" w:type="dxa"/>
          </w:tcPr>
          <w:p w:rsidR="006A1EC5" w:rsidRPr="00D30B06" w:rsidRDefault="006A1EC5" w:rsidP="006A1EC5">
            <w:pPr>
              <w:rPr>
                <w:sz w:val="16"/>
                <w:szCs w:val="16"/>
              </w:rPr>
            </w:pPr>
            <w:r>
              <w:rPr>
                <w:sz w:val="16"/>
                <w:szCs w:val="16"/>
              </w:rPr>
              <w:t xml:space="preserve">          </w:t>
            </w:r>
          </w:p>
        </w:tc>
        <w:tc>
          <w:tcPr>
            <w:tcW w:w="720" w:type="dxa"/>
          </w:tcPr>
          <w:p w:rsidR="006A1EC5" w:rsidRPr="00BE5315" w:rsidRDefault="006A1EC5" w:rsidP="006A1EC5">
            <w:pPr>
              <w:rPr>
                <w:sz w:val="16"/>
                <w:szCs w:val="16"/>
              </w:rPr>
            </w:pPr>
          </w:p>
        </w:tc>
        <w:tc>
          <w:tcPr>
            <w:tcW w:w="810" w:type="dxa"/>
          </w:tcPr>
          <w:p w:rsidR="006A1EC5" w:rsidRPr="00BE5315" w:rsidRDefault="006A1EC5" w:rsidP="006A1EC5">
            <w:pPr>
              <w:rPr>
                <w:sz w:val="16"/>
                <w:szCs w:val="16"/>
              </w:rPr>
            </w:pPr>
          </w:p>
        </w:tc>
      </w:tr>
      <w:tr w:rsidR="006A1EC5" w:rsidTr="00275951">
        <w:trPr>
          <w:cnfStyle w:val="000000100000" w:firstRow="0" w:lastRow="0" w:firstColumn="0" w:lastColumn="0" w:oddVBand="0" w:evenVBand="0" w:oddHBand="1" w:evenHBand="0" w:firstRowFirstColumn="0" w:firstRowLastColumn="0" w:lastRowFirstColumn="0" w:lastRowLastColumn="0"/>
        </w:trPr>
        <w:tc>
          <w:tcPr>
            <w:tcW w:w="1890" w:type="dxa"/>
          </w:tcPr>
          <w:p w:rsidR="006A1EC5" w:rsidRPr="00B674B0" w:rsidRDefault="006A1EC5" w:rsidP="006A1EC5">
            <w:pPr>
              <w:jc w:val="right"/>
              <w:rPr>
                <w:b/>
                <w:sz w:val="16"/>
                <w:szCs w:val="16"/>
                <w:u w:val="single"/>
              </w:rPr>
            </w:pPr>
            <w:r>
              <w:rPr>
                <w:b/>
                <w:sz w:val="16"/>
                <w:szCs w:val="16"/>
                <w:u w:val="single"/>
              </w:rPr>
              <w:t>Excused</w:t>
            </w:r>
          </w:p>
        </w:tc>
        <w:tc>
          <w:tcPr>
            <w:tcW w:w="810" w:type="dxa"/>
          </w:tcPr>
          <w:p w:rsidR="006A1EC5" w:rsidRDefault="006A1EC5" w:rsidP="006A1EC5">
            <w:pPr>
              <w:rPr>
                <w:sz w:val="16"/>
                <w:szCs w:val="16"/>
              </w:rPr>
            </w:pPr>
            <w:r>
              <w:rPr>
                <w:sz w:val="16"/>
                <w:szCs w:val="16"/>
              </w:rPr>
              <w:t xml:space="preserve">          </w:t>
            </w:r>
          </w:p>
        </w:tc>
        <w:tc>
          <w:tcPr>
            <w:tcW w:w="720" w:type="dxa"/>
          </w:tcPr>
          <w:p w:rsidR="006A1EC5" w:rsidRPr="00BE5315" w:rsidRDefault="006A1EC5" w:rsidP="006A1EC5">
            <w:pPr>
              <w:rPr>
                <w:sz w:val="16"/>
                <w:szCs w:val="16"/>
              </w:rPr>
            </w:pPr>
          </w:p>
        </w:tc>
        <w:tc>
          <w:tcPr>
            <w:tcW w:w="810" w:type="dxa"/>
          </w:tcPr>
          <w:p w:rsidR="006A1EC5" w:rsidRPr="00BE5315" w:rsidRDefault="006A1EC5" w:rsidP="006A1EC5">
            <w:pPr>
              <w:rPr>
                <w:sz w:val="16"/>
                <w:szCs w:val="16"/>
              </w:rPr>
            </w:pPr>
          </w:p>
        </w:tc>
      </w:tr>
      <w:tr w:rsidR="006A1EC5" w:rsidTr="00275951">
        <w:trPr>
          <w:cnfStyle w:val="000000010000" w:firstRow="0" w:lastRow="0" w:firstColumn="0" w:lastColumn="0" w:oddVBand="0" w:evenVBand="0" w:oddHBand="0" w:evenHBand="1" w:firstRowFirstColumn="0" w:firstRowLastColumn="0" w:lastRowFirstColumn="0" w:lastRowLastColumn="0"/>
        </w:trPr>
        <w:tc>
          <w:tcPr>
            <w:tcW w:w="1890" w:type="dxa"/>
          </w:tcPr>
          <w:p w:rsidR="006A1EC5" w:rsidRPr="00B674B0" w:rsidRDefault="006A1EC5" w:rsidP="006A1EC5">
            <w:pPr>
              <w:jc w:val="right"/>
              <w:rPr>
                <w:b/>
                <w:sz w:val="16"/>
                <w:szCs w:val="16"/>
                <w:u w:val="single"/>
              </w:rPr>
            </w:pPr>
            <w:r>
              <w:rPr>
                <w:b/>
                <w:sz w:val="16"/>
                <w:szCs w:val="16"/>
                <w:u w:val="single"/>
              </w:rPr>
              <w:t>Guests</w:t>
            </w:r>
          </w:p>
        </w:tc>
        <w:tc>
          <w:tcPr>
            <w:tcW w:w="810" w:type="dxa"/>
          </w:tcPr>
          <w:p w:rsidR="006A1EC5" w:rsidRPr="00D30B06" w:rsidRDefault="006A1EC5" w:rsidP="006A1EC5">
            <w:pPr>
              <w:rPr>
                <w:sz w:val="16"/>
                <w:szCs w:val="16"/>
              </w:rPr>
            </w:pPr>
            <w:r>
              <w:rPr>
                <w:sz w:val="16"/>
                <w:szCs w:val="16"/>
              </w:rPr>
              <w:t xml:space="preserve">          </w:t>
            </w:r>
          </w:p>
        </w:tc>
        <w:tc>
          <w:tcPr>
            <w:tcW w:w="720" w:type="dxa"/>
          </w:tcPr>
          <w:p w:rsidR="006A1EC5" w:rsidRPr="00BE5315" w:rsidRDefault="006A1EC5" w:rsidP="006A1EC5">
            <w:pPr>
              <w:rPr>
                <w:sz w:val="16"/>
                <w:szCs w:val="16"/>
              </w:rPr>
            </w:pPr>
          </w:p>
        </w:tc>
        <w:tc>
          <w:tcPr>
            <w:tcW w:w="810" w:type="dxa"/>
          </w:tcPr>
          <w:p w:rsidR="006A1EC5" w:rsidRPr="00BE5315" w:rsidRDefault="006A1EC5" w:rsidP="006A1EC5">
            <w:pPr>
              <w:rPr>
                <w:sz w:val="16"/>
                <w:szCs w:val="16"/>
              </w:rPr>
            </w:pPr>
          </w:p>
        </w:tc>
      </w:tr>
    </w:tbl>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8D3D93" w:rsidRDefault="008D3D93" w:rsidP="008D3D93">
      <w:pPr>
        <w:rPr>
          <w:sz w:val="22"/>
          <w:szCs w:val="22"/>
        </w:rPr>
      </w:pPr>
    </w:p>
    <w:p w:rsidR="009905DC" w:rsidRDefault="009905DC" w:rsidP="008D3D93">
      <w:pPr>
        <w:jc w:val="center"/>
        <w:rPr>
          <w:sz w:val="20"/>
          <w:szCs w:val="20"/>
        </w:rPr>
      </w:pPr>
    </w:p>
    <w:p w:rsidR="008D3D93" w:rsidRDefault="008D3D93" w:rsidP="008D3D93">
      <w:pPr>
        <w:jc w:val="center"/>
        <w:rPr>
          <w:sz w:val="20"/>
          <w:szCs w:val="20"/>
        </w:rPr>
      </w:pPr>
    </w:p>
    <w:p w:rsidR="008D3D93" w:rsidRDefault="008D3D93" w:rsidP="008D3D93">
      <w:pPr>
        <w:jc w:val="center"/>
        <w:rPr>
          <w:sz w:val="20"/>
          <w:szCs w:val="20"/>
        </w:rPr>
      </w:pPr>
    </w:p>
    <w:p w:rsidR="00107791" w:rsidRDefault="00107791" w:rsidP="008D3D93">
      <w:pPr>
        <w:rPr>
          <w:b/>
          <w:sz w:val="22"/>
          <w:szCs w:val="22"/>
        </w:rPr>
      </w:pPr>
    </w:p>
    <w:p w:rsidR="00107791" w:rsidRDefault="00107791" w:rsidP="008D3D93">
      <w:pPr>
        <w:rPr>
          <w:b/>
          <w:sz w:val="22"/>
          <w:szCs w:val="22"/>
        </w:rPr>
      </w:pPr>
    </w:p>
    <w:p w:rsidR="009C1826" w:rsidRDefault="009C1826" w:rsidP="009140AC">
      <w:pPr>
        <w:rPr>
          <w:b/>
          <w:sz w:val="22"/>
          <w:szCs w:val="22"/>
        </w:rPr>
      </w:pPr>
    </w:p>
    <w:p w:rsidR="00846539" w:rsidRDefault="00846539" w:rsidP="009140AC">
      <w:pPr>
        <w:rPr>
          <w:b/>
          <w:sz w:val="22"/>
          <w:szCs w:val="22"/>
        </w:rPr>
      </w:pPr>
    </w:p>
    <w:p w:rsidR="00846539" w:rsidRDefault="00846539" w:rsidP="009140AC">
      <w:pPr>
        <w:rPr>
          <w:b/>
          <w:sz w:val="22"/>
          <w:szCs w:val="22"/>
        </w:rPr>
      </w:pPr>
    </w:p>
    <w:p w:rsidR="00846539" w:rsidRDefault="00846539" w:rsidP="009140AC">
      <w:pPr>
        <w:rPr>
          <w:b/>
          <w:sz w:val="22"/>
          <w:szCs w:val="22"/>
        </w:rPr>
      </w:pPr>
    </w:p>
    <w:p w:rsidR="00A479B0" w:rsidRDefault="00A479B0" w:rsidP="009140AC">
      <w:pPr>
        <w:rPr>
          <w:b/>
          <w:sz w:val="22"/>
          <w:szCs w:val="22"/>
        </w:rPr>
      </w:pPr>
    </w:p>
    <w:p w:rsidR="007A03A4" w:rsidRDefault="007A03A4" w:rsidP="009140AC">
      <w:pPr>
        <w:rPr>
          <w:sz w:val="22"/>
          <w:szCs w:val="22"/>
        </w:rPr>
      </w:pPr>
      <w:r w:rsidRPr="00A33BA9">
        <w:rPr>
          <w:b/>
          <w:sz w:val="22"/>
          <w:szCs w:val="22"/>
        </w:rPr>
        <w:t>Meyer</w:t>
      </w:r>
      <w:r w:rsidRPr="007A03A4">
        <w:rPr>
          <w:sz w:val="22"/>
          <w:szCs w:val="22"/>
        </w:rPr>
        <w:t xml:space="preserve"> acknowledged all </w:t>
      </w:r>
      <w:proofErr w:type="gramStart"/>
      <w:r w:rsidRPr="007A03A4">
        <w:rPr>
          <w:sz w:val="22"/>
          <w:szCs w:val="22"/>
        </w:rPr>
        <w:t>faculty</w:t>
      </w:r>
      <w:proofErr w:type="gramEnd"/>
      <w:r w:rsidRPr="007A03A4">
        <w:rPr>
          <w:sz w:val="22"/>
          <w:szCs w:val="22"/>
        </w:rPr>
        <w:t xml:space="preserve"> for the successful submission of 140 curriculum documents for the curriculum committee to review for next academic year.</w:t>
      </w:r>
    </w:p>
    <w:p w:rsidR="007A03A4" w:rsidRDefault="007A03A4" w:rsidP="009140AC">
      <w:pPr>
        <w:rPr>
          <w:sz w:val="22"/>
          <w:szCs w:val="22"/>
        </w:rPr>
      </w:pPr>
    </w:p>
    <w:p w:rsidR="007A03A4" w:rsidRDefault="007A03A4" w:rsidP="009140AC">
      <w:pPr>
        <w:rPr>
          <w:sz w:val="22"/>
          <w:szCs w:val="22"/>
        </w:rPr>
      </w:pPr>
      <w:r>
        <w:rPr>
          <w:sz w:val="22"/>
          <w:szCs w:val="22"/>
        </w:rPr>
        <w:t>Next step is to begin to create assessments and common course shells that all faculty can use to measure learning outcomes.</w:t>
      </w:r>
      <w:r w:rsidR="006A1EC5">
        <w:rPr>
          <w:sz w:val="22"/>
          <w:szCs w:val="22"/>
        </w:rPr>
        <w:t xml:space="preserve">  Focus on this during break-out sessions.  Get away from textbook exams </w:t>
      </w:r>
      <w:proofErr w:type="gramStart"/>
      <w:r w:rsidR="006A1EC5">
        <w:rPr>
          <w:sz w:val="22"/>
          <w:szCs w:val="22"/>
        </w:rPr>
        <w:t>and  move</w:t>
      </w:r>
      <w:proofErr w:type="gramEnd"/>
      <w:r w:rsidR="006A1EC5">
        <w:rPr>
          <w:sz w:val="22"/>
          <w:szCs w:val="22"/>
        </w:rPr>
        <w:t xml:space="preserve"> to standardized assessment common to all sections.  </w:t>
      </w:r>
      <w:proofErr w:type="gramStart"/>
      <w:r w:rsidR="006A1EC5">
        <w:rPr>
          <w:sz w:val="22"/>
          <w:szCs w:val="22"/>
        </w:rPr>
        <w:t>Brief discussion on working together to proctor these standardized exams for the 14-15 academic year.</w:t>
      </w:r>
      <w:proofErr w:type="gramEnd"/>
    </w:p>
    <w:p w:rsidR="007A03A4" w:rsidRDefault="007A03A4" w:rsidP="009140AC">
      <w:pPr>
        <w:rPr>
          <w:sz w:val="22"/>
          <w:szCs w:val="22"/>
        </w:rPr>
      </w:pPr>
    </w:p>
    <w:p w:rsidR="007A03A4" w:rsidRDefault="007A03A4" w:rsidP="009140AC">
      <w:pPr>
        <w:rPr>
          <w:sz w:val="22"/>
          <w:szCs w:val="22"/>
        </w:rPr>
      </w:pPr>
      <w:r>
        <w:rPr>
          <w:sz w:val="22"/>
          <w:szCs w:val="22"/>
        </w:rPr>
        <w:t xml:space="preserve">New office </w:t>
      </w:r>
      <w:proofErr w:type="gramStart"/>
      <w:r>
        <w:rPr>
          <w:sz w:val="22"/>
          <w:szCs w:val="22"/>
        </w:rPr>
        <w:t>construction of office space in building K is coming along and hope</w:t>
      </w:r>
      <w:proofErr w:type="gramEnd"/>
      <w:r>
        <w:rPr>
          <w:sz w:val="22"/>
          <w:szCs w:val="22"/>
        </w:rPr>
        <w:t xml:space="preserve"> to be in our new space by spring break.</w:t>
      </w:r>
    </w:p>
    <w:p w:rsidR="007A03A4" w:rsidRDefault="007A03A4" w:rsidP="009140AC">
      <w:pPr>
        <w:rPr>
          <w:sz w:val="22"/>
          <w:szCs w:val="22"/>
        </w:rPr>
      </w:pPr>
    </w:p>
    <w:p w:rsidR="007A03A4" w:rsidRDefault="007A03A4" w:rsidP="009140AC">
      <w:pPr>
        <w:rPr>
          <w:sz w:val="22"/>
          <w:szCs w:val="22"/>
        </w:rPr>
      </w:pPr>
      <w:r>
        <w:rPr>
          <w:sz w:val="22"/>
          <w:szCs w:val="22"/>
        </w:rPr>
        <w:t>Program Coordinators have replaced faculty chairs Mary Conwell-Paralegal</w:t>
      </w:r>
      <w:proofErr w:type="gramStart"/>
      <w:r w:rsidR="00A479B0">
        <w:rPr>
          <w:sz w:val="22"/>
          <w:szCs w:val="22"/>
        </w:rPr>
        <w:t xml:space="preserve">, </w:t>
      </w:r>
      <w:r>
        <w:rPr>
          <w:sz w:val="22"/>
          <w:szCs w:val="22"/>
        </w:rPr>
        <w:t xml:space="preserve"> Richard</w:t>
      </w:r>
      <w:proofErr w:type="gramEnd"/>
      <w:r>
        <w:rPr>
          <w:sz w:val="22"/>
          <w:szCs w:val="22"/>
        </w:rPr>
        <w:t xml:space="preserve"> Worch- </w:t>
      </w:r>
      <w:r w:rsidR="00A479B0">
        <w:rPr>
          <w:sz w:val="22"/>
          <w:szCs w:val="22"/>
        </w:rPr>
        <w:t xml:space="preserve">CS/CJ/PSAD, </w:t>
      </w:r>
      <w:r>
        <w:rPr>
          <w:sz w:val="22"/>
          <w:szCs w:val="22"/>
        </w:rPr>
        <w:t>Doug Nay-</w:t>
      </w:r>
      <w:r w:rsidR="00A479B0">
        <w:rPr>
          <w:sz w:val="22"/>
          <w:szCs w:val="22"/>
        </w:rPr>
        <w:t xml:space="preserve"> Accounting/BAMA/SMAN</w:t>
      </w:r>
    </w:p>
    <w:p w:rsidR="007A03A4" w:rsidRDefault="007A03A4" w:rsidP="009140AC">
      <w:pPr>
        <w:rPr>
          <w:sz w:val="22"/>
          <w:szCs w:val="22"/>
        </w:rPr>
      </w:pPr>
    </w:p>
    <w:p w:rsidR="007A03A4" w:rsidRDefault="007A03A4" w:rsidP="009140AC">
      <w:pPr>
        <w:rPr>
          <w:sz w:val="22"/>
          <w:szCs w:val="22"/>
        </w:rPr>
      </w:pPr>
      <w:r>
        <w:rPr>
          <w:sz w:val="22"/>
          <w:szCs w:val="22"/>
        </w:rPr>
        <w:t xml:space="preserve">Industry certification reporting is important please send all students to the SoBT office who have completed industry certs.  </w:t>
      </w:r>
    </w:p>
    <w:p w:rsidR="007A03A4" w:rsidRDefault="007A03A4" w:rsidP="009140AC">
      <w:pPr>
        <w:rPr>
          <w:sz w:val="22"/>
          <w:szCs w:val="22"/>
        </w:rPr>
      </w:pPr>
    </w:p>
    <w:p w:rsidR="006A1EC5" w:rsidRPr="007A03A4" w:rsidRDefault="00A479B0" w:rsidP="009140AC">
      <w:pPr>
        <w:rPr>
          <w:sz w:val="22"/>
          <w:szCs w:val="22"/>
        </w:rPr>
      </w:pPr>
      <w:r>
        <w:rPr>
          <w:sz w:val="22"/>
          <w:szCs w:val="22"/>
        </w:rPr>
        <w:t>New Associate D</w:t>
      </w:r>
      <w:r w:rsidR="007A03A4">
        <w:rPr>
          <w:sz w:val="22"/>
          <w:szCs w:val="22"/>
        </w:rPr>
        <w:t>ean</w:t>
      </w:r>
      <w:r>
        <w:rPr>
          <w:sz w:val="22"/>
          <w:szCs w:val="22"/>
        </w:rPr>
        <w:t>, Dr. Tom Rath,</w:t>
      </w:r>
      <w:r w:rsidR="007A03A4">
        <w:rPr>
          <w:sz w:val="22"/>
          <w:szCs w:val="22"/>
        </w:rPr>
        <w:t xml:space="preserve"> was introduced</w:t>
      </w:r>
      <w:r>
        <w:rPr>
          <w:sz w:val="22"/>
          <w:szCs w:val="22"/>
        </w:rPr>
        <w:t xml:space="preserve">. </w:t>
      </w:r>
      <w:r w:rsidR="007A03A4">
        <w:rPr>
          <w:sz w:val="22"/>
          <w:szCs w:val="22"/>
        </w:rPr>
        <w:t xml:space="preserve">Dr. </w:t>
      </w:r>
      <w:r>
        <w:rPr>
          <w:sz w:val="22"/>
          <w:szCs w:val="22"/>
        </w:rPr>
        <w:t>Rath was the former Acting Dean of Arts and S</w:t>
      </w:r>
      <w:r w:rsidR="007A03A4">
        <w:rPr>
          <w:sz w:val="22"/>
          <w:szCs w:val="22"/>
        </w:rPr>
        <w:t>ciences at Edison State College</w:t>
      </w:r>
      <w:r>
        <w:rPr>
          <w:sz w:val="22"/>
          <w:szCs w:val="22"/>
        </w:rPr>
        <w:t>.</w:t>
      </w:r>
      <w:r w:rsidR="006A1EC5">
        <w:rPr>
          <w:sz w:val="22"/>
          <w:szCs w:val="22"/>
        </w:rPr>
        <w:t xml:space="preserve"> Most of his responsibilities will be the day to day administration, student complaints, classroom observations</w:t>
      </w:r>
      <w:r w:rsidR="007A03A4">
        <w:rPr>
          <w:sz w:val="22"/>
          <w:szCs w:val="22"/>
        </w:rPr>
        <w:t xml:space="preserve"> </w:t>
      </w:r>
      <w:r w:rsidR="006A1EC5">
        <w:rPr>
          <w:sz w:val="22"/>
          <w:szCs w:val="22"/>
        </w:rPr>
        <w:t xml:space="preserve">and Meyer will </w:t>
      </w:r>
      <w:r>
        <w:rPr>
          <w:sz w:val="22"/>
          <w:szCs w:val="22"/>
        </w:rPr>
        <w:t xml:space="preserve">provide overall direction and </w:t>
      </w:r>
      <w:r w:rsidR="006A1EC5">
        <w:rPr>
          <w:sz w:val="22"/>
          <w:szCs w:val="22"/>
        </w:rPr>
        <w:t>continue to be out in the community.  Meyer discussed the most recent community research he is doing with horizon council and workforce board with matching IT skills to specific careers and foundational skills for all employment.</w:t>
      </w:r>
    </w:p>
    <w:p w:rsidR="007A03A4" w:rsidRDefault="007A03A4" w:rsidP="009140AC">
      <w:pPr>
        <w:rPr>
          <w:b/>
          <w:sz w:val="22"/>
          <w:szCs w:val="22"/>
        </w:rPr>
      </w:pPr>
    </w:p>
    <w:p w:rsidR="00A33BA9" w:rsidRPr="00A33BA9" w:rsidRDefault="00A33BA9" w:rsidP="009140AC">
      <w:pPr>
        <w:rPr>
          <w:sz w:val="22"/>
          <w:szCs w:val="22"/>
        </w:rPr>
      </w:pPr>
      <w:r w:rsidRPr="00A33BA9">
        <w:rPr>
          <w:sz w:val="22"/>
          <w:szCs w:val="22"/>
        </w:rPr>
        <w:t>Much discussion was had concerning the common assessments and proctoring exams and will be continued in the break out session.</w:t>
      </w:r>
    </w:p>
    <w:p w:rsidR="00A33BA9" w:rsidRPr="00A33BA9" w:rsidRDefault="00A33BA9" w:rsidP="009140AC">
      <w:pPr>
        <w:rPr>
          <w:sz w:val="22"/>
          <w:szCs w:val="22"/>
        </w:rPr>
      </w:pPr>
    </w:p>
    <w:p w:rsidR="00A33BA9" w:rsidRPr="00A33BA9" w:rsidRDefault="00A33BA9" w:rsidP="009140AC">
      <w:pPr>
        <w:rPr>
          <w:sz w:val="22"/>
          <w:szCs w:val="22"/>
        </w:rPr>
      </w:pPr>
      <w:r w:rsidRPr="00A33BA9">
        <w:rPr>
          <w:sz w:val="22"/>
          <w:szCs w:val="22"/>
        </w:rPr>
        <w:t>Hoffman had questions about the adjunct mentoring and adjunct portfolios</w:t>
      </w:r>
      <w:r w:rsidR="00A479B0">
        <w:rPr>
          <w:sz w:val="22"/>
          <w:szCs w:val="22"/>
        </w:rPr>
        <w:t>.</w:t>
      </w:r>
    </w:p>
    <w:p w:rsidR="00A33BA9" w:rsidRDefault="00A33BA9" w:rsidP="009140AC">
      <w:pPr>
        <w:rPr>
          <w:b/>
          <w:sz w:val="22"/>
          <w:szCs w:val="22"/>
        </w:rPr>
      </w:pPr>
    </w:p>
    <w:p w:rsidR="00A33BA9" w:rsidRDefault="00A33BA9" w:rsidP="009140AC">
      <w:pPr>
        <w:rPr>
          <w:b/>
          <w:sz w:val="22"/>
          <w:szCs w:val="22"/>
        </w:rPr>
      </w:pPr>
      <w:r>
        <w:rPr>
          <w:b/>
          <w:sz w:val="22"/>
          <w:szCs w:val="22"/>
        </w:rPr>
        <w:t xml:space="preserve">Rath:  </w:t>
      </w:r>
      <w:r w:rsidRPr="00A33BA9">
        <w:rPr>
          <w:sz w:val="22"/>
          <w:szCs w:val="22"/>
        </w:rPr>
        <w:t xml:space="preserve">introduced </w:t>
      </w:r>
      <w:proofErr w:type="gramStart"/>
      <w:r w:rsidRPr="00A33BA9">
        <w:rPr>
          <w:sz w:val="22"/>
          <w:szCs w:val="22"/>
        </w:rPr>
        <w:t>himself</w:t>
      </w:r>
      <w:proofErr w:type="gramEnd"/>
      <w:r w:rsidRPr="00A33BA9">
        <w:rPr>
          <w:sz w:val="22"/>
          <w:szCs w:val="22"/>
        </w:rPr>
        <w:t xml:space="preserve"> and asked for patience as he adjusts from the other department he was working with</w:t>
      </w:r>
      <w:r w:rsidR="00A479B0">
        <w:rPr>
          <w:sz w:val="22"/>
          <w:szCs w:val="22"/>
        </w:rPr>
        <w:t>.</w:t>
      </w:r>
      <w:r>
        <w:rPr>
          <w:b/>
          <w:sz w:val="22"/>
          <w:szCs w:val="22"/>
        </w:rPr>
        <w:t xml:space="preserve"> </w:t>
      </w:r>
    </w:p>
    <w:p w:rsidR="00A33BA9" w:rsidRDefault="00A33BA9" w:rsidP="009140AC">
      <w:pPr>
        <w:rPr>
          <w:b/>
          <w:sz w:val="22"/>
          <w:szCs w:val="22"/>
        </w:rPr>
      </w:pPr>
    </w:p>
    <w:p w:rsidR="00A33BA9" w:rsidRPr="00A33BA9" w:rsidRDefault="00A33BA9" w:rsidP="009140AC">
      <w:pPr>
        <w:rPr>
          <w:sz w:val="22"/>
          <w:szCs w:val="22"/>
        </w:rPr>
      </w:pPr>
      <w:r>
        <w:rPr>
          <w:b/>
          <w:sz w:val="22"/>
          <w:szCs w:val="22"/>
        </w:rPr>
        <w:t>Syllabi</w:t>
      </w:r>
      <w:r w:rsidRPr="00A33BA9">
        <w:rPr>
          <w:sz w:val="22"/>
          <w:szCs w:val="22"/>
        </w:rPr>
        <w:t xml:space="preserve">:  Rath went over the points to focus on and will send </w:t>
      </w:r>
      <w:r w:rsidR="00A479B0">
        <w:rPr>
          <w:sz w:val="22"/>
          <w:szCs w:val="22"/>
        </w:rPr>
        <w:t>a follow up email outlining procedures.</w:t>
      </w:r>
    </w:p>
    <w:p w:rsidR="00A33BA9" w:rsidRPr="00A33BA9" w:rsidRDefault="00A33BA9" w:rsidP="009140AC">
      <w:pPr>
        <w:rPr>
          <w:sz w:val="22"/>
          <w:szCs w:val="22"/>
        </w:rPr>
      </w:pPr>
      <w:r w:rsidRPr="00A33BA9">
        <w:rPr>
          <w:sz w:val="22"/>
          <w:szCs w:val="22"/>
        </w:rPr>
        <w:t>Student Volunteers: take advantage of this opportunity but make sure you go through Dr. Rath and we have addressed all necessary liabilities with HR he will make sure all proper process have been addressed application and fingerprints are necessary.</w:t>
      </w:r>
    </w:p>
    <w:p w:rsidR="00A33BA9" w:rsidRPr="00A33BA9" w:rsidRDefault="00A33BA9" w:rsidP="009140AC">
      <w:pPr>
        <w:rPr>
          <w:sz w:val="22"/>
          <w:szCs w:val="22"/>
        </w:rPr>
      </w:pPr>
      <w:r>
        <w:rPr>
          <w:b/>
          <w:sz w:val="22"/>
          <w:szCs w:val="22"/>
        </w:rPr>
        <w:t xml:space="preserve">Student Learning Outcomes:  </w:t>
      </w:r>
      <w:r w:rsidRPr="00A33BA9">
        <w:rPr>
          <w:sz w:val="22"/>
          <w:szCs w:val="22"/>
        </w:rPr>
        <w:t>When you break out be clear on the outcomes you are assessing make sure the LO is measured with a common assessment</w:t>
      </w:r>
    </w:p>
    <w:p w:rsidR="00A33BA9" w:rsidRDefault="00A33BA9" w:rsidP="009140AC">
      <w:pPr>
        <w:rPr>
          <w:b/>
          <w:sz w:val="22"/>
          <w:szCs w:val="22"/>
        </w:rPr>
      </w:pPr>
    </w:p>
    <w:p w:rsidR="00A33BA9" w:rsidRDefault="00A33BA9" w:rsidP="009140AC">
      <w:pPr>
        <w:rPr>
          <w:b/>
          <w:sz w:val="22"/>
          <w:szCs w:val="22"/>
        </w:rPr>
      </w:pPr>
      <w:r>
        <w:rPr>
          <w:b/>
          <w:sz w:val="22"/>
          <w:szCs w:val="22"/>
        </w:rPr>
        <w:t>Faculty Advising</w:t>
      </w:r>
      <w:r w:rsidRPr="00C57DDC">
        <w:rPr>
          <w:sz w:val="22"/>
          <w:szCs w:val="22"/>
        </w:rPr>
        <w:t>:  Please direct all students to Michelle Z. Colette Ott and Kelly Eakins</w:t>
      </w:r>
      <w:r w:rsidR="0051549B" w:rsidRPr="00C57DDC">
        <w:rPr>
          <w:sz w:val="22"/>
          <w:szCs w:val="22"/>
        </w:rPr>
        <w:t xml:space="preserve"> who work closely with advisors and are best </w:t>
      </w:r>
      <w:proofErr w:type="spellStart"/>
      <w:r w:rsidR="00A479B0">
        <w:rPr>
          <w:sz w:val="22"/>
          <w:szCs w:val="22"/>
        </w:rPr>
        <w:t>Late</w:t>
      </w:r>
      <w:r w:rsidR="00C4309F" w:rsidRPr="00C57DDC">
        <w:rPr>
          <w:sz w:val="22"/>
          <w:szCs w:val="22"/>
        </w:rPr>
        <w:t>Add</w:t>
      </w:r>
      <w:proofErr w:type="spellEnd"/>
      <w:r w:rsidR="00C4309F" w:rsidRPr="00C57DDC">
        <w:rPr>
          <w:sz w:val="22"/>
          <w:szCs w:val="22"/>
        </w:rPr>
        <w:t xml:space="preserve"> question was clarified with Kelly</w:t>
      </w:r>
      <w:r w:rsidR="00C4309F">
        <w:rPr>
          <w:b/>
          <w:sz w:val="22"/>
          <w:szCs w:val="22"/>
        </w:rPr>
        <w:t>.</w:t>
      </w:r>
    </w:p>
    <w:p w:rsidR="00C57DDC" w:rsidRDefault="00C57DDC" w:rsidP="009140AC">
      <w:pPr>
        <w:rPr>
          <w:b/>
          <w:sz w:val="22"/>
          <w:szCs w:val="22"/>
        </w:rPr>
      </w:pPr>
    </w:p>
    <w:p w:rsidR="0051549B" w:rsidRDefault="00C57DDC" w:rsidP="009140AC">
      <w:pPr>
        <w:rPr>
          <w:sz w:val="22"/>
          <w:szCs w:val="22"/>
        </w:rPr>
      </w:pPr>
      <w:r>
        <w:rPr>
          <w:b/>
          <w:sz w:val="22"/>
          <w:szCs w:val="22"/>
        </w:rPr>
        <w:t xml:space="preserve">New </w:t>
      </w:r>
      <w:r w:rsidR="00A479B0">
        <w:rPr>
          <w:b/>
          <w:sz w:val="22"/>
          <w:szCs w:val="22"/>
        </w:rPr>
        <w:t xml:space="preserve">email </w:t>
      </w:r>
      <w:r>
        <w:rPr>
          <w:b/>
          <w:sz w:val="22"/>
          <w:szCs w:val="22"/>
        </w:rPr>
        <w:t xml:space="preserve">COP:  </w:t>
      </w:r>
      <w:r w:rsidRPr="00C57DDC">
        <w:rPr>
          <w:sz w:val="22"/>
          <w:szCs w:val="22"/>
        </w:rPr>
        <w:t>Emails</w:t>
      </w:r>
      <w:r>
        <w:rPr>
          <w:sz w:val="22"/>
          <w:szCs w:val="22"/>
        </w:rPr>
        <w:t xml:space="preserve"> Please read and follow.  </w:t>
      </w:r>
    </w:p>
    <w:p w:rsidR="00A479B0" w:rsidRDefault="00A479B0" w:rsidP="009140AC">
      <w:pPr>
        <w:rPr>
          <w:b/>
          <w:sz w:val="22"/>
          <w:szCs w:val="22"/>
        </w:rPr>
      </w:pPr>
    </w:p>
    <w:p w:rsidR="009F2FCB" w:rsidRPr="00C40660" w:rsidRDefault="009F2FCB" w:rsidP="00C40660">
      <w:pPr>
        <w:tabs>
          <w:tab w:val="left" w:pos="1530"/>
        </w:tabs>
        <w:ind w:right="360"/>
        <w:rPr>
          <w:sz w:val="26"/>
          <w:szCs w:val="26"/>
        </w:rPr>
      </w:pPr>
      <w:r w:rsidRPr="0004643D">
        <w:rPr>
          <w:sz w:val="22"/>
          <w:szCs w:val="22"/>
        </w:rPr>
        <w:t>Informational item Meyer:  MSDS</w:t>
      </w:r>
    </w:p>
    <w:p w:rsidR="009F2FCB" w:rsidRDefault="009F2FCB" w:rsidP="0051549B">
      <w:pPr>
        <w:rPr>
          <w:sz w:val="22"/>
          <w:szCs w:val="22"/>
        </w:rPr>
      </w:pPr>
      <w:r w:rsidRPr="0004643D">
        <w:rPr>
          <w:sz w:val="22"/>
          <w:szCs w:val="22"/>
        </w:rPr>
        <w:t xml:space="preserve">Material Safety Data Sheet Meyer reviewed and will add appropriate notes here Susan </w:t>
      </w:r>
      <w:proofErr w:type="gramStart"/>
      <w:r w:rsidRPr="0004643D">
        <w:rPr>
          <w:sz w:val="22"/>
          <w:szCs w:val="22"/>
        </w:rPr>
        <w:t xml:space="preserve">Marcy </w:t>
      </w:r>
      <w:r w:rsidR="00A479B0" w:rsidRPr="0004643D">
        <w:rPr>
          <w:sz w:val="22"/>
          <w:szCs w:val="22"/>
        </w:rPr>
        <w:t xml:space="preserve"> is</w:t>
      </w:r>
      <w:proofErr w:type="gramEnd"/>
      <w:r w:rsidR="00A479B0" w:rsidRPr="0004643D">
        <w:rPr>
          <w:sz w:val="22"/>
          <w:szCs w:val="22"/>
        </w:rPr>
        <w:t xml:space="preserve"> in charge of monitoring</w:t>
      </w:r>
      <w:r w:rsidRPr="0004643D">
        <w:rPr>
          <w:sz w:val="22"/>
          <w:szCs w:val="22"/>
        </w:rPr>
        <w:t>.  Check Labs</w:t>
      </w:r>
      <w:r w:rsidR="00A479B0" w:rsidRPr="0004643D">
        <w:rPr>
          <w:sz w:val="22"/>
          <w:szCs w:val="22"/>
        </w:rPr>
        <w:t xml:space="preserve"> and work areas and let Dr. Meyer or Dr. Rath know if you need any MSDS sheets.</w:t>
      </w:r>
    </w:p>
    <w:p w:rsidR="00C40660" w:rsidRDefault="00C40660" w:rsidP="0051549B">
      <w:pPr>
        <w:rPr>
          <w:sz w:val="22"/>
          <w:szCs w:val="22"/>
        </w:rPr>
      </w:pPr>
    </w:p>
    <w:p w:rsidR="00C40660" w:rsidRPr="0051549B" w:rsidRDefault="00C40660" w:rsidP="00C40660">
      <w:pPr>
        <w:ind w:left="720" w:right="360"/>
        <w:rPr>
          <w:sz w:val="26"/>
          <w:szCs w:val="26"/>
        </w:rPr>
      </w:pPr>
    </w:p>
    <w:p w:rsidR="00C40660" w:rsidRPr="0051549B" w:rsidRDefault="00C40660" w:rsidP="00C40660">
      <w:pPr>
        <w:tabs>
          <w:tab w:val="left" w:pos="1530"/>
        </w:tabs>
        <w:ind w:left="720" w:right="360"/>
        <w:rPr>
          <w:b/>
          <w:sz w:val="26"/>
          <w:szCs w:val="26"/>
        </w:rPr>
      </w:pPr>
      <w:r w:rsidRPr="0051549B">
        <w:rPr>
          <w:b/>
          <w:sz w:val="26"/>
          <w:szCs w:val="26"/>
        </w:rPr>
        <w:t>Next meeting:</w:t>
      </w:r>
    </w:p>
    <w:p w:rsidR="00C40660" w:rsidRPr="00C40660" w:rsidRDefault="00C40660" w:rsidP="00C40660">
      <w:pPr>
        <w:tabs>
          <w:tab w:val="left" w:pos="2531"/>
          <w:tab w:val="left" w:pos="4753"/>
          <w:tab w:val="left" w:pos="7925"/>
        </w:tabs>
        <w:ind w:left="720"/>
        <w:rPr>
          <w:sz w:val="26"/>
          <w:szCs w:val="26"/>
        </w:rPr>
      </w:pPr>
      <w:r w:rsidRPr="00C40660">
        <w:rPr>
          <w:sz w:val="26"/>
          <w:szCs w:val="26"/>
        </w:rPr>
        <w:t>Friday, February 14</w:t>
      </w:r>
    </w:p>
    <w:p w:rsidR="00C40660" w:rsidRPr="0051549B" w:rsidRDefault="00C40660" w:rsidP="00C40660">
      <w:pPr>
        <w:tabs>
          <w:tab w:val="left" w:pos="2531"/>
          <w:tab w:val="left" w:pos="4753"/>
          <w:tab w:val="left" w:pos="7925"/>
        </w:tabs>
        <w:ind w:left="720"/>
        <w:rPr>
          <w:sz w:val="26"/>
          <w:szCs w:val="26"/>
        </w:rPr>
      </w:pPr>
      <w:r w:rsidRPr="00C40660">
        <w:rPr>
          <w:sz w:val="26"/>
          <w:szCs w:val="26"/>
        </w:rPr>
        <w:t>Collier Campus</w:t>
      </w:r>
      <w:r w:rsidRPr="00C40660">
        <w:rPr>
          <w:sz w:val="26"/>
          <w:szCs w:val="26"/>
        </w:rPr>
        <w:tab/>
        <w:t>Building E, Room 202</w:t>
      </w:r>
    </w:p>
    <w:p w:rsidR="00C40660" w:rsidRPr="0004643D" w:rsidRDefault="00C40660" w:rsidP="0051549B">
      <w:pPr>
        <w:rPr>
          <w:sz w:val="22"/>
          <w:szCs w:val="22"/>
        </w:rPr>
      </w:pPr>
    </w:p>
    <w:p w:rsidR="0004643D" w:rsidRDefault="0004643D" w:rsidP="0051549B">
      <w:pPr>
        <w:rPr>
          <w:b/>
          <w:sz w:val="22"/>
          <w:szCs w:val="22"/>
        </w:rPr>
      </w:pPr>
    </w:p>
    <w:p w:rsidR="0004643D" w:rsidRPr="00676F1F" w:rsidRDefault="0004643D" w:rsidP="00C40660">
      <w:pPr>
        <w:ind w:right="360"/>
      </w:pPr>
      <w:r w:rsidRPr="00676F1F">
        <w:t xml:space="preserve">Move to Breakout Sessions by Program to work on Standardized Assessments: </w:t>
      </w:r>
    </w:p>
    <w:p w:rsidR="0004643D" w:rsidRPr="00676F1F" w:rsidRDefault="0004643D" w:rsidP="0051549B">
      <w:pPr>
        <w:rPr>
          <w:b/>
        </w:rPr>
      </w:pPr>
      <w:bookmarkStart w:id="0" w:name="_GoBack"/>
      <w:bookmarkEnd w:id="0"/>
    </w:p>
    <w:p w:rsidR="0004643D" w:rsidRPr="00676F1F" w:rsidRDefault="0004643D" w:rsidP="0051549B">
      <w:pPr>
        <w:rPr>
          <w:b/>
        </w:rPr>
      </w:pPr>
    </w:p>
    <w:p w:rsidR="0004643D" w:rsidRPr="00676F1F" w:rsidRDefault="0004643D" w:rsidP="0004643D">
      <w:pPr>
        <w:ind w:right="360"/>
        <w:rPr>
          <w:b/>
        </w:rPr>
      </w:pPr>
      <w:r w:rsidRPr="00676F1F">
        <w:rPr>
          <w:b/>
        </w:rPr>
        <w:t xml:space="preserve">Breakout Sessions by Program </w:t>
      </w:r>
    </w:p>
    <w:p w:rsidR="0004643D" w:rsidRPr="00676F1F" w:rsidRDefault="0004643D" w:rsidP="0004643D">
      <w:pPr>
        <w:ind w:left="720" w:right="360"/>
      </w:pPr>
    </w:p>
    <w:p w:rsidR="0004643D" w:rsidRPr="00676F1F" w:rsidRDefault="0004643D" w:rsidP="0004643D">
      <w:pPr>
        <w:ind w:left="720"/>
        <w:rPr>
          <w:b/>
        </w:rPr>
      </w:pPr>
      <w:r w:rsidRPr="00676F1F">
        <w:rPr>
          <w:b/>
        </w:rPr>
        <w:t>Architecture and Construction Program:</w:t>
      </w:r>
    </w:p>
    <w:p w:rsidR="0004643D" w:rsidRPr="00676F1F" w:rsidRDefault="0004643D" w:rsidP="0004643D">
      <w:pPr>
        <w:ind w:left="720"/>
      </w:pPr>
    </w:p>
    <w:p w:rsidR="0004643D" w:rsidRPr="00676F1F" w:rsidRDefault="0004643D" w:rsidP="0004643D">
      <w:pPr>
        <w:ind w:left="720"/>
      </w:pPr>
      <w:r w:rsidRPr="00676F1F">
        <w:t>Professor Al-Suleh, the only FT faculty member in this area, was absent.</w:t>
      </w:r>
    </w:p>
    <w:p w:rsidR="0004643D" w:rsidRPr="00676F1F" w:rsidRDefault="0004643D" w:rsidP="0004643D">
      <w:pPr>
        <w:ind w:left="720"/>
      </w:pPr>
    </w:p>
    <w:p w:rsidR="0004643D" w:rsidRPr="00676F1F" w:rsidRDefault="0004643D" w:rsidP="0004643D">
      <w:pPr>
        <w:ind w:left="720"/>
        <w:rPr>
          <w:b/>
        </w:rPr>
      </w:pPr>
      <w:r w:rsidRPr="00676F1F">
        <w:rPr>
          <w:b/>
        </w:rPr>
        <w:t>Computer Technology Programs:</w:t>
      </w:r>
    </w:p>
    <w:p w:rsidR="00C40660" w:rsidRPr="00676F1F" w:rsidRDefault="00C40660" w:rsidP="0004643D">
      <w:pPr>
        <w:ind w:left="720"/>
        <w:rPr>
          <w:b/>
        </w:rPr>
      </w:pPr>
    </w:p>
    <w:p w:rsidR="00C40660" w:rsidRPr="00676F1F" w:rsidRDefault="00C40660" w:rsidP="0004643D">
      <w:pPr>
        <w:ind w:left="720"/>
      </w:pPr>
      <w:r w:rsidRPr="00676F1F">
        <w:t>Continued work on common assessments.</w:t>
      </w:r>
    </w:p>
    <w:p w:rsidR="0004643D" w:rsidRPr="00676F1F" w:rsidRDefault="0004643D" w:rsidP="0004643D">
      <w:pPr>
        <w:ind w:left="720"/>
      </w:pPr>
    </w:p>
    <w:p w:rsidR="0004643D" w:rsidRPr="00676F1F" w:rsidRDefault="0004643D" w:rsidP="0004643D">
      <w:pPr>
        <w:ind w:left="720"/>
        <w:rPr>
          <w:b/>
        </w:rPr>
      </w:pPr>
      <w:r w:rsidRPr="00676F1F">
        <w:rPr>
          <w:b/>
        </w:rPr>
        <w:t>Business / Accounting Programs:</w:t>
      </w:r>
    </w:p>
    <w:p w:rsidR="0004643D" w:rsidRPr="00676F1F" w:rsidRDefault="0004643D" w:rsidP="0004643D">
      <w:pPr>
        <w:ind w:left="720"/>
      </w:pPr>
    </w:p>
    <w:p w:rsidR="0004643D" w:rsidRDefault="0004643D" w:rsidP="0004643D">
      <w:r>
        <w:t>In attendance: Douglas Nay; Alisa Callahan; Michael Quaintance; David Hoffman; David Oliver: Gary Rodgers</w:t>
      </w:r>
      <w:r w:rsidRPr="007710A6">
        <w:t xml:space="preserve"> </w:t>
      </w:r>
    </w:p>
    <w:p w:rsidR="0004643D" w:rsidRPr="00712301" w:rsidRDefault="0004643D" w:rsidP="0004643D">
      <w:pPr>
        <w:rPr>
          <w:sz w:val="18"/>
          <w:szCs w:val="18"/>
        </w:rPr>
      </w:pPr>
    </w:p>
    <w:p w:rsidR="0004643D" w:rsidRDefault="0004643D" w:rsidP="0004643D">
      <w:r>
        <w:t>Meeting began at 2:10 Dr. Nay presided</w:t>
      </w:r>
    </w:p>
    <w:p w:rsidR="0004643D" w:rsidRPr="00712301" w:rsidRDefault="0004643D" w:rsidP="0004643D">
      <w:pPr>
        <w:rPr>
          <w:sz w:val="18"/>
          <w:szCs w:val="18"/>
        </w:rPr>
      </w:pPr>
    </w:p>
    <w:p w:rsidR="0004643D" w:rsidRDefault="0004643D" w:rsidP="0004643D">
      <w:r>
        <w:t>Discussion centered on standardized assessments</w:t>
      </w:r>
    </w:p>
    <w:p w:rsidR="0004643D" w:rsidRPr="00712301" w:rsidRDefault="0004643D" w:rsidP="0004643D">
      <w:pPr>
        <w:rPr>
          <w:sz w:val="18"/>
          <w:szCs w:val="18"/>
        </w:rPr>
      </w:pPr>
    </w:p>
    <w:p w:rsidR="0004643D" w:rsidRDefault="0004643D" w:rsidP="0004643D">
      <w:r>
        <w:t>The main topics of discussion were:</w:t>
      </w:r>
    </w:p>
    <w:p w:rsidR="0004643D" w:rsidRDefault="0004643D" w:rsidP="0004643D">
      <w:pPr>
        <w:numPr>
          <w:ilvl w:val="0"/>
          <w:numId w:val="6"/>
        </w:numPr>
      </w:pPr>
      <w:r>
        <w:t>Learning outcomes in Canvas course?</w:t>
      </w:r>
    </w:p>
    <w:p w:rsidR="0004643D" w:rsidRDefault="0004643D" w:rsidP="0004643D">
      <w:pPr>
        <w:numPr>
          <w:ilvl w:val="0"/>
          <w:numId w:val="6"/>
        </w:numPr>
      </w:pPr>
      <w:r>
        <w:t>Want assessment tied to learning outcomes in Canvas</w:t>
      </w:r>
    </w:p>
    <w:p w:rsidR="0004643D" w:rsidRDefault="0004643D" w:rsidP="0004643D">
      <w:pPr>
        <w:numPr>
          <w:ilvl w:val="0"/>
          <w:numId w:val="6"/>
        </w:numPr>
      </w:pPr>
      <w:r>
        <w:lastRenderedPageBreak/>
        <w:t xml:space="preserve">The group decided that a workshop was needed on how to achieve the tie to Canvas – Tina Davis will check </w:t>
      </w:r>
      <w:r w:rsidRPr="00E1333B">
        <w:t>Do</w:t>
      </w:r>
      <w:r>
        <w:t>b</w:t>
      </w:r>
      <w:r w:rsidRPr="00E1333B">
        <w:t>in</w:t>
      </w:r>
      <w:r>
        <w:t xml:space="preserve"> Anderson in Edison Online</w:t>
      </w:r>
    </w:p>
    <w:p w:rsidR="0004643D" w:rsidRDefault="0004643D" w:rsidP="0004643D">
      <w:pPr>
        <w:numPr>
          <w:ilvl w:val="0"/>
          <w:numId w:val="6"/>
        </w:numPr>
      </w:pPr>
      <w:r>
        <w:t>Need rubric for each learning outcome</w:t>
      </w:r>
    </w:p>
    <w:p w:rsidR="0004643D" w:rsidRDefault="0004643D" w:rsidP="0004643D">
      <w:pPr>
        <w:numPr>
          <w:ilvl w:val="0"/>
          <w:numId w:val="6"/>
        </w:numPr>
      </w:pPr>
      <w:r>
        <w:t>Results need to be easy to extract data</w:t>
      </w:r>
    </w:p>
    <w:p w:rsidR="0004643D" w:rsidRDefault="0004643D" w:rsidP="0004643D">
      <w:pPr>
        <w:numPr>
          <w:ilvl w:val="0"/>
          <w:numId w:val="6"/>
        </w:numPr>
      </w:pPr>
      <w:r>
        <w:t>In Canvas learning outcomes</w:t>
      </w:r>
    </w:p>
    <w:p w:rsidR="0004643D" w:rsidRDefault="0004643D" w:rsidP="0004643D">
      <w:pPr>
        <w:numPr>
          <w:ilvl w:val="0"/>
          <w:numId w:val="6"/>
        </w:numPr>
      </w:pPr>
      <w:r>
        <w:t>Should flow down in Canvas</w:t>
      </w:r>
    </w:p>
    <w:p w:rsidR="0004643D" w:rsidRDefault="0004643D" w:rsidP="0004643D">
      <w:pPr>
        <w:numPr>
          <w:ilvl w:val="0"/>
          <w:numId w:val="6"/>
        </w:numPr>
      </w:pPr>
      <w:r>
        <w:t>Master courses in Canvas</w:t>
      </w:r>
    </w:p>
    <w:p w:rsidR="0004643D" w:rsidRDefault="0004643D" w:rsidP="0004643D">
      <w:pPr>
        <w:numPr>
          <w:ilvl w:val="0"/>
          <w:numId w:val="6"/>
        </w:numPr>
      </w:pPr>
      <w:r>
        <w:t>Edison Online has a School of Business and Technology master case depository per Tina Davis</w:t>
      </w:r>
    </w:p>
    <w:p w:rsidR="0004643D" w:rsidRDefault="0004643D" w:rsidP="0004643D">
      <w:pPr>
        <w:numPr>
          <w:ilvl w:val="0"/>
          <w:numId w:val="6"/>
        </w:numPr>
      </w:pPr>
      <w:r>
        <w:t>Need Canvas for ground classes</w:t>
      </w:r>
    </w:p>
    <w:p w:rsidR="0004643D" w:rsidRDefault="0004643D" w:rsidP="0004643D">
      <w:pPr>
        <w:numPr>
          <w:ilvl w:val="0"/>
          <w:numId w:val="6"/>
        </w:numPr>
      </w:pPr>
      <w:r>
        <w:t>The Accounting program does not use Canvas</w:t>
      </w:r>
    </w:p>
    <w:p w:rsidR="0004643D" w:rsidRDefault="0004643D" w:rsidP="0004643D">
      <w:pPr>
        <w:numPr>
          <w:ilvl w:val="0"/>
          <w:numId w:val="6"/>
        </w:numPr>
      </w:pPr>
      <w:r w:rsidRPr="001862D4">
        <w:t>LMS</w:t>
      </w:r>
      <w:r>
        <w:t xml:space="preserve"> from publisher</w:t>
      </w:r>
    </w:p>
    <w:p w:rsidR="0004643D" w:rsidRDefault="0004643D" w:rsidP="0004643D">
      <w:pPr>
        <w:numPr>
          <w:ilvl w:val="0"/>
          <w:numId w:val="6"/>
        </w:numPr>
      </w:pPr>
      <w:r>
        <w:t>LMS allows access to learning outcomes</w:t>
      </w:r>
    </w:p>
    <w:p w:rsidR="0004643D" w:rsidRDefault="0004643D" w:rsidP="0004643D">
      <w:pPr>
        <w:numPr>
          <w:ilvl w:val="0"/>
          <w:numId w:val="6"/>
        </w:numPr>
      </w:pPr>
      <w:r>
        <w:t>Pick two courses – MAN 2021 + 1 BAS course as a beginning</w:t>
      </w:r>
    </w:p>
    <w:p w:rsidR="0004643D" w:rsidRDefault="0004643D" w:rsidP="0004643D">
      <w:pPr>
        <w:numPr>
          <w:ilvl w:val="0"/>
          <w:numId w:val="6"/>
        </w:numPr>
      </w:pPr>
      <w:r>
        <w:t>Do we want to measure program outcomes and course outcomes?  Can do that from common course finals</w:t>
      </w:r>
    </w:p>
    <w:p w:rsidR="0004643D" w:rsidRDefault="0004643D" w:rsidP="0004643D">
      <w:pPr>
        <w:numPr>
          <w:ilvl w:val="0"/>
          <w:numId w:val="6"/>
        </w:numPr>
      </w:pPr>
      <w:r>
        <w:t xml:space="preserve">Required Courses </w:t>
      </w:r>
      <w:r w:rsidRPr="00415418">
        <w:sym w:font="Wingdings" w:char="F0E0"/>
      </w:r>
      <w:r>
        <w:t xml:space="preserve"> frameworks </w:t>
      </w:r>
      <w:r w:rsidRPr="00415418">
        <w:sym w:font="Wingdings" w:char="F0E0"/>
      </w:r>
      <w:r>
        <w:t xml:space="preserve"> program outcomes </w:t>
      </w:r>
    </w:p>
    <w:p w:rsidR="0004643D" w:rsidRDefault="0004643D" w:rsidP="0004643D">
      <w:pPr>
        <w:numPr>
          <w:ilvl w:val="0"/>
          <w:numId w:val="6"/>
        </w:numPr>
      </w:pPr>
      <w:r>
        <w:t>Intro in GEB 1011, dev 2021, master 3000</w:t>
      </w:r>
    </w:p>
    <w:p w:rsidR="0004643D" w:rsidRDefault="0004643D" w:rsidP="0004643D">
      <w:pPr>
        <w:numPr>
          <w:ilvl w:val="0"/>
          <w:numId w:val="6"/>
        </w:numPr>
      </w:pPr>
      <w:r>
        <w:t>Need to fulfill what employer stakeholders want in our graduates</w:t>
      </w:r>
    </w:p>
    <w:p w:rsidR="0004643D" w:rsidRDefault="0004643D" w:rsidP="0004643D">
      <w:pPr>
        <w:numPr>
          <w:ilvl w:val="0"/>
          <w:numId w:val="6"/>
        </w:numPr>
      </w:pPr>
      <w:r>
        <w:t>Need Advisory Committee input</w:t>
      </w:r>
    </w:p>
    <w:p w:rsidR="0004643D" w:rsidRDefault="0004643D" w:rsidP="0004643D">
      <w:pPr>
        <w:numPr>
          <w:ilvl w:val="0"/>
          <w:numId w:val="6"/>
        </w:numPr>
      </w:pPr>
      <w:r>
        <w:t>Rubric = grading = interpretation</w:t>
      </w:r>
    </w:p>
    <w:p w:rsidR="0004643D" w:rsidRDefault="0004643D" w:rsidP="0004643D">
      <w:pPr>
        <w:numPr>
          <w:ilvl w:val="0"/>
          <w:numId w:val="6"/>
        </w:numPr>
      </w:pPr>
      <w:r>
        <w:t>Don’t always use final exam</w:t>
      </w:r>
    </w:p>
    <w:p w:rsidR="0004643D" w:rsidRDefault="0004643D" w:rsidP="0004643D">
      <w:pPr>
        <w:numPr>
          <w:ilvl w:val="0"/>
          <w:numId w:val="6"/>
        </w:numPr>
      </w:pPr>
      <w:r>
        <w:t>4-5 assessment measures</w:t>
      </w:r>
    </w:p>
    <w:p w:rsidR="0004643D" w:rsidRDefault="0004643D" w:rsidP="0004643D">
      <w:pPr>
        <w:numPr>
          <w:ilvl w:val="0"/>
          <w:numId w:val="6"/>
        </w:numPr>
      </w:pPr>
      <w:r>
        <w:t>Do we need common course review/update</w:t>
      </w:r>
    </w:p>
    <w:p w:rsidR="0004643D" w:rsidRPr="00712301" w:rsidRDefault="0004643D" w:rsidP="0004643D">
      <w:pPr>
        <w:ind w:left="720"/>
        <w:rPr>
          <w:sz w:val="18"/>
          <w:szCs w:val="18"/>
        </w:rPr>
      </w:pPr>
    </w:p>
    <w:p w:rsidR="0004643D" w:rsidRDefault="0004643D" w:rsidP="0004643D">
      <w:pPr>
        <w:ind w:left="720"/>
      </w:pPr>
      <w:r>
        <w:t>Recap of meeting</w:t>
      </w:r>
    </w:p>
    <w:p w:rsidR="0004643D" w:rsidRDefault="0004643D" w:rsidP="0004643D">
      <w:pPr>
        <w:pStyle w:val="ListParagraph"/>
        <w:numPr>
          <w:ilvl w:val="1"/>
          <w:numId w:val="7"/>
        </w:numPr>
        <w:contextualSpacing w:val="0"/>
      </w:pPr>
      <w:r>
        <w:t>Look at program objectives again</w:t>
      </w:r>
    </w:p>
    <w:p w:rsidR="0004643D" w:rsidRDefault="0004643D" w:rsidP="0004643D">
      <w:pPr>
        <w:pStyle w:val="ListParagraph"/>
        <w:numPr>
          <w:ilvl w:val="1"/>
          <w:numId w:val="7"/>
        </w:numPr>
        <w:contextualSpacing w:val="0"/>
      </w:pPr>
      <w:r>
        <w:t>BAS is ok</w:t>
      </w:r>
    </w:p>
    <w:p w:rsidR="0004643D" w:rsidRDefault="0004643D" w:rsidP="0004643D">
      <w:pPr>
        <w:pStyle w:val="ListParagraph"/>
        <w:numPr>
          <w:ilvl w:val="1"/>
          <w:numId w:val="7"/>
        </w:numPr>
        <w:contextualSpacing w:val="0"/>
      </w:pPr>
      <w:r>
        <w:t>Need one hour workshop to go over class assessment in Canvas</w:t>
      </w:r>
    </w:p>
    <w:p w:rsidR="0004643D" w:rsidRDefault="0004643D" w:rsidP="0004643D">
      <w:pPr>
        <w:numPr>
          <w:ilvl w:val="1"/>
          <w:numId w:val="7"/>
        </w:numPr>
      </w:pPr>
      <w:r>
        <w:t>What does common course final measure?</w:t>
      </w:r>
    </w:p>
    <w:p w:rsidR="0004643D" w:rsidRDefault="0004643D" w:rsidP="0004643D">
      <w:pPr>
        <w:numPr>
          <w:ilvl w:val="1"/>
          <w:numId w:val="7"/>
        </w:numPr>
      </w:pPr>
      <w:r>
        <w:t>Rubric – makes subject objective</w:t>
      </w:r>
    </w:p>
    <w:p w:rsidR="0004643D" w:rsidRDefault="0004643D" w:rsidP="0004643D"/>
    <w:p w:rsidR="0004643D" w:rsidRPr="003E33D8" w:rsidRDefault="0004643D" w:rsidP="0004643D">
      <w:r>
        <w:t>Meeting adjourned at 3:05</w:t>
      </w:r>
    </w:p>
    <w:p w:rsidR="0004643D" w:rsidRPr="0051549B" w:rsidRDefault="0004643D" w:rsidP="0004643D">
      <w:pPr>
        <w:ind w:left="720"/>
        <w:rPr>
          <w:sz w:val="26"/>
          <w:szCs w:val="26"/>
        </w:rPr>
      </w:pPr>
    </w:p>
    <w:p w:rsidR="0004643D" w:rsidRPr="00C40660" w:rsidRDefault="0004643D" w:rsidP="0004643D">
      <w:pPr>
        <w:ind w:left="720"/>
        <w:rPr>
          <w:b/>
          <w:sz w:val="26"/>
          <w:szCs w:val="26"/>
        </w:rPr>
      </w:pPr>
      <w:r w:rsidRPr="00C40660">
        <w:rPr>
          <w:b/>
          <w:sz w:val="26"/>
          <w:szCs w:val="26"/>
        </w:rPr>
        <w:t xml:space="preserve">Crime Scene, Criminal Justice, Paralegal Program, and Public Safety </w:t>
      </w:r>
    </w:p>
    <w:p w:rsidR="0004643D" w:rsidRPr="00C40660" w:rsidRDefault="00C40660" w:rsidP="0004643D">
      <w:pPr>
        <w:ind w:left="720"/>
        <w:rPr>
          <w:b/>
          <w:sz w:val="26"/>
          <w:szCs w:val="26"/>
        </w:rPr>
      </w:pPr>
      <w:r w:rsidRPr="00C40660">
        <w:rPr>
          <w:b/>
          <w:sz w:val="26"/>
          <w:szCs w:val="26"/>
        </w:rPr>
        <w:tab/>
        <w:t>Administration Programs:</w:t>
      </w:r>
    </w:p>
    <w:p w:rsidR="00C40660" w:rsidRDefault="00C40660" w:rsidP="0004643D">
      <w:pPr>
        <w:ind w:left="720"/>
        <w:rPr>
          <w:sz w:val="26"/>
          <w:szCs w:val="26"/>
        </w:rPr>
      </w:pPr>
    </w:p>
    <w:p w:rsidR="0004643D" w:rsidRDefault="0004643D" w:rsidP="0004643D">
      <w:r>
        <w:t xml:space="preserve">A regular meeting of the School of Business and Technology was called to order by Dr. John Meyer, Dean, at 1:00 p.m. at the Lee Campus in U-106.  </w:t>
      </w:r>
    </w:p>
    <w:p w:rsidR="0004643D" w:rsidRDefault="0004643D" w:rsidP="0004643D"/>
    <w:p w:rsidR="0004643D" w:rsidRDefault="0004643D" w:rsidP="0004643D">
      <w:r>
        <w:t>In the Law &amp; Public Service breakout, Professor Nisson, Professor Conwell, Professor Fahey, and Colette Ott were present.  Dr. Meyer was in attendance at the beginning of the breakout.  The following topics were discussed:</w:t>
      </w:r>
    </w:p>
    <w:p w:rsidR="0004643D" w:rsidRDefault="0004643D" w:rsidP="0004643D">
      <w:pPr>
        <w:pStyle w:val="ListParagraph"/>
        <w:numPr>
          <w:ilvl w:val="0"/>
          <w:numId w:val="5"/>
        </w:numPr>
        <w:spacing w:after="200" w:line="276" w:lineRule="auto"/>
      </w:pPr>
      <w:r>
        <w:t xml:space="preserve"> SLS 1515.  A concern was raised that SLS 1515 will most likely cause us to lose students who are in the Criminal Justice field and past military.  These professionals normally work a rotating shift and cannot attend ground classes.  It was also discussed that since many of these folks are accomplished law enforcement officers and other professionals that the course may not be pertinent to them.  A point was made that in most counties, the Police Academy courses are part of the college setting.  Dr. Meyer will </w:t>
      </w:r>
      <w:r>
        <w:lastRenderedPageBreak/>
        <w:t>consider this information and perhaps ask for an on-line class or an exemption based on law enforcement/military documentation.  It was pointed out that Professor Nisson has taught the SLS 1515 already and maybe officers could be routed to a course taught by him specifically for them.  (Colette Ott has completed all the modules although has not yet taught the course.)</w:t>
      </w:r>
    </w:p>
    <w:p w:rsidR="0004643D" w:rsidRDefault="0004643D" w:rsidP="0004643D">
      <w:pPr>
        <w:pStyle w:val="ListParagraph"/>
        <w:numPr>
          <w:ilvl w:val="0"/>
          <w:numId w:val="5"/>
        </w:numPr>
        <w:spacing w:after="200" w:line="276" w:lineRule="auto"/>
      </w:pPr>
      <w:r>
        <w:t>Future Meeting.  Dr. Meyer asked that a meeting be held prior to May with Professor Nisson, Professor Fahey, Professor Worch, Dr. Meyer and Michelle Zamniak regarding the CC in Criminal Justice and new courses.</w:t>
      </w:r>
    </w:p>
    <w:p w:rsidR="0004643D" w:rsidRDefault="0004643D" w:rsidP="0004643D">
      <w:pPr>
        <w:pStyle w:val="ListParagraph"/>
        <w:numPr>
          <w:ilvl w:val="0"/>
          <w:numId w:val="5"/>
        </w:numPr>
        <w:spacing w:after="200" w:line="276" w:lineRule="auto"/>
      </w:pPr>
      <w:r>
        <w:t>Shells.  Professor Nisson stated that our syllabi and shells are up-to-date and assignments match outcomes.</w:t>
      </w:r>
    </w:p>
    <w:p w:rsidR="0004643D" w:rsidRDefault="0004643D" w:rsidP="0004643D">
      <w:r>
        <w:t>The breakout session adjourned at 2:45 p.m.</w:t>
      </w:r>
    </w:p>
    <w:p w:rsidR="0004643D" w:rsidRPr="0051549B" w:rsidRDefault="0004643D" w:rsidP="0004643D">
      <w:pPr>
        <w:ind w:left="720"/>
        <w:rPr>
          <w:sz w:val="26"/>
          <w:szCs w:val="26"/>
        </w:rPr>
      </w:pPr>
    </w:p>
    <w:p w:rsidR="0004643D" w:rsidRPr="0051549B" w:rsidRDefault="0004643D" w:rsidP="0004643D">
      <w:pPr>
        <w:tabs>
          <w:tab w:val="left" w:pos="5025"/>
        </w:tabs>
        <w:ind w:left="720" w:right="360"/>
        <w:rPr>
          <w:sz w:val="26"/>
          <w:szCs w:val="26"/>
        </w:rPr>
      </w:pPr>
    </w:p>
    <w:p w:rsidR="0004643D" w:rsidRDefault="0004643D" w:rsidP="0051549B">
      <w:pPr>
        <w:rPr>
          <w:b/>
          <w:sz w:val="22"/>
          <w:szCs w:val="22"/>
        </w:rPr>
      </w:pPr>
    </w:p>
    <w:sectPr w:rsidR="0004643D" w:rsidSect="007A03A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539" w:rsidRDefault="00846539" w:rsidP="00963BF1">
      <w:r>
        <w:separator/>
      </w:r>
    </w:p>
  </w:endnote>
  <w:endnote w:type="continuationSeparator" w:id="0">
    <w:p w:rsidR="00846539" w:rsidRDefault="00846539"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BB" w:rsidRDefault="00D142BB" w:rsidP="00D142BB">
    <w:pPr>
      <w:pStyle w:val="Footer"/>
    </w:pPr>
    <w:r>
      <w:rPr>
        <w:sz w:val="16"/>
        <w:szCs w:val="16"/>
      </w:rPr>
      <w:t xml:space="preserve">Respectfully submitted by CW 1-15-2013 </w:t>
    </w:r>
    <w:r>
      <w:rPr>
        <w:sz w:val="16"/>
        <w:szCs w:val="16"/>
      </w:rPr>
      <w:tab/>
    </w:r>
    <w:r>
      <w:rPr>
        <w:sz w:val="16"/>
        <w:szCs w:val="16"/>
      </w:rPr>
      <w:tab/>
      <w:t xml:space="preserve">         </w:t>
    </w:r>
    <w:r w:rsidRPr="0008740A">
      <w:rPr>
        <w:sz w:val="16"/>
        <w:szCs w:val="16"/>
      </w:rPr>
      <w:t xml:space="preserve">Page </w:t>
    </w:r>
    <w:r w:rsidRPr="0008740A">
      <w:rPr>
        <w:b/>
        <w:sz w:val="16"/>
        <w:szCs w:val="16"/>
      </w:rPr>
      <w:fldChar w:fldCharType="begin"/>
    </w:r>
    <w:r w:rsidRPr="0008740A">
      <w:rPr>
        <w:b/>
        <w:sz w:val="16"/>
        <w:szCs w:val="16"/>
      </w:rPr>
      <w:instrText xml:space="preserve"> PAGE </w:instrText>
    </w:r>
    <w:r w:rsidRPr="0008740A">
      <w:rPr>
        <w:b/>
        <w:sz w:val="16"/>
        <w:szCs w:val="16"/>
      </w:rPr>
      <w:fldChar w:fldCharType="separate"/>
    </w:r>
    <w:r w:rsidR="00676F1F">
      <w:rPr>
        <w:b/>
        <w:noProof/>
        <w:sz w:val="16"/>
        <w:szCs w:val="16"/>
      </w:rPr>
      <w:t>4</w:t>
    </w:r>
    <w:r w:rsidRPr="0008740A">
      <w:rPr>
        <w:b/>
        <w:sz w:val="16"/>
        <w:szCs w:val="16"/>
      </w:rPr>
      <w:fldChar w:fldCharType="end"/>
    </w:r>
    <w:r w:rsidRPr="0008740A">
      <w:rPr>
        <w:sz w:val="16"/>
        <w:szCs w:val="16"/>
      </w:rPr>
      <w:t xml:space="preserve"> of </w:t>
    </w:r>
    <w:r w:rsidRPr="0008740A">
      <w:rPr>
        <w:b/>
        <w:sz w:val="16"/>
        <w:szCs w:val="16"/>
      </w:rPr>
      <w:fldChar w:fldCharType="begin"/>
    </w:r>
    <w:r w:rsidRPr="0008740A">
      <w:rPr>
        <w:b/>
        <w:sz w:val="16"/>
        <w:szCs w:val="16"/>
      </w:rPr>
      <w:instrText xml:space="preserve"> NUMPAGES  </w:instrText>
    </w:r>
    <w:r w:rsidRPr="0008740A">
      <w:rPr>
        <w:b/>
        <w:sz w:val="16"/>
        <w:szCs w:val="16"/>
      </w:rPr>
      <w:fldChar w:fldCharType="separate"/>
    </w:r>
    <w:r w:rsidR="00676F1F">
      <w:rPr>
        <w:b/>
        <w:noProof/>
        <w:sz w:val="16"/>
        <w:szCs w:val="16"/>
      </w:rPr>
      <w:t>4</w:t>
    </w:r>
    <w:r w:rsidRPr="0008740A">
      <w:rPr>
        <w:b/>
        <w:sz w:val="16"/>
        <w:szCs w:val="16"/>
      </w:rPr>
      <w:fldChar w:fldCharType="end"/>
    </w:r>
  </w:p>
  <w:p w:rsidR="00D142BB" w:rsidRDefault="00D142BB">
    <w:pPr>
      <w:pStyle w:val="Footer"/>
    </w:pPr>
  </w:p>
  <w:p w:rsidR="00D142BB" w:rsidRDefault="00D14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539" w:rsidRDefault="00846539" w:rsidP="00963BF1">
      <w:r>
        <w:separator/>
      </w:r>
    </w:p>
  </w:footnote>
  <w:footnote w:type="continuationSeparator" w:id="0">
    <w:p w:rsidR="00846539" w:rsidRDefault="00846539" w:rsidP="0096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E6A"/>
    <w:multiLevelType w:val="hybridMultilevel"/>
    <w:tmpl w:val="4E9C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464DF"/>
    <w:multiLevelType w:val="hybridMultilevel"/>
    <w:tmpl w:val="F9A26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34E30"/>
    <w:multiLevelType w:val="hybridMultilevel"/>
    <w:tmpl w:val="7E504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9495F"/>
    <w:multiLevelType w:val="hybridMultilevel"/>
    <w:tmpl w:val="EE54C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905EEF"/>
    <w:multiLevelType w:val="hybridMultilevel"/>
    <w:tmpl w:val="A82C0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0532F0"/>
    <w:multiLevelType w:val="hybridMultilevel"/>
    <w:tmpl w:val="99363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B02D2"/>
    <w:multiLevelType w:val="hybridMultilevel"/>
    <w:tmpl w:val="73CCB7CE"/>
    <w:lvl w:ilvl="0" w:tplc="8F2AC6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4556"/>
    <w:rsid w:val="00000E05"/>
    <w:rsid w:val="00001316"/>
    <w:rsid w:val="00004256"/>
    <w:rsid w:val="00004C99"/>
    <w:rsid w:val="000136DB"/>
    <w:rsid w:val="00020DD9"/>
    <w:rsid w:val="00021E2F"/>
    <w:rsid w:val="000255FE"/>
    <w:rsid w:val="0003145F"/>
    <w:rsid w:val="000329C9"/>
    <w:rsid w:val="00032D64"/>
    <w:rsid w:val="00043688"/>
    <w:rsid w:val="00046108"/>
    <w:rsid w:val="0004643D"/>
    <w:rsid w:val="0005565F"/>
    <w:rsid w:val="0005692E"/>
    <w:rsid w:val="0006029C"/>
    <w:rsid w:val="00061878"/>
    <w:rsid w:val="000639C5"/>
    <w:rsid w:val="00067FF6"/>
    <w:rsid w:val="000823E3"/>
    <w:rsid w:val="00082DD8"/>
    <w:rsid w:val="0008740A"/>
    <w:rsid w:val="00090E92"/>
    <w:rsid w:val="00092995"/>
    <w:rsid w:val="00094AF9"/>
    <w:rsid w:val="000A0FC0"/>
    <w:rsid w:val="000A4371"/>
    <w:rsid w:val="000A4AD9"/>
    <w:rsid w:val="000A76BA"/>
    <w:rsid w:val="000B1F1E"/>
    <w:rsid w:val="000C39B3"/>
    <w:rsid w:val="000D0F52"/>
    <w:rsid w:val="000D261D"/>
    <w:rsid w:val="000D37EC"/>
    <w:rsid w:val="000D3FA5"/>
    <w:rsid w:val="000D4BFC"/>
    <w:rsid w:val="000D4C03"/>
    <w:rsid w:val="000D55D0"/>
    <w:rsid w:val="000E18EA"/>
    <w:rsid w:val="000F162D"/>
    <w:rsid w:val="000F3DC8"/>
    <w:rsid w:val="00107791"/>
    <w:rsid w:val="0011489C"/>
    <w:rsid w:val="00116881"/>
    <w:rsid w:val="00117360"/>
    <w:rsid w:val="00120B74"/>
    <w:rsid w:val="00132751"/>
    <w:rsid w:val="0013493B"/>
    <w:rsid w:val="001356E0"/>
    <w:rsid w:val="00140360"/>
    <w:rsid w:val="0014169A"/>
    <w:rsid w:val="001438E9"/>
    <w:rsid w:val="001447F9"/>
    <w:rsid w:val="00145D8B"/>
    <w:rsid w:val="00155D2C"/>
    <w:rsid w:val="0015695B"/>
    <w:rsid w:val="00156D75"/>
    <w:rsid w:val="00182E7D"/>
    <w:rsid w:val="001853F0"/>
    <w:rsid w:val="00191B84"/>
    <w:rsid w:val="00197077"/>
    <w:rsid w:val="00197397"/>
    <w:rsid w:val="001A06A1"/>
    <w:rsid w:val="001A4450"/>
    <w:rsid w:val="001A61E5"/>
    <w:rsid w:val="001A707D"/>
    <w:rsid w:val="001A716B"/>
    <w:rsid w:val="001B1093"/>
    <w:rsid w:val="001D5CAE"/>
    <w:rsid w:val="001E5735"/>
    <w:rsid w:val="001F6907"/>
    <w:rsid w:val="00200E56"/>
    <w:rsid w:val="00205E2B"/>
    <w:rsid w:val="00207438"/>
    <w:rsid w:val="00207F6F"/>
    <w:rsid w:val="00211AA2"/>
    <w:rsid w:val="00211C25"/>
    <w:rsid w:val="0021457C"/>
    <w:rsid w:val="002149E1"/>
    <w:rsid w:val="00216F85"/>
    <w:rsid w:val="002205FD"/>
    <w:rsid w:val="00222131"/>
    <w:rsid w:val="00224677"/>
    <w:rsid w:val="002318B6"/>
    <w:rsid w:val="00231B5A"/>
    <w:rsid w:val="00235009"/>
    <w:rsid w:val="002368F3"/>
    <w:rsid w:val="00240235"/>
    <w:rsid w:val="00241149"/>
    <w:rsid w:val="00242D62"/>
    <w:rsid w:val="00243C8C"/>
    <w:rsid w:val="002447CC"/>
    <w:rsid w:val="002473B6"/>
    <w:rsid w:val="00253046"/>
    <w:rsid w:val="00263843"/>
    <w:rsid w:val="0026442F"/>
    <w:rsid w:val="002675B5"/>
    <w:rsid w:val="00275951"/>
    <w:rsid w:val="00276B4E"/>
    <w:rsid w:val="00286083"/>
    <w:rsid w:val="00291C5D"/>
    <w:rsid w:val="00297890"/>
    <w:rsid w:val="002A50A5"/>
    <w:rsid w:val="002A52EE"/>
    <w:rsid w:val="002B2DAE"/>
    <w:rsid w:val="002B317F"/>
    <w:rsid w:val="002B3CE3"/>
    <w:rsid w:val="002C028C"/>
    <w:rsid w:val="002C1838"/>
    <w:rsid w:val="002D046C"/>
    <w:rsid w:val="002D432D"/>
    <w:rsid w:val="002E0430"/>
    <w:rsid w:val="002E3B34"/>
    <w:rsid w:val="002E3FCC"/>
    <w:rsid w:val="002E6606"/>
    <w:rsid w:val="002F031D"/>
    <w:rsid w:val="002F3820"/>
    <w:rsid w:val="002F5A74"/>
    <w:rsid w:val="00306172"/>
    <w:rsid w:val="00306913"/>
    <w:rsid w:val="00310932"/>
    <w:rsid w:val="003112E4"/>
    <w:rsid w:val="00321A52"/>
    <w:rsid w:val="003278F9"/>
    <w:rsid w:val="00331884"/>
    <w:rsid w:val="0034449C"/>
    <w:rsid w:val="0034556B"/>
    <w:rsid w:val="0034581B"/>
    <w:rsid w:val="00346743"/>
    <w:rsid w:val="00347F91"/>
    <w:rsid w:val="00354730"/>
    <w:rsid w:val="00354EBE"/>
    <w:rsid w:val="00355D94"/>
    <w:rsid w:val="00373530"/>
    <w:rsid w:val="0037596D"/>
    <w:rsid w:val="00381927"/>
    <w:rsid w:val="00382100"/>
    <w:rsid w:val="003851FF"/>
    <w:rsid w:val="0038535F"/>
    <w:rsid w:val="00391DD1"/>
    <w:rsid w:val="003B1128"/>
    <w:rsid w:val="003B2FC9"/>
    <w:rsid w:val="003B3814"/>
    <w:rsid w:val="003B4CE1"/>
    <w:rsid w:val="003C1C87"/>
    <w:rsid w:val="003C64A7"/>
    <w:rsid w:val="003D199D"/>
    <w:rsid w:val="003D3AC2"/>
    <w:rsid w:val="003D3FF5"/>
    <w:rsid w:val="003D728A"/>
    <w:rsid w:val="003E07AF"/>
    <w:rsid w:val="003E3DC3"/>
    <w:rsid w:val="003E4049"/>
    <w:rsid w:val="003F37E9"/>
    <w:rsid w:val="003F467D"/>
    <w:rsid w:val="003F6410"/>
    <w:rsid w:val="004009E4"/>
    <w:rsid w:val="00401191"/>
    <w:rsid w:val="004068FD"/>
    <w:rsid w:val="00406A76"/>
    <w:rsid w:val="004146BD"/>
    <w:rsid w:val="004205F1"/>
    <w:rsid w:val="004349E4"/>
    <w:rsid w:val="00435649"/>
    <w:rsid w:val="00441E3C"/>
    <w:rsid w:val="0044487F"/>
    <w:rsid w:val="004459F2"/>
    <w:rsid w:val="004519F6"/>
    <w:rsid w:val="00454F35"/>
    <w:rsid w:val="00457EED"/>
    <w:rsid w:val="00463328"/>
    <w:rsid w:val="0046547F"/>
    <w:rsid w:val="0048222B"/>
    <w:rsid w:val="0048258C"/>
    <w:rsid w:val="00490DED"/>
    <w:rsid w:val="00490DF0"/>
    <w:rsid w:val="00494F8F"/>
    <w:rsid w:val="004975B7"/>
    <w:rsid w:val="004978C9"/>
    <w:rsid w:val="004A38EA"/>
    <w:rsid w:val="004B09B2"/>
    <w:rsid w:val="004B2B0B"/>
    <w:rsid w:val="004C4A16"/>
    <w:rsid w:val="004C7193"/>
    <w:rsid w:val="004D00C3"/>
    <w:rsid w:val="004D372D"/>
    <w:rsid w:val="004E4556"/>
    <w:rsid w:val="004E5E3C"/>
    <w:rsid w:val="004F05A5"/>
    <w:rsid w:val="004F39BD"/>
    <w:rsid w:val="004F55D6"/>
    <w:rsid w:val="005041CB"/>
    <w:rsid w:val="0051549B"/>
    <w:rsid w:val="005154B0"/>
    <w:rsid w:val="0052543A"/>
    <w:rsid w:val="005255AA"/>
    <w:rsid w:val="00533537"/>
    <w:rsid w:val="00534C35"/>
    <w:rsid w:val="005409D9"/>
    <w:rsid w:val="00543A40"/>
    <w:rsid w:val="00545795"/>
    <w:rsid w:val="00551873"/>
    <w:rsid w:val="00551F9F"/>
    <w:rsid w:val="00552ACD"/>
    <w:rsid w:val="00552ED9"/>
    <w:rsid w:val="0055404D"/>
    <w:rsid w:val="00557EB3"/>
    <w:rsid w:val="00560FDA"/>
    <w:rsid w:val="0056694A"/>
    <w:rsid w:val="0057234B"/>
    <w:rsid w:val="005748DC"/>
    <w:rsid w:val="0057508E"/>
    <w:rsid w:val="00577EB5"/>
    <w:rsid w:val="005820BD"/>
    <w:rsid w:val="00585055"/>
    <w:rsid w:val="005A087F"/>
    <w:rsid w:val="005A12C4"/>
    <w:rsid w:val="005A1302"/>
    <w:rsid w:val="005A7B7B"/>
    <w:rsid w:val="005B551F"/>
    <w:rsid w:val="005C4B3F"/>
    <w:rsid w:val="005C50B4"/>
    <w:rsid w:val="005D1E04"/>
    <w:rsid w:val="005D6E59"/>
    <w:rsid w:val="005E294F"/>
    <w:rsid w:val="005F210C"/>
    <w:rsid w:val="005F222D"/>
    <w:rsid w:val="005F4549"/>
    <w:rsid w:val="005F7F9D"/>
    <w:rsid w:val="006000E3"/>
    <w:rsid w:val="00600F53"/>
    <w:rsid w:val="00601E6E"/>
    <w:rsid w:val="00606562"/>
    <w:rsid w:val="00610548"/>
    <w:rsid w:val="00612E49"/>
    <w:rsid w:val="00613766"/>
    <w:rsid w:val="006348E9"/>
    <w:rsid w:val="00635E31"/>
    <w:rsid w:val="00642223"/>
    <w:rsid w:val="006447AC"/>
    <w:rsid w:val="006474A3"/>
    <w:rsid w:val="006478C9"/>
    <w:rsid w:val="00647BE6"/>
    <w:rsid w:val="00647CC6"/>
    <w:rsid w:val="006524E9"/>
    <w:rsid w:val="00661070"/>
    <w:rsid w:val="00661BEE"/>
    <w:rsid w:val="0066215E"/>
    <w:rsid w:val="006637E5"/>
    <w:rsid w:val="006658CF"/>
    <w:rsid w:val="00667517"/>
    <w:rsid w:val="00670F48"/>
    <w:rsid w:val="00671AF0"/>
    <w:rsid w:val="0067378B"/>
    <w:rsid w:val="00676F1F"/>
    <w:rsid w:val="0067744D"/>
    <w:rsid w:val="00677A9D"/>
    <w:rsid w:val="00681B5C"/>
    <w:rsid w:val="00684FBB"/>
    <w:rsid w:val="00690220"/>
    <w:rsid w:val="00692724"/>
    <w:rsid w:val="0069709F"/>
    <w:rsid w:val="0069786C"/>
    <w:rsid w:val="006A1EC5"/>
    <w:rsid w:val="006A23CA"/>
    <w:rsid w:val="006A6B8E"/>
    <w:rsid w:val="006B38E6"/>
    <w:rsid w:val="006B3A95"/>
    <w:rsid w:val="006C2578"/>
    <w:rsid w:val="006C4523"/>
    <w:rsid w:val="006C628A"/>
    <w:rsid w:val="006C687B"/>
    <w:rsid w:val="006C78F6"/>
    <w:rsid w:val="006C79D0"/>
    <w:rsid w:val="006D378E"/>
    <w:rsid w:val="006D5463"/>
    <w:rsid w:val="006D62DC"/>
    <w:rsid w:val="006D65B7"/>
    <w:rsid w:val="006D661B"/>
    <w:rsid w:val="006D7603"/>
    <w:rsid w:val="006E14B3"/>
    <w:rsid w:val="006E3399"/>
    <w:rsid w:val="006E7B0F"/>
    <w:rsid w:val="006F1E2D"/>
    <w:rsid w:val="006F2E2A"/>
    <w:rsid w:val="0070010B"/>
    <w:rsid w:val="0070713C"/>
    <w:rsid w:val="00713724"/>
    <w:rsid w:val="0071729E"/>
    <w:rsid w:val="00720047"/>
    <w:rsid w:val="00720F29"/>
    <w:rsid w:val="0072120D"/>
    <w:rsid w:val="0072281E"/>
    <w:rsid w:val="0073259F"/>
    <w:rsid w:val="0074536A"/>
    <w:rsid w:val="007459F8"/>
    <w:rsid w:val="0075784B"/>
    <w:rsid w:val="007631AC"/>
    <w:rsid w:val="00766C51"/>
    <w:rsid w:val="0076790A"/>
    <w:rsid w:val="0077043C"/>
    <w:rsid w:val="007706BA"/>
    <w:rsid w:val="00773D82"/>
    <w:rsid w:val="00782C01"/>
    <w:rsid w:val="0078597A"/>
    <w:rsid w:val="00785FD8"/>
    <w:rsid w:val="00791F69"/>
    <w:rsid w:val="0079262D"/>
    <w:rsid w:val="007951D1"/>
    <w:rsid w:val="007960F1"/>
    <w:rsid w:val="007A03A4"/>
    <w:rsid w:val="007A4A0E"/>
    <w:rsid w:val="007A6239"/>
    <w:rsid w:val="007B2070"/>
    <w:rsid w:val="007B6959"/>
    <w:rsid w:val="007C11CC"/>
    <w:rsid w:val="007C1DF1"/>
    <w:rsid w:val="007C746B"/>
    <w:rsid w:val="007E55CD"/>
    <w:rsid w:val="007E6432"/>
    <w:rsid w:val="007F632B"/>
    <w:rsid w:val="00802409"/>
    <w:rsid w:val="00804A47"/>
    <w:rsid w:val="00806020"/>
    <w:rsid w:val="008077AB"/>
    <w:rsid w:val="0081765B"/>
    <w:rsid w:val="00825D3A"/>
    <w:rsid w:val="00827509"/>
    <w:rsid w:val="008316C4"/>
    <w:rsid w:val="00845186"/>
    <w:rsid w:val="00846539"/>
    <w:rsid w:val="00847B39"/>
    <w:rsid w:val="00850AAF"/>
    <w:rsid w:val="00852023"/>
    <w:rsid w:val="00853172"/>
    <w:rsid w:val="00854B05"/>
    <w:rsid w:val="0086052A"/>
    <w:rsid w:val="008656D4"/>
    <w:rsid w:val="00865907"/>
    <w:rsid w:val="0086705B"/>
    <w:rsid w:val="00875CDA"/>
    <w:rsid w:val="008762AC"/>
    <w:rsid w:val="0088344F"/>
    <w:rsid w:val="00890700"/>
    <w:rsid w:val="00894AE0"/>
    <w:rsid w:val="00895ADE"/>
    <w:rsid w:val="00897B93"/>
    <w:rsid w:val="008A733E"/>
    <w:rsid w:val="008A7E83"/>
    <w:rsid w:val="008B1BDF"/>
    <w:rsid w:val="008B34E6"/>
    <w:rsid w:val="008B4ECA"/>
    <w:rsid w:val="008B5559"/>
    <w:rsid w:val="008C0941"/>
    <w:rsid w:val="008C27E9"/>
    <w:rsid w:val="008C44C5"/>
    <w:rsid w:val="008C44F9"/>
    <w:rsid w:val="008C5F66"/>
    <w:rsid w:val="008D22D2"/>
    <w:rsid w:val="008D3D93"/>
    <w:rsid w:val="008E25D6"/>
    <w:rsid w:val="008F24BE"/>
    <w:rsid w:val="00901313"/>
    <w:rsid w:val="00901F53"/>
    <w:rsid w:val="00904503"/>
    <w:rsid w:val="00905181"/>
    <w:rsid w:val="009140AC"/>
    <w:rsid w:val="00920249"/>
    <w:rsid w:val="00925A8C"/>
    <w:rsid w:val="00927FAC"/>
    <w:rsid w:val="00931802"/>
    <w:rsid w:val="00933217"/>
    <w:rsid w:val="00934E9A"/>
    <w:rsid w:val="00940090"/>
    <w:rsid w:val="00956DF7"/>
    <w:rsid w:val="009575C8"/>
    <w:rsid w:val="00963BF1"/>
    <w:rsid w:val="009652A0"/>
    <w:rsid w:val="00967520"/>
    <w:rsid w:val="0096763D"/>
    <w:rsid w:val="0098102D"/>
    <w:rsid w:val="0098186C"/>
    <w:rsid w:val="009818A0"/>
    <w:rsid w:val="00990229"/>
    <w:rsid w:val="009905DC"/>
    <w:rsid w:val="00996566"/>
    <w:rsid w:val="00997D76"/>
    <w:rsid w:val="009B63DA"/>
    <w:rsid w:val="009B6C1F"/>
    <w:rsid w:val="009B6FCB"/>
    <w:rsid w:val="009C1826"/>
    <w:rsid w:val="009C681D"/>
    <w:rsid w:val="009D30C4"/>
    <w:rsid w:val="009D409B"/>
    <w:rsid w:val="009D72CC"/>
    <w:rsid w:val="009D75A4"/>
    <w:rsid w:val="009F023D"/>
    <w:rsid w:val="009F1BF9"/>
    <w:rsid w:val="009F2FCB"/>
    <w:rsid w:val="00A02D7D"/>
    <w:rsid w:val="00A03D29"/>
    <w:rsid w:val="00A06F1E"/>
    <w:rsid w:val="00A10010"/>
    <w:rsid w:val="00A11CBA"/>
    <w:rsid w:val="00A143A6"/>
    <w:rsid w:val="00A157D2"/>
    <w:rsid w:val="00A15CF0"/>
    <w:rsid w:val="00A20406"/>
    <w:rsid w:val="00A22FD6"/>
    <w:rsid w:val="00A23EB6"/>
    <w:rsid w:val="00A31BED"/>
    <w:rsid w:val="00A33BA9"/>
    <w:rsid w:val="00A34D37"/>
    <w:rsid w:val="00A3698E"/>
    <w:rsid w:val="00A40FC1"/>
    <w:rsid w:val="00A42F66"/>
    <w:rsid w:val="00A4453D"/>
    <w:rsid w:val="00A479B0"/>
    <w:rsid w:val="00A54878"/>
    <w:rsid w:val="00A54ED5"/>
    <w:rsid w:val="00A659FA"/>
    <w:rsid w:val="00A65AEA"/>
    <w:rsid w:val="00A65EAB"/>
    <w:rsid w:val="00A66A4D"/>
    <w:rsid w:val="00A71FEF"/>
    <w:rsid w:val="00A73E37"/>
    <w:rsid w:val="00A75D82"/>
    <w:rsid w:val="00A949EE"/>
    <w:rsid w:val="00A95690"/>
    <w:rsid w:val="00AA0A11"/>
    <w:rsid w:val="00AA3B78"/>
    <w:rsid w:val="00AB0934"/>
    <w:rsid w:val="00AC2B69"/>
    <w:rsid w:val="00AC78CE"/>
    <w:rsid w:val="00AC79CE"/>
    <w:rsid w:val="00AE07F9"/>
    <w:rsid w:val="00AE5E9F"/>
    <w:rsid w:val="00AE7043"/>
    <w:rsid w:val="00AF5A41"/>
    <w:rsid w:val="00AF68B9"/>
    <w:rsid w:val="00B0326D"/>
    <w:rsid w:val="00B076DF"/>
    <w:rsid w:val="00B1197E"/>
    <w:rsid w:val="00B25E78"/>
    <w:rsid w:val="00B30766"/>
    <w:rsid w:val="00B370D7"/>
    <w:rsid w:val="00B44718"/>
    <w:rsid w:val="00B44E23"/>
    <w:rsid w:val="00B5197F"/>
    <w:rsid w:val="00B51FDE"/>
    <w:rsid w:val="00B521C7"/>
    <w:rsid w:val="00B552A0"/>
    <w:rsid w:val="00B64290"/>
    <w:rsid w:val="00B662F6"/>
    <w:rsid w:val="00B6749A"/>
    <w:rsid w:val="00B674B0"/>
    <w:rsid w:val="00B67950"/>
    <w:rsid w:val="00B70776"/>
    <w:rsid w:val="00B72ECD"/>
    <w:rsid w:val="00B82EB2"/>
    <w:rsid w:val="00B869F8"/>
    <w:rsid w:val="00B91DD4"/>
    <w:rsid w:val="00B9215F"/>
    <w:rsid w:val="00B95278"/>
    <w:rsid w:val="00BA4F09"/>
    <w:rsid w:val="00BA5F17"/>
    <w:rsid w:val="00BA6B34"/>
    <w:rsid w:val="00BB78F2"/>
    <w:rsid w:val="00BC22A2"/>
    <w:rsid w:val="00BC2AAA"/>
    <w:rsid w:val="00BC59D3"/>
    <w:rsid w:val="00BC60C2"/>
    <w:rsid w:val="00BC6B43"/>
    <w:rsid w:val="00BD0BC7"/>
    <w:rsid w:val="00BD7FD0"/>
    <w:rsid w:val="00BE2CAB"/>
    <w:rsid w:val="00BE35BF"/>
    <w:rsid w:val="00BE5315"/>
    <w:rsid w:val="00BE6885"/>
    <w:rsid w:val="00C02A55"/>
    <w:rsid w:val="00C063E5"/>
    <w:rsid w:val="00C132B4"/>
    <w:rsid w:val="00C15DDA"/>
    <w:rsid w:val="00C1777E"/>
    <w:rsid w:val="00C17E61"/>
    <w:rsid w:val="00C22E04"/>
    <w:rsid w:val="00C25416"/>
    <w:rsid w:val="00C31CC8"/>
    <w:rsid w:val="00C34E9C"/>
    <w:rsid w:val="00C35B9A"/>
    <w:rsid w:val="00C40660"/>
    <w:rsid w:val="00C40975"/>
    <w:rsid w:val="00C4309F"/>
    <w:rsid w:val="00C51EA0"/>
    <w:rsid w:val="00C57DDC"/>
    <w:rsid w:val="00C64600"/>
    <w:rsid w:val="00C72857"/>
    <w:rsid w:val="00C73EB9"/>
    <w:rsid w:val="00C7576A"/>
    <w:rsid w:val="00C75D75"/>
    <w:rsid w:val="00C8126F"/>
    <w:rsid w:val="00C84868"/>
    <w:rsid w:val="00C85642"/>
    <w:rsid w:val="00C91BC9"/>
    <w:rsid w:val="00C91BF1"/>
    <w:rsid w:val="00C96147"/>
    <w:rsid w:val="00CA75A4"/>
    <w:rsid w:val="00CA7E24"/>
    <w:rsid w:val="00CB6275"/>
    <w:rsid w:val="00CC3168"/>
    <w:rsid w:val="00CC72D0"/>
    <w:rsid w:val="00CD0A3F"/>
    <w:rsid w:val="00CD427C"/>
    <w:rsid w:val="00CD5F66"/>
    <w:rsid w:val="00CE01E0"/>
    <w:rsid w:val="00CF044A"/>
    <w:rsid w:val="00CF3CE6"/>
    <w:rsid w:val="00CF5056"/>
    <w:rsid w:val="00D00910"/>
    <w:rsid w:val="00D142BB"/>
    <w:rsid w:val="00D1558F"/>
    <w:rsid w:val="00D25CC0"/>
    <w:rsid w:val="00D27408"/>
    <w:rsid w:val="00D27D89"/>
    <w:rsid w:val="00D30B06"/>
    <w:rsid w:val="00D31BD2"/>
    <w:rsid w:val="00D413F3"/>
    <w:rsid w:val="00D509EA"/>
    <w:rsid w:val="00D748AC"/>
    <w:rsid w:val="00D77221"/>
    <w:rsid w:val="00D77AAA"/>
    <w:rsid w:val="00D84C99"/>
    <w:rsid w:val="00D908E1"/>
    <w:rsid w:val="00D90CB7"/>
    <w:rsid w:val="00D919DA"/>
    <w:rsid w:val="00D928DE"/>
    <w:rsid w:val="00D94D62"/>
    <w:rsid w:val="00DB059C"/>
    <w:rsid w:val="00DB5E93"/>
    <w:rsid w:val="00DC0B07"/>
    <w:rsid w:val="00DC4200"/>
    <w:rsid w:val="00DD3915"/>
    <w:rsid w:val="00DD43D4"/>
    <w:rsid w:val="00DD530D"/>
    <w:rsid w:val="00DD735F"/>
    <w:rsid w:val="00DE0E9B"/>
    <w:rsid w:val="00DE27BC"/>
    <w:rsid w:val="00DF2C58"/>
    <w:rsid w:val="00DF3750"/>
    <w:rsid w:val="00DF650B"/>
    <w:rsid w:val="00DF752F"/>
    <w:rsid w:val="00E030DD"/>
    <w:rsid w:val="00E068ED"/>
    <w:rsid w:val="00E06EF4"/>
    <w:rsid w:val="00E078CB"/>
    <w:rsid w:val="00E10CD7"/>
    <w:rsid w:val="00E16678"/>
    <w:rsid w:val="00E23A20"/>
    <w:rsid w:val="00E33068"/>
    <w:rsid w:val="00E344E9"/>
    <w:rsid w:val="00E425F6"/>
    <w:rsid w:val="00E430E1"/>
    <w:rsid w:val="00E44573"/>
    <w:rsid w:val="00E54C60"/>
    <w:rsid w:val="00E5594D"/>
    <w:rsid w:val="00E62874"/>
    <w:rsid w:val="00E63BB3"/>
    <w:rsid w:val="00E65E31"/>
    <w:rsid w:val="00E66729"/>
    <w:rsid w:val="00E6784E"/>
    <w:rsid w:val="00E74E17"/>
    <w:rsid w:val="00E75EB8"/>
    <w:rsid w:val="00E8587D"/>
    <w:rsid w:val="00E92C89"/>
    <w:rsid w:val="00EA016A"/>
    <w:rsid w:val="00EA632D"/>
    <w:rsid w:val="00EB0A53"/>
    <w:rsid w:val="00EC60B2"/>
    <w:rsid w:val="00ED56A4"/>
    <w:rsid w:val="00ED5C49"/>
    <w:rsid w:val="00ED5FA4"/>
    <w:rsid w:val="00EE3CD1"/>
    <w:rsid w:val="00EE601E"/>
    <w:rsid w:val="00EE652D"/>
    <w:rsid w:val="00EE6C7F"/>
    <w:rsid w:val="00F037B3"/>
    <w:rsid w:val="00F04CA7"/>
    <w:rsid w:val="00F16A43"/>
    <w:rsid w:val="00F21519"/>
    <w:rsid w:val="00F217EC"/>
    <w:rsid w:val="00F24543"/>
    <w:rsid w:val="00F271C8"/>
    <w:rsid w:val="00F30E56"/>
    <w:rsid w:val="00F32CCF"/>
    <w:rsid w:val="00F37403"/>
    <w:rsid w:val="00F3765C"/>
    <w:rsid w:val="00F37B75"/>
    <w:rsid w:val="00F41BFB"/>
    <w:rsid w:val="00F447F8"/>
    <w:rsid w:val="00F4755B"/>
    <w:rsid w:val="00F50024"/>
    <w:rsid w:val="00F51FC2"/>
    <w:rsid w:val="00F53140"/>
    <w:rsid w:val="00F601B5"/>
    <w:rsid w:val="00F64C0A"/>
    <w:rsid w:val="00F6584B"/>
    <w:rsid w:val="00F6798A"/>
    <w:rsid w:val="00F729FF"/>
    <w:rsid w:val="00F74DAC"/>
    <w:rsid w:val="00F82B1A"/>
    <w:rsid w:val="00F84F93"/>
    <w:rsid w:val="00FA4271"/>
    <w:rsid w:val="00FA6CBB"/>
    <w:rsid w:val="00FA747A"/>
    <w:rsid w:val="00FB2C4B"/>
    <w:rsid w:val="00FB3843"/>
    <w:rsid w:val="00FB69F3"/>
    <w:rsid w:val="00FB73F8"/>
    <w:rsid w:val="00FC581C"/>
    <w:rsid w:val="00FD08B4"/>
    <w:rsid w:val="00FD2E55"/>
    <w:rsid w:val="00FD3B73"/>
    <w:rsid w:val="00FE24A5"/>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rsid w:val="000329C9"/>
    <w:rPr>
      <w:color w:val="0000FF" w:themeColor="hyperlink"/>
      <w:u w:val="single"/>
    </w:rPr>
  </w:style>
  <w:style w:type="paragraph" w:styleId="PlainText">
    <w:name w:val="Plain Text"/>
    <w:basedOn w:val="Normal"/>
    <w:link w:val="PlainTextChar"/>
    <w:rsid w:val="00692724"/>
    <w:rPr>
      <w:rFonts w:ascii="Consolas" w:hAnsi="Consolas"/>
      <w:sz w:val="21"/>
      <w:szCs w:val="21"/>
    </w:rPr>
  </w:style>
  <w:style w:type="character" w:customStyle="1" w:styleId="PlainTextChar">
    <w:name w:val="Plain Text Char"/>
    <w:basedOn w:val="DefaultParagraphFont"/>
    <w:link w:val="PlainText"/>
    <w:rsid w:val="00692724"/>
    <w:rPr>
      <w:rFonts w:ascii="Consolas" w:hAnsi="Consolas"/>
      <w:sz w:val="21"/>
      <w:szCs w:val="21"/>
    </w:rPr>
  </w:style>
  <w:style w:type="paragraph" w:styleId="Caption">
    <w:name w:val="caption"/>
    <w:basedOn w:val="Normal"/>
    <w:next w:val="Normal"/>
    <w:semiHidden/>
    <w:unhideWhenUsed/>
    <w:qFormat/>
    <w:rsid w:val="008B4ECA"/>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rsid w:val="000329C9"/>
    <w:rPr>
      <w:color w:val="0000FF" w:themeColor="hyperlink"/>
      <w:u w:val="single"/>
    </w:rPr>
  </w:style>
  <w:style w:type="paragraph" w:styleId="PlainText">
    <w:name w:val="Plain Text"/>
    <w:basedOn w:val="Normal"/>
    <w:link w:val="PlainTextChar"/>
    <w:rsid w:val="00692724"/>
    <w:rPr>
      <w:rFonts w:ascii="Consolas" w:hAnsi="Consolas"/>
      <w:sz w:val="21"/>
      <w:szCs w:val="21"/>
    </w:rPr>
  </w:style>
  <w:style w:type="character" w:customStyle="1" w:styleId="PlainTextChar">
    <w:name w:val="Plain Text Char"/>
    <w:basedOn w:val="DefaultParagraphFont"/>
    <w:link w:val="PlainText"/>
    <w:rsid w:val="00692724"/>
    <w:rPr>
      <w:rFonts w:ascii="Consolas" w:hAnsi="Consolas"/>
      <w:sz w:val="21"/>
      <w:szCs w:val="21"/>
    </w:rPr>
  </w:style>
  <w:style w:type="paragraph" w:styleId="Caption">
    <w:name w:val="caption"/>
    <w:basedOn w:val="Normal"/>
    <w:next w:val="Normal"/>
    <w:semiHidden/>
    <w:unhideWhenUsed/>
    <w:qFormat/>
    <w:rsid w:val="008B4EC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634">
      <w:bodyDiv w:val="1"/>
      <w:marLeft w:val="0"/>
      <w:marRight w:val="0"/>
      <w:marTop w:val="0"/>
      <w:marBottom w:val="0"/>
      <w:divBdr>
        <w:top w:val="none" w:sz="0" w:space="0" w:color="auto"/>
        <w:left w:val="none" w:sz="0" w:space="0" w:color="auto"/>
        <w:bottom w:val="none" w:sz="0" w:space="0" w:color="auto"/>
        <w:right w:val="none" w:sz="0" w:space="0" w:color="auto"/>
      </w:divBdr>
    </w:div>
    <w:div w:id="126167211">
      <w:bodyDiv w:val="1"/>
      <w:marLeft w:val="0"/>
      <w:marRight w:val="0"/>
      <w:marTop w:val="0"/>
      <w:marBottom w:val="0"/>
      <w:divBdr>
        <w:top w:val="none" w:sz="0" w:space="0" w:color="auto"/>
        <w:left w:val="none" w:sz="0" w:space="0" w:color="auto"/>
        <w:bottom w:val="none" w:sz="0" w:space="0" w:color="auto"/>
        <w:right w:val="none" w:sz="0" w:space="0" w:color="auto"/>
      </w:divBdr>
      <w:divsChild>
        <w:div w:id="75216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D657-C0DA-4C9D-BD92-722A3B80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1158</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edison</cp:lastModifiedBy>
  <cp:revision>15</cp:revision>
  <cp:lastPrinted>2013-11-04T18:45:00Z</cp:lastPrinted>
  <dcterms:created xsi:type="dcterms:W3CDTF">2014-01-10T15:07:00Z</dcterms:created>
  <dcterms:modified xsi:type="dcterms:W3CDTF">2014-03-24T17:35:00Z</dcterms:modified>
</cp:coreProperties>
</file>