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75" w:rsidRPr="009F3B3E" w:rsidRDefault="00BE6575" w:rsidP="00DB2B8A">
      <w:pPr>
        <w:rPr>
          <w:rFonts w:ascii="Tahoma" w:hAnsi="Tahoma" w:cs="Tahoma"/>
        </w:rPr>
      </w:pPr>
    </w:p>
    <w:tbl>
      <w:tblPr>
        <w:tblW w:w="9285" w:type="dxa"/>
        <w:tblInd w:w="-13" w:type="dxa"/>
        <w:tblLook w:val="0000"/>
      </w:tblPr>
      <w:tblGrid>
        <w:gridCol w:w="13"/>
        <w:gridCol w:w="615"/>
        <w:gridCol w:w="1547"/>
        <w:gridCol w:w="376"/>
        <w:gridCol w:w="2144"/>
        <w:gridCol w:w="2160"/>
        <w:gridCol w:w="2430"/>
      </w:tblGrid>
      <w:tr w:rsidR="00BE6575" w:rsidRPr="009F3B3E" w:rsidTr="00EE2174">
        <w:trPr>
          <w:trHeight w:val="368"/>
        </w:trPr>
        <w:tc>
          <w:tcPr>
            <w:tcW w:w="2175" w:type="dxa"/>
            <w:gridSpan w:val="3"/>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Date</w:t>
            </w:r>
          </w:p>
        </w:tc>
        <w:tc>
          <w:tcPr>
            <w:tcW w:w="2520" w:type="dxa"/>
            <w:gridSpan w:val="2"/>
            <w:tcBorders>
              <w:top w:val="single" w:sz="4" w:space="0" w:color="auto"/>
              <w:left w:val="nil"/>
              <w:bottom w:val="single" w:sz="4" w:space="0" w:color="auto"/>
              <w:right w:val="single" w:sz="4" w:space="0" w:color="auto"/>
            </w:tcBorders>
            <w:shd w:val="clear" w:color="auto" w:fill="E6E6E6"/>
            <w:noWrap/>
            <w:vAlign w:val="center"/>
          </w:tcPr>
          <w:p w:rsidR="00BE6575" w:rsidRPr="009F3B3E" w:rsidRDefault="00E65E61" w:rsidP="00FF1308">
            <w:pPr>
              <w:rPr>
                <w:rFonts w:ascii="Tahoma" w:hAnsi="Tahoma" w:cs="Tahoma"/>
                <w:b/>
                <w:bCs/>
              </w:rPr>
            </w:pPr>
            <w:r>
              <w:rPr>
                <w:rFonts w:ascii="Tahoma" w:hAnsi="Tahoma" w:cs="Tahoma"/>
                <w:b/>
                <w:bCs/>
              </w:rPr>
              <w:t>September 13</w:t>
            </w:r>
            <w:r w:rsidR="007C626D">
              <w:rPr>
                <w:rFonts w:ascii="Tahoma" w:hAnsi="Tahoma" w:cs="Tahoma"/>
                <w:b/>
                <w:bCs/>
              </w:rPr>
              <w:t>, 2013</w:t>
            </w:r>
          </w:p>
        </w:tc>
        <w:tc>
          <w:tcPr>
            <w:tcW w:w="2160" w:type="dxa"/>
            <w:tcBorders>
              <w:top w:val="single" w:sz="4" w:space="0" w:color="auto"/>
              <w:left w:val="nil"/>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Time</w:t>
            </w:r>
          </w:p>
        </w:tc>
        <w:tc>
          <w:tcPr>
            <w:tcW w:w="2430" w:type="dxa"/>
            <w:tcBorders>
              <w:top w:val="single" w:sz="4" w:space="0" w:color="auto"/>
              <w:left w:val="nil"/>
              <w:bottom w:val="single" w:sz="4" w:space="0" w:color="auto"/>
              <w:right w:val="single" w:sz="4" w:space="0" w:color="auto"/>
            </w:tcBorders>
            <w:shd w:val="clear" w:color="auto" w:fill="E6E6E6"/>
            <w:noWrap/>
            <w:vAlign w:val="center"/>
          </w:tcPr>
          <w:p w:rsidR="00BE6575" w:rsidRPr="009F3B3E" w:rsidRDefault="00701230" w:rsidP="007C626D">
            <w:pPr>
              <w:rPr>
                <w:rFonts w:ascii="Tahoma" w:hAnsi="Tahoma" w:cs="Tahoma"/>
                <w:b/>
                <w:bCs/>
              </w:rPr>
            </w:pPr>
            <w:r>
              <w:rPr>
                <w:rFonts w:ascii="Tahoma" w:hAnsi="Tahoma" w:cs="Tahoma"/>
                <w:b/>
                <w:bCs/>
              </w:rPr>
              <w:t>2:</w:t>
            </w:r>
            <w:r w:rsidR="00E65E61">
              <w:rPr>
                <w:rFonts w:ascii="Tahoma" w:hAnsi="Tahoma" w:cs="Tahoma"/>
                <w:b/>
                <w:bCs/>
              </w:rPr>
              <w:t>3</w:t>
            </w:r>
            <w:r>
              <w:rPr>
                <w:rFonts w:ascii="Tahoma" w:hAnsi="Tahoma" w:cs="Tahoma"/>
                <w:b/>
                <w:bCs/>
              </w:rPr>
              <w:t>0</w:t>
            </w:r>
            <w:r w:rsidR="008301F7" w:rsidRPr="009F3B3E">
              <w:rPr>
                <w:rFonts w:ascii="Tahoma" w:hAnsi="Tahoma" w:cs="Tahoma"/>
                <w:b/>
                <w:bCs/>
              </w:rPr>
              <w:t xml:space="preserve">pm – </w:t>
            </w:r>
            <w:r w:rsidR="007C626D">
              <w:rPr>
                <w:rFonts w:ascii="Tahoma" w:hAnsi="Tahoma" w:cs="Tahoma"/>
                <w:b/>
                <w:bCs/>
              </w:rPr>
              <w:t>4:00</w:t>
            </w:r>
            <w:r w:rsidR="008301F7" w:rsidRPr="009F3B3E">
              <w:rPr>
                <w:rFonts w:ascii="Tahoma" w:hAnsi="Tahoma" w:cs="Tahoma"/>
                <w:b/>
                <w:bCs/>
              </w:rPr>
              <w:t>pm</w:t>
            </w:r>
          </w:p>
        </w:tc>
      </w:tr>
      <w:tr w:rsidR="00BE6575" w:rsidRPr="009F3B3E" w:rsidTr="00EE2174">
        <w:trPr>
          <w:trHeight w:val="342"/>
        </w:trPr>
        <w:tc>
          <w:tcPr>
            <w:tcW w:w="2175" w:type="dxa"/>
            <w:gridSpan w:val="3"/>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Facilitator</w:t>
            </w:r>
          </w:p>
        </w:tc>
        <w:tc>
          <w:tcPr>
            <w:tcW w:w="2520" w:type="dxa"/>
            <w:gridSpan w:val="2"/>
            <w:tcBorders>
              <w:top w:val="single" w:sz="4" w:space="0" w:color="auto"/>
              <w:left w:val="nil"/>
              <w:bottom w:val="single" w:sz="4" w:space="0" w:color="auto"/>
              <w:right w:val="single" w:sz="4" w:space="0" w:color="auto"/>
            </w:tcBorders>
            <w:shd w:val="clear" w:color="auto" w:fill="E6E6E6"/>
            <w:noWrap/>
            <w:vAlign w:val="center"/>
          </w:tcPr>
          <w:p w:rsidR="00BE6575" w:rsidRPr="009F3B3E" w:rsidRDefault="008301F7" w:rsidP="00FF1308">
            <w:pPr>
              <w:rPr>
                <w:rFonts w:ascii="Tahoma" w:hAnsi="Tahoma" w:cs="Tahoma"/>
              </w:rPr>
            </w:pPr>
            <w:r w:rsidRPr="009F3B3E">
              <w:rPr>
                <w:rFonts w:ascii="Tahoma" w:hAnsi="Tahoma" w:cs="Tahoma"/>
              </w:rPr>
              <w:t>Jo Ann Lewin</w:t>
            </w:r>
          </w:p>
        </w:tc>
        <w:tc>
          <w:tcPr>
            <w:tcW w:w="2160" w:type="dxa"/>
            <w:tcBorders>
              <w:top w:val="single" w:sz="4" w:space="0" w:color="auto"/>
              <w:left w:val="nil"/>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Scribe</w:t>
            </w:r>
          </w:p>
        </w:tc>
        <w:tc>
          <w:tcPr>
            <w:tcW w:w="2430" w:type="dxa"/>
            <w:tcBorders>
              <w:top w:val="single" w:sz="4" w:space="0" w:color="auto"/>
              <w:left w:val="nil"/>
              <w:bottom w:val="single" w:sz="4" w:space="0" w:color="auto"/>
              <w:right w:val="single" w:sz="4" w:space="0" w:color="auto"/>
            </w:tcBorders>
            <w:shd w:val="clear" w:color="auto" w:fill="E6E6E6"/>
            <w:noWrap/>
            <w:vAlign w:val="center"/>
          </w:tcPr>
          <w:p w:rsidR="00BE6575" w:rsidRPr="009F3B3E" w:rsidRDefault="00E65E61" w:rsidP="00FF1308">
            <w:pPr>
              <w:rPr>
                <w:rFonts w:ascii="Tahoma" w:hAnsi="Tahoma" w:cs="Tahoma"/>
              </w:rPr>
            </w:pPr>
            <w:r>
              <w:rPr>
                <w:rFonts w:ascii="Tahoma" w:hAnsi="Tahoma" w:cs="Tahoma"/>
              </w:rPr>
              <w:t>Douglas Magomo</w:t>
            </w:r>
          </w:p>
        </w:tc>
      </w:tr>
      <w:tr w:rsidR="00BE6575" w:rsidRPr="009F3B3E" w:rsidTr="00EE2174">
        <w:trPr>
          <w:trHeight w:val="342"/>
        </w:trPr>
        <w:tc>
          <w:tcPr>
            <w:tcW w:w="2175" w:type="dxa"/>
            <w:gridSpan w:val="3"/>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Subject</w:t>
            </w:r>
          </w:p>
        </w:tc>
        <w:tc>
          <w:tcPr>
            <w:tcW w:w="7110" w:type="dxa"/>
            <w:gridSpan w:val="4"/>
            <w:tcBorders>
              <w:top w:val="single" w:sz="4" w:space="0" w:color="auto"/>
              <w:left w:val="single" w:sz="4" w:space="0" w:color="auto"/>
              <w:bottom w:val="single" w:sz="4" w:space="0" w:color="auto"/>
              <w:right w:val="single" w:sz="4" w:space="0" w:color="auto"/>
            </w:tcBorders>
            <w:shd w:val="clear" w:color="auto" w:fill="E6E6E6"/>
            <w:noWrap/>
            <w:vAlign w:val="center"/>
          </w:tcPr>
          <w:p w:rsidR="00BE6575" w:rsidRPr="009F3B3E" w:rsidRDefault="008301F7" w:rsidP="00E65E61">
            <w:pPr>
              <w:spacing w:after="40"/>
              <w:rPr>
                <w:rFonts w:ascii="Tahoma" w:hAnsi="Tahoma" w:cs="Tahoma"/>
              </w:rPr>
            </w:pPr>
            <w:r w:rsidRPr="009F3B3E">
              <w:rPr>
                <w:rFonts w:ascii="Tahoma" w:hAnsi="Tahoma" w:cs="Tahoma"/>
              </w:rPr>
              <w:t xml:space="preserve">Mathematics Department </w:t>
            </w:r>
            <w:r w:rsidR="00BE6575" w:rsidRPr="009F3B3E">
              <w:rPr>
                <w:rFonts w:ascii="Tahoma" w:hAnsi="Tahoma" w:cs="Tahoma"/>
              </w:rPr>
              <w:t>Meeting</w:t>
            </w:r>
          </w:p>
        </w:tc>
      </w:tr>
      <w:tr w:rsidR="00BE6575" w:rsidRPr="009F3B3E" w:rsidTr="00EE2174">
        <w:trPr>
          <w:trHeight w:val="342"/>
        </w:trPr>
        <w:tc>
          <w:tcPr>
            <w:tcW w:w="2175" w:type="dxa"/>
            <w:gridSpan w:val="3"/>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Attendees</w:t>
            </w:r>
          </w:p>
        </w:tc>
        <w:tc>
          <w:tcPr>
            <w:tcW w:w="7110" w:type="dxa"/>
            <w:gridSpan w:val="4"/>
            <w:tcBorders>
              <w:top w:val="single" w:sz="4" w:space="0" w:color="auto"/>
              <w:left w:val="single" w:sz="4" w:space="0" w:color="auto"/>
              <w:bottom w:val="single" w:sz="4" w:space="0" w:color="auto"/>
              <w:right w:val="single" w:sz="4" w:space="0" w:color="auto"/>
            </w:tcBorders>
            <w:shd w:val="clear" w:color="auto" w:fill="E6E6E6"/>
            <w:noWrap/>
            <w:vAlign w:val="center"/>
          </w:tcPr>
          <w:p w:rsidR="00BE6575" w:rsidRPr="009F3B3E" w:rsidRDefault="008301F7" w:rsidP="008301F7">
            <w:pPr>
              <w:spacing w:after="120"/>
              <w:rPr>
                <w:rFonts w:ascii="Tahoma" w:hAnsi="Tahoma" w:cs="Tahoma"/>
              </w:rPr>
            </w:pPr>
            <w:r w:rsidRPr="009F3B3E">
              <w:rPr>
                <w:rFonts w:ascii="Tahoma" w:hAnsi="Tahoma" w:cs="Tahoma"/>
                <w:u w:val="single"/>
              </w:rPr>
              <w:t>Lee Campus:</w:t>
            </w:r>
            <w:r w:rsidR="00E65E61">
              <w:rPr>
                <w:rFonts w:ascii="Tahoma" w:hAnsi="Tahoma" w:cs="Tahoma"/>
              </w:rPr>
              <w:t xml:space="preserve"> Jo Ann Lewin,</w:t>
            </w:r>
            <w:r w:rsidRPr="009F3B3E">
              <w:rPr>
                <w:rFonts w:ascii="Tahoma" w:hAnsi="Tahoma" w:cs="Tahoma"/>
              </w:rPr>
              <w:t xml:space="preserve"> Don Ransford, Rona Axelrod, Laurice Garrett, Don Warren, </w:t>
            </w:r>
            <w:r w:rsidR="0023244F">
              <w:rPr>
                <w:rFonts w:ascii="Tahoma" w:hAnsi="Tahoma" w:cs="Tahoma"/>
              </w:rPr>
              <w:t>Ju</w:t>
            </w:r>
            <w:r w:rsidR="007C626D">
              <w:rPr>
                <w:rFonts w:ascii="Tahoma" w:hAnsi="Tahoma" w:cs="Tahoma"/>
              </w:rPr>
              <w:t xml:space="preserve">an Zaragoza, </w:t>
            </w:r>
            <w:r w:rsidR="0023244F">
              <w:rPr>
                <w:rFonts w:ascii="Tahoma" w:hAnsi="Tahoma" w:cs="Tahoma"/>
              </w:rPr>
              <w:t>Cheban</w:t>
            </w:r>
            <w:r w:rsidR="00791A79">
              <w:rPr>
                <w:rFonts w:ascii="Tahoma" w:hAnsi="Tahoma" w:cs="Tahoma"/>
              </w:rPr>
              <w:t xml:space="preserve"> </w:t>
            </w:r>
            <w:r w:rsidR="0023244F">
              <w:rPr>
                <w:rFonts w:ascii="Tahoma" w:hAnsi="Tahoma" w:cs="Tahoma"/>
              </w:rPr>
              <w:t>Acharya, Djordje</w:t>
            </w:r>
            <w:r w:rsidR="00791A79">
              <w:rPr>
                <w:rFonts w:ascii="Tahoma" w:hAnsi="Tahoma" w:cs="Tahoma"/>
              </w:rPr>
              <w:t xml:space="preserve"> </w:t>
            </w:r>
            <w:r w:rsidR="0023244F">
              <w:rPr>
                <w:rFonts w:ascii="Tahoma" w:hAnsi="Tahoma" w:cs="Tahoma"/>
              </w:rPr>
              <w:t>Bulj, Douglas Magomo, Ivana</w:t>
            </w:r>
            <w:r w:rsidR="00791A79">
              <w:rPr>
                <w:rFonts w:ascii="Tahoma" w:hAnsi="Tahoma" w:cs="Tahoma"/>
              </w:rPr>
              <w:t xml:space="preserve"> </w:t>
            </w:r>
            <w:r w:rsidR="0023244F">
              <w:rPr>
                <w:rFonts w:ascii="Tahoma" w:hAnsi="Tahoma" w:cs="Tahoma"/>
              </w:rPr>
              <w:t>Ilic, Ivan Melendez-Leon</w:t>
            </w:r>
            <w:r w:rsidR="00E65E61">
              <w:rPr>
                <w:rFonts w:ascii="Tahoma" w:hAnsi="Tahoma" w:cs="Tahoma"/>
              </w:rPr>
              <w:t xml:space="preserve">, </w:t>
            </w:r>
          </w:p>
          <w:p w:rsidR="008301F7" w:rsidRPr="009F3B3E" w:rsidRDefault="008301F7" w:rsidP="008301F7">
            <w:pPr>
              <w:tabs>
                <w:tab w:val="left" w:pos="1620"/>
              </w:tabs>
              <w:spacing w:after="200" w:line="276" w:lineRule="auto"/>
              <w:rPr>
                <w:rFonts w:ascii="Tahoma" w:hAnsi="Tahoma" w:cs="Tahoma"/>
              </w:rPr>
            </w:pPr>
            <w:r w:rsidRPr="009F3B3E">
              <w:rPr>
                <w:rFonts w:ascii="Tahoma" w:hAnsi="Tahoma" w:cs="Tahoma"/>
                <w:u w:val="single"/>
              </w:rPr>
              <w:t>Hendry/Glades</w:t>
            </w:r>
            <w:r w:rsidRPr="009F3B3E">
              <w:rPr>
                <w:rFonts w:ascii="Tahoma" w:hAnsi="Tahoma" w:cs="Tahoma"/>
              </w:rPr>
              <w:t>:</w:t>
            </w:r>
            <w:r w:rsidRPr="009F3B3E">
              <w:rPr>
                <w:rFonts w:ascii="Tahoma" w:hAnsi="Tahoma" w:cs="Tahoma"/>
              </w:rPr>
              <w:tab/>
            </w:r>
            <w:r w:rsidR="007C626D" w:rsidRPr="009F3B3E">
              <w:rPr>
                <w:rFonts w:ascii="Tahoma" w:hAnsi="Tahoma" w:cs="Tahoma"/>
              </w:rPr>
              <w:t>Sandra Seifert</w:t>
            </w:r>
          </w:p>
          <w:p w:rsidR="008301F7" w:rsidRPr="009F3B3E" w:rsidRDefault="008301F7" w:rsidP="008301F7">
            <w:pPr>
              <w:spacing w:after="200" w:line="276" w:lineRule="auto"/>
              <w:rPr>
                <w:rFonts w:ascii="Tahoma" w:hAnsi="Tahoma" w:cs="Tahoma"/>
              </w:rPr>
            </w:pPr>
            <w:r w:rsidRPr="009F3B3E">
              <w:rPr>
                <w:rFonts w:ascii="Tahoma" w:hAnsi="Tahoma" w:cs="Tahoma"/>
                <w:u w:val="single"/>
              </w:rPr>
              <w:t>Collier</w:t>
            </w:r>
            <w:r w:rsidRPr="009F3B3E">
              <w:rPr>
                <w:rFonts w:ascii="Tahoma" w:hAnsi="Tahoma" w:cs="Tahoma"/>
              </w:rPr>
              <w:t xml:space="preserve">:  Joan </w:t>
            </w:r>
            <w:r w:rsidR="008F5D00">
              <w:rPr>
                <w:rFonts w:ascii="Tahoma" w:hAnsi="Tahoma" w:cs="Tahoma"/>
              </w:rPr>
              <w:t xml:space="preserve">Van </w:t>
            </w:r>
            <w:r w:rsidRPr="009F3B3E">
              <w:rPr>
                <w:rFonts w:ascii="Tahoma" w:hAnsi="Tahoma" w:cs="Tahoma"/>
              </w:rPr>
              <w:t>Glabek, James Daniels, Michael C</w:t>
            </w:r>
            <w:r w:rsidR="008F5D00">
              <w:rPr>
                <w:rFonts w:ascii="Tahoma" w:hAnsi="Tahoma" w:cs="Tahoma"/>
              </w:rPr>
              <w:t>hiacchiero</w:t>
            </w:r>
            <w:r w:rsidR="0023244F">
              <w:rPr>
                <w:rFonts w:ascii="Tahoma" w:hAnsi="Tahoma" w:cs="Tahoma"/>
              </w:rPr>
              <w:t>, Tatiana Arzivian</w:t>
            </w:r>
          </w:p>
          <w:p w:rsidR="008301F7" w:rsidRPr="009F3B3E" w:rsidRDefault="008301F7" w:rsidP="00E27CEB">
            <w:pPr>
              <w:spacing w:after="200" w:line="276" w:lineRule="auto"/>
              <w:rPr>
                <w:rFonts w:ascii="Tahoma" w:hAnsi="Tahoma" w:cs="Tahoma"/>
              </w:rPr>
            </w:pPr>
            <w:r w:rsidRPr="009F3B3E">
              <w:rPr>
                <w:rFonts w:ascii="Tahoma" w:hAnsi="Tahoma" w:cs="Tahoma"/>
                <w:u w:val="single"/>
              </w:rPr>
              <w:t>Charlotte</w:t>
            </w:r>
            <w:r w:rsidRPr="009F3B3E">
              <w:rPr>
                <w:rFonts w:ascii="Tahoma" w:hAnsi="Tahoma" w:cs="Tahoma"/>
              </w:rPr>
              <w:t xml:space="preserve">:  John Salem, Christy Smith, </w:t>
            </w:r>
            <w:r w:rsidR="00E27CEB">
              <w:rPr>
                <w:rFonts w:ascii="Tahoma" w:hAnsi="Tahoma" w:cs="Tahoma"/>
              </w:rPr>
              <w:t>Marjorie Moller</w:t>
            </w:r>
            <w:r w:rsidR="00E65E61">
              <w:rPr>
                <w:rFonts w:ascii="Tahoma" w:hAnsi="Tahoma" w:cs="Tahoma"/>
              </w:rPr>
              <w:t>, Ron Smith</w:t>
            </w:r>
          </w:p>
        </w:tc>
      </w:tr>
      <w:tr w:rsidR="00E27CEB" w:rsidRPr="009F3B3E" w:rsidTr="00EE2174">
        <w:trPr>
          <w:trHeight w:val="342"/>
        </w:trPr>
        <w:tc>
          <w:tcPr>
            <w:tcW w:w="2175" w:type="dxa"/>
            <w:gridSpan w:val="3"/>
            <w:tcBorders>
              <w:top w:val="single" w:sz="4" w:space="0" w:color="auto"/>
              <w:left w:val="single" w:sz="4" w:space="0" w:color="auto"/>
              <w:bottom w:val="single" w:sz="4" w:space="0" w:color="auto"/>
              <w:right w:val="single" w:sz="4" w:space="0" w:color="auto"/>
            </w:tcBorders>
            <w:shd w:val="clear" w:color="auto" w:fill="808080"/>
            <w:noWrap/>
            <w:vAlign w:val="center"/>
          </w:tcPr>
          <w:p w:rsidR="00E27CEB" w:rsidRPr="009F3B3E" w:rsidRDefault="00E27CEB" w:rsidP="00FF1308">
            <w:pPr>
              <w:rPr>
                <w:rFonts w:ascii="Tahoma" w:hAnsi="Tahoma" w:cs="Tahoma"/>
                <w:b/>
                <w:bCs/>
                <w:color w:val="FFFFFF"/>
              </w:rPr>
            </w:pPr>
            <w:r>
              <w:rPr>
                <w:rFonts w:ascii="Tahoma" w:hAnsi="Tahoma" w:cs="Tahoma"/>
                <w:b/>
                <w:bCs/>
                <w:color w:val="FFFFFF"/>
              </w:rPr>
              <w:t>Visitors</w:t>
            </w:r>
          </w:p>
        </w:tc>
        <w:tc>
          <w:tcPr>
            <w:tcW w:w="7110" w:type="dxa"/>
            <w:gridSpan w:val="4"/>
            <w:tcBorders>
              <w:top w:val="single" w:sz="4" w:space="0" w:color="auto"/>
              <w:left w:val="single" w:sz="4" w:space="0" w:color="auto"/>
              <w:bottom w:val="single" w:sz="4" w:space="0" w:color="auto"/>
              <w:right w:val="single" w:sz="4" w:space="0" w:color="auto"/>
            </w:tcBorders>
            <w:shd w:val="clear" w:color="auto" w:fill="E6E6E6"/>
            <w:noWrap/>
            <w:vAlign w:val="center"/>
          </w:tcPr>
          <w:p w:rsidR="00E27CEB" w:rsidRPr="00E27CEB" w:rsidRDefault="00E65E61" w:rsidP="008301F7">
            <w:pPr>
              <w:spacing w:after="120"/>
              <w:rPr>
                <w:rFonts w:ascii="Tahoma" w:hAnsi="Tahoma" w:cs="Tahoma"/>
              </w:rPr>
            </w:pPr>
            <w:r>
              <w:rPr>
                <w:rFonts w:ascii="Tahoma" w:hAnsi="Tahoma" w:cs="Tahoma"/>
              </w:rPr>
              <w:t>Angela Hartsell, Theo Koupelis</w:t>
            </w:r>
          </w:p>
        </w:tc>
      </w:tr>
      <w:tr w:rsidR="00BE6575" w:rsidRPr="009F3B3E" w:rsidTr="00EE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413"/>
          <w:tblHeader/>
        </w:trPr>
        <w:tc>
          <w:tcPr>
            <w:tcW w:w="9272" w:type="dxa"/>
            <w:gridSpan w:val="6"/>
            <w:shd w:val="clear" w:color="auto" w:fill="003366"/>
            <w:vAlign w:val="center"/>
          </w:tcPr>
          <w:p w:rsidR="00BE6575" w:rsidRPr="009F3B3E" w:rsidRDefault="00EE2174" w:rsidP="00FF1308">
            <w:pPr>
              <w:pStyle w:val="Heading3"/>
              <w:jc w:val="left"/>
              <w:rPr>
                <w:rFonts w:ascii="Tahoma" w:hAnsi="Tahoma" w:cs="Tahoma"/>
                <w:color w:val="FFFFFF"/>
              </w:rPr>
            </w:pPr>
            <w:r>
              <w:rPr>
                <w:rFonts w:ascii="Tahoma" w:hAnsi="Tahoma" w:cs="Tahoma"/>
                <w:color w:val="FFFFFF"/>
              </w:rPr>
              <w:lastRenderedPageBreak/>
              <w:t xml:space="preserve">Key  </w:t>
            </w:r>
            <w:r w:rsidR="00BE6575" w:rsidRPr="009F3B3E">
              <w:rPr>
                <w:rFonts w:ascii="Tahoma" w:hAnsi="Tahoma" w:cs="Tahoma"/>
                <w:color w:val="FFFFFF"/>
              </w:rPr>
              <w:t>Points Discussed</w:t>
            </w:r>
          </w:p>
        </w:tc>
      </w:tr>
      <w:tr w:rsidR="00BE6575" w:rsidRPr="009F3B3E" w:rsidTr="00EE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blHeader/>
        </w:trPr>
        <w:tc>
          <w:tcPr>
            <w:tcW w:w="615" w:type="dxa"/>
            <w:shd w:val="pct5" w:color="auto" w:fill="FFFFFF"/>
          </w:tcPr>
          <w:p w:rsidR="00BE6575" w:rsidRPr="009F3B3E" w:rsidRDefault="00BE6575" w:rsidP="00FF1308">
            <w:pPr>
              <w:pStyle w:val="Heading3"/>
              <w:spacing w:before="60"/>
              <w:jc w:val="left"/>
              <w:rPr>
                <w:rFonts w:ascii="Tahoma" w:hAnsi="Tahoma" w:cs="Tahoma"/>
              </w:rPr>
            </w:pPr>
            <w:r w:rsidRPr="009F3B3E">
              <w:rPr>
                <w:rFonts w:ascii="Tahoma" w:hAnsi="Tahoma" w:cs="Tahoma"/>
              </w:rPr>
              <w:t>No.</w:t>
            </w:r>
          </w:p>
        </w:tc>
        <w:tc>
          <w:tcPr>
            <w:tcW w:w="1923" w:type="dxa"/>
            <w:gridSpan w:val="2"/>
            <w:shd w:val="pct5" w:color="auto" w:fill="FFFFFF"/>
          </w:tcPr>
          <w:p w:rsidR="00BE6575" w:rsidRPr="009F3B3E" w:rsidRDefault="00BE6575" w:rsidP="00FF1308">
            <w:pPr>
              <w:pStyle w:val="Heading3"/>
              <w:spacing w:before="60"/>
              <w:jc w:val="left"/>
              <w:rPr>
                <w:rFonts w:ascii="Tahoma" w:hAnsi="Tahoma" w:cs="Tahoma"/>
              </w:rPr>
            </w:pPr>
            <w:r w:rsidRPr="009F3B3E">
              <w:rPr>
                <w:rFonts w:ascii="Tahoma" w:hAnsi="Tahoma" w:cs="Tahoma"/>
              </w:rPr>
              <w:t>Topic</w:t>
            </w:r>
          </w:p>
        </w:tc>
        <w:tc>
          <w:tcPr>
            <w:tcW w:w="6734" w:type="dxa"/>
            <w:gridSpan w:val="3"/>
            <w:shd w:val="pct5" w:color="auto" w:fill="FFFFFF"/>
          </w:tcPr>
          <w:p w:rsidR="00BE6575" w:rsidRPr="009F3B3E" w:rsidRDefault="00BE6575" w:rsidP="00FF1308">
            <w:pPr>
              <w:spacing w:before="60" w:after="60"/>
              <w:jc w:val="left"/>
              <w:rPr>
                <w:rFonts w:ascii="Tahoma" w:hAnsi="Tahoma" w:cs="Tahoma"/>
                <w:b/>
                <w:bCs/>
              </w:rPr>
            </w:pPr>
            <w:r w:rsidRPr="009F3B3E">
              <w:rPr>
                <w:rFonts w:ascii="Tahoma" w:hAnsi="Tahoma" w:cs="Tahoma"/>
                <w:b/>
                <w:bCs/>
              </w:rPr>
              <w:t>Highlights</w:t>
            </w:r>
          </w:p>
        </w:tc>
      </w:tr>
      <w:tr w:rsidR="00BE6575" w:rsidRPr="009F3B3E" w:rsidTr="00EE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blHeader/>
        </w:trPr>
        <w:tc>
          <w:tcPr>
            <w:tcW w:w="615" w:type="dxa"/>
          </w:tcPr>
          <w:p w:rsidR="00BE6575" w:rsidRPr="009F3B3E" w:rsidRDefault="00CA4DA0" w:rsidP="00FF1308">
            <w:pPr>
              <w:pStyle w:val="Heading3"/>
              <w:spacing w:before="60"/>
              <w:jc w:val="left"/>
              <w:rPr>
                <w:rFonts w:ascii="Tahoma" w:hAnsi="Tahoma" w:cs="Tahoma"/>
                <w:b w:val="0"/>
                <w:bCs w:val="0"/>
              </w:rPr>
            </w:pPr>
            <w:r>
              <w:rPr>
                <w:rFonts w:ascii="Tahoma" w:hAnsi="Tahoma" w:cs="Tahoma"/>
                <w:b w:val="0"/>
                <w:bCs w:val="0"/>
              </w:rPr>
              <w:t>I</w:t>
            </w:r>
          </w:p>
        </w:tc>
        <w:tc>
          <w:tcPr>
            <w:tcW w:w="1923" w:type="dxa"/>
            <w:gridSpan w:val="2"/>
          </w:tcPr>
          <w:p w:rsidR="00BE6575" w:rsidRPr="009F3B3E" w:rsidRDefault="00CA4DA0" w:rsidP="00701230">
            <w:pPr>
              <w:jc w:val="left"/>
              <w:rPr>
                <w:rFonts w:ascii="Tahoma" w:hAnsi="Tahoma" w:cs="Tahoma"/>
              </w:rPr>
            </w:pPr>
            <w:r>
              <w:rPr>
                <w:rFonts w:ascii="Tahoma" w:hAnsi="Tahoma" w:cs="Tahoma"/>
              </w:rPr>
              <w:t>Welcome and Minutes of August 19</w:t>
            </w:r>
            <w:r w:rsidRPr="00CA4DA0">
              <w:rPr>
                <w:rFonts w:ascii="Tahoma" w:hAnsi="Tahoma" w:cs="Tahoma"/>
                <w:vertAlign w:val="superscript"/>
              </w:rPr>
              <w:t>th</w:t>
            </w:r>
            <w:r>
              <w:rPr>
                <w:rFonts w:ascii="Tahoma" w:hAnsi="Tahoma" w:cs="Tahoma"/>
              </w:rPr>
              <w:t xml:space="preserve"> 2013</w:t>
            </w:r>
          </w:p>
        </w:tc>
        <w:tc>
          <w:tcPr>
            <w:tcW w:w="6734" w:type="dxa"/>
            <w:gridSpan w:val="3"/>
            <w:vAlign w:val="center"/>
          </w:tcPr>
          <w:p w:rsidR="009F1671" w:rsidRPr="009F1671" w:rsidRDefault="00CA4DA0" w:rsidP="009F1671">
            <w:pPr>
              <w:rPr>
                <w:rFonts w:ascii="Tahoma" w:hAnsi="Tahoma" w:cs="Tahoma"/>
              </w:rPr>
            </w:pPr>
            <w:r>
              <w:rPr>
                <w:rFonts w:ascii="Tahoma" w:hAnsi="Tahoma" w:cs="Tahoma"/>
              </w:rPr>
              <w:t>Proposed as a correct record by Prof Warren and seconded by Professor Cheban. Minutes were approved as a correct record without changes.</w:t>
            </w:r>
          </w:p>
        </w:tc>
      </w:tr>
      <w:tr w:rsidR="00BE6575" w:rsidRPr="00701230" w:rsidTr="00EE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blHeader/>
        </w:trPr>
        <w:tc>
          <w:tcPr>
            <w:tcW w:w="615" w:type="dxa"/>
          </w:tcPr>
          <w:p w:rsidR="00BE6575" w:rsidRPr="00701230" w:rsidRDefault="00CA4DA0" w:rsidP="00FF1308">
            <w:pPr>
              <w:pStyle w:val="Heading3"/>
              <w:spacing w:before="60"/>
              <w:jc w:val="left"/>
              <w:rPr>
                <w:rFonts w:ascii="Tahoma" w:hAnsi="Tahoma" w:cs="Tahoma"/>
                <w:b w:val="0"/>
                <w:bCs w:val="0"/>
              </w:rPr>
            </w:pPr>
            <w:r>
              <w:rPr>
                <w:rFonts w:ascii="Tahoma" w:hAnsi="Tahoma" w:cs="Tahoma"/>
                <w:b w:val="0"/>
                <w:bCs w:val="0"/>
              </w:rPr>
              <w:t>II</w:t>
            </w:r>
          </w:p>
        </w:tc>
        <w:tc>
          <w:tcPr>
            <w:tcW w:w="1923" w:type="dxa"/>
            <w:gridSpan w:val="2"/>
          </w:tcPr>
          <w:p w:rsidR="00BE6575" w:rsidRPr="00701230" w:rsidRDefault="00CA4DA0" w:rsidP="00FF1308">
            <w:pPr>
              <w:pStyle w:val="Heading3"/>
              <w:spacing w:before="60"/>
              <w:jc w:val="left"/>
              <w:rPr>
                <w:rFonts w:ascii="Tahoma" w:hAnsi="Tahoma" w:cs="Tahoma"/>
                <w:b w:val="0"/>
                <w:bCs w:val="0"/>
              </w:rPr>
            </w:pPr>
            <w:r>
              <w:rPr>
                <w:rFonts w:ascii="Calibri" w:hAnsi="Calibri" w:cs="Calibri"/>
                <w:color w:val="000000"/>
                <w:sz w:val="22"/>
                <w:szCs w:val="22"/>
              </w:rPr>
              <w:t>SB1720 Task Force Update: Laurice Garrett, Don Ransford, Marjie Moller, JoAnn Lewin (additional task force members are Sabine Eggleston, Karen Buonocore, Pat Newell and Dr. Wright)</w:t>
            </w:r>
          </w:p>
        </w:tc>
        <w:tc>
          <w:tcPr>
            <w:tcW w:w="6734" w:type="dxa"/>
            <w:gridSpan w:val="3"/>
            <w:vAlign w:val="center"/>
          </w:tcPr>
          <w:p w:rsidR="00BE6575" w:rsidRPr="00701230" w:rsidRDefault="00CA4DA0" w:rsidP="00701230">
            <w:pPr>
              <w:pStyle w:val="ListParagraph"/>
              <w:numPr>
                <w:ilvl w:val="0"/>
                <w:numId w:val="12"/>
              </w:numPr>
              <w:spacing w:after="0"/>
              <w:rPr>
                <w:rFonts w:ascii="Tahoma" w:hAnsi="Tahoma" w:cs="Tahoma"/>
                <w:sz w:val="20"/>
              </w:rPr>
            </w:pPr>
            <w:r>
              <w:rPr>
                <w:rFonts w:ascii="Tahoma" w:hAnsi="Tahoma" w:cs="Tahoma"/>
                <w:sz w:val="20"/>
              </w:rPr>
              <w:t xml:space="preserve">Looking into </w:t>
            </w:r>
            <w:r w:rsidR="00503667">
              <w:rPr>
                <w:rFonts w:ascii="Tahoma" w:hAnsi="Tahoma" w:cs="Tahoma"/>
                <w:sz w:val="20"/>
              </w:rPr>
              <w:t>4 pathways: Contextualized Courses, M</w:t>
            </w:r>
            <w:r w:rsidR="00343A03">
              <w:rPr>
                <w:rFonts w:ascii="Tahoma" w:hAnsi="Tahoma" w:cs="Tahoma"/>
                <w:sz w:val="20"/>
              </w:rPr>
              <w:t>o</w:t>
            </w:r>
            <w:r w:rsidR="00503667">
              <w:rPr>
                <w:rFonts w:ascii="Tahoma" w:hAnsi="Tahoma" w:cs="Tahoma"/>
                <w:sz w:val="20"/>
              </w:rPr>
              <w:t xml:space="preserve">dularization, Compressed Time Frame and Co-Requisite Course format. </w:t>
            </w:r>
          </w:p>
          <w:p w:rsidR="00701230" w:rsidRDefault="00503667" w:rsidP="00701230">
            <w:pPr>
              <w:pStyle w:val="ListParagraph"/>
              <w:numPr>
                <w:ilvl w:val="0"/>
                <w:numId w:val="12"/>
              </w:numPr>
              <w:spacing w:after="0"/>
              <w:rPr>
                <w:rFonts w:ascii="Tahoma" w:hAnsi="Tahoma" w:cs="Tahoma"/>
                <w:sz w:val="20"/>
              </w:rPr>
            </w:pPr>
            <w:r>
              <w:rPr>
                <w:rFonts w:ascii="Tahoma" w:hAnsi="Tahoma" w:cs="Tahoma"/>
                <w:sz w:val="20"/>
              </w:rPr>
              <w:t>MAT 1033 to be the gate keeper course.</w:t>
            </w:r>
          </w:p>
          <w:p w:rsidR="00701230" w:rsidRDefault="00503667" w:rsidP="008F5D00">
            <w:pPr>
              <w:pStyle w:val="ListParagraph"/>
              <w:numPr>
                <w:ilvl w:val="0"/>
                <w:numId w:val="12"/>
              </w:numPr>
              <w:spacing w:after="0"/>
              <w:rPr>
                <w:rFonts w:ascii="Tahoma" w:hAnsi="Tahoma" w:cs="Tahoma"/>
                <w:sz w:val="20"/>
              </w:rPr>
            </w:pPr>
            <w:r>
              <w:rPr>
                <w:rFonts w:ascii="Tahoma" w:hAnsi="Tahoma" w:cs="Tahoma"/>
                <w:sz w:val="20"/>
              </w:rPr>
              <w:t>Modularization already started with College Prep.</w:t>
            </w:r>
          </w:p>
          <w:p w:rsidR="006216E2" w:rsidRPr="006216E2" w:rsidRDefault="006216E2" w:rsidP="008F5D00">
            <w:pPr>
              <w:pStyle w:val="ListParagraph"/>
              <w:numPr>
                <w:ilvl w:val="0"/>
                <w:numId w:val="12"/>
              </w:numPr>
              <w:spacing w:after="0"/>
              <w:rPr>
                <w:rFonts w:ascii="Tahoma" w:hAnsi="Tahoma" w:cs="Tahoma"/>
                <w:sz w:val="20"/>
              </w:rPr>
            </w:pPr>
            <w:r w:rsidRPr="006216E2">
              <w:rPr>
                <w:rFonts w:ascii="Tahoma" w:hAnsi="Tahoma" w:cs="Tahoma"/>
                <w:sz w:val="20"/>
              </w:rPr>
              <w:t>Planning Report due to the state in January 2014. Limited implementation in Spring 2014.</w:t>
            </w:r>
          </w:p>
          <w:p w:rsidR="00D75733" w:rsidRPr="00D75733" w:rsidRDefault="00D75733" w:rsidP="00D75733">
            <w:pPr>
              <w:pStyle w:val="ListParagraph"/>
              <w:spacing w:after="0"/>
              <w:ind w:left="360"/>
              <w:rPr>
                <w:rFonts w:ascii="Tahoma" w:hAnsi="Tahoma" w:cs="Tahoma"/>
                <w:color w:val="FF0000"/>
                <w:sz w:val="20"/>
              </w:rPr>
            </w:pPr>
          </w:p>
        </w:tc>
      </w:tr>
      <w:tr w:rsidR="00BE6575" w:rsidRPr="00701230" w:rsidTr="00EE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blHeader/>
        </w:trPr>
        <w:tc>
          <w:tcPr>
            <w:tcW w:w="615" w:type="dxa"/>
          </w:tcPr>
          <w:p w:rsidR="00BE6575" w:rsidRPr="00701230" w:rsidRDefault="00CA4DA0" w:rsidP="00FF1308">
            <w:pPr>
              <w:pStyle w:val="Heading3"/>
              <w:spacing w:before="60"/>
              <w:jc w:val="left"/>
              <w:rPr>
                <w:rFonts w:ascii="Tahoma" w:hAnsi="Tahoma" w:cs="Tahoma"/>
                <w:b w:val="0"/>
                <w:bCs w:val="0"/>
              </w:rPr>
            </w:pPr>
            <w:r>
              <w:rPr>
                <w:rFonts w:ascii="Tahoma" w:hAnsi="Tahoma" w:cs="Tahoma"/>
                <w:b w:val="0"/>
                <w:bCs w:val="0"/>
              </w:rPr>
              <w:t>III</w:t>
            </w:r>
          </w:p>
        </w:tc>
        <w:tc>
          <w:tcPr>
            <w:tcW w:w="1923" w:type="dxa"/>
            <w:gridSpan w:val="2"/>
          </w:tcPr>
          <w:p w:rsidR="00BE6575" w:rsidRPr="00701230" w:rsidRDefault="00503667" w:rsidP="00FF1308">
            <w:pPr>
              <w:pStyle w:val="Heading3"/>
              <w:spacing w:before="60"/>
              <w:jc w:val="left"/>
              <w:rPr>
                <w:rFonts w:ascii="Tahoma" w:hAnsi="Tahoma" w:cs="Tahoma"/>
              </w:rPr>
            </w:pPr>
            <w:r>
              <w:rPr>
                <w:rFonts w:ascii="Calibri" w:hAnsi="Calibri" w:cs="Calibri"/>
                <w:color w:val="000000"/>
                <w:sz w:val="22"/>
                <w:szCs w:val="22"/>
              </w:rPr>
              <w:t>Spring 2014 Class Schedule and Teaching Assignments</w:t>
            </w:r>
          </w:p>
        </w:tc>
        <w:tc>
          <w:tcPr>
            <w:tcW w:w="6734" w:type="dxa"/>
            <w:gridSpan w:val="3"/>
          </w:tcPr>
          <w:p w:rsidR="00D75733" w:rsidRPr="006216E2" w:rsidRDefault="00D75733" w:rsidP="00701230">
            <w:pPr>
              <w:pStyle w:val="ListParagraph"/>
              <w:numPr>
                <w:ilvl w:val="0"/>
                <w:numId w:val="13"/>
              </w:numPr>
              <w:spacing w:after="0" w:line="240" w:lineRule="auto"/>
              <w:rPr>
                <w:rFonts w:ascii="Tahoma" w:hAnsi="Tahoma" w:cs="Tahoma"/>
                <w:sz w:val="20"/>
                <w:szCs w:val="20"/>
              </w:rPr>
            </w:pPr>
            <w:r w:rsidRPr="006216E2">
              <w:rPr>
                <w:rFonts w:ascii="Tahoma" w:hAnsi="Tahoma" w:cs="Tahoma"/>
                <w:sz w:val="20"/>
                <w:szCs w:val="20"/>
              </w:rPr>
              <w:t>Each campus/center will do its own scheduling.</w:t>
            </w:r>
          </w:p>
          <w:p w:rsidR="005D539B" w:rsidRPr="006216E2" w:rsidRDefault="00503667" w:rsidP="005D539B">
            <w:pPr>
              <w:pStyle w:val="ListParagraph"/>
              <w:numPr>
                <w:ilvl w:val="1"/>
                <w:numId w:val="13"/>
              </w:numPr>
              <w:spacing w:after="0" w:line="240" w:lineRule="auto"/>
              <w:rPr>
                <w:rFonts w:ascii="Tahoma" w:hAnsi="Tahoma" w:cs="Tahoma"/>
                <w:sz w:val="20"/>
                <w:szCs w:val="20"/>
              </w:rPr>
            </w:pPr>
            <w:r w:rsidRPr="006216E2">
              <w:rPr>
                <w:rFonts w:ascii="Tahoma" w:hAnsi="Tahoma" w:cs="Tahoma"/>
                <w:sz w:val="20"/>
                <w:szCs w:val="20"/>
              </w:rPr>
              <w:t>Try spreading out courses to accommodate students’ needs.</w:t>
            </w:r>
          </w:p>
          <w:p w:rsidR="00701230" w:rsidRPr="006216E2" w:rsidRDefault="00503667" w:rsidP="006216E2">
            <w:pPr>
              <w:pStyle w:val="ListParagraph"/>
              <w:numPr>
                <w:ilvl w:val="0"/>
                <w:numId w:val="13"/>
              </w:numPr>
              <w:spacing w:after="0" w:line="240" w:lineRule="auto"/>
              <w:rPr>
                <w:rFonts w:ascii="Tahoma" w:hAnsi="Tahoma" w:cs="Tahoma"/>
                <w:sz w:val="20"/>
                <w:szCs w:val="20"/>
              </w:rPr>
            </w:pPr>
            <w:r w:rsidRPr="006216E2">
              <w:rPr>
                <w:rFonts w:ascii="Tahoma" w:hAnsi="Tahoma" w:cs="Tahoma"/>
                <w:sz w:val="20"/>
                <w:szCs w:val="20"/>
              </w:rPr>
              <w:t>Any suggestions for change to be put in public for discussion</w:t>
            </w:r>
            <w:r w:rsidR="006216E2" w:rsidRPr="006216E2">
              <w:rPr>
                <w:rFonts w:ascii="Tahoma" w:hAnsi="Tahoma" w:cs="Tahoma"/>
                <w:sz w:val="20"/>
                <w:szCs w:val="20"/>
              </w:rPr>
              <w:t>.</w:t>
            </w:r>
          </w:p>
        </w:tc>
      </w:tr>
      <w:tr w:rsidR="00BE6575" w:rsidRPr="009F3B3E" w:rsidTr="00EE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blHeader/>
        </w:trPr>
        <w:tc>
          <w:tcPr>
            <w:tcW w:w="615" w:type="dxa"/>
          </w:tcPr>
          <w:p w:rsidR="00BE6575" w:rsidRPr="009F3B3E" w:rsidRDefault="00CA4DA0" w:rsidP="00FF1308">
            <w:pPr>
              <w:pStyle w:val="Heading3"/>
              <w:spacing w:before="60"/>
              <w:jc w:val="left"/>
              <w:rPr>
                <w:rFonts w:ascii="Tahoma" w:hAnsi="Tahoma" w:cs="Tahoma"/>
                <w:b w:val="0"/>
                <w:bCs w:val="0"/>
              </w:rPr>
            </w:pPr>
            <w:r>
              <w:rPr>
                <w:rFonts w:ascii="Tahoma" w:hAnsi="Tahoma" w:cs="Tahoma"/>
                <w:b w:val="0"/>
                <w:bCs w:val="0"/>
              </w:rPr>
              <w:t>IV</w:t>
            </w:r>
          </w:p>
        </w:tc>
        <w:tc>
          <w:tcPr>
            <w:tcW w:w="1923" w:type="dxa"/>
            <w:gridSpan w:val="2"/>
          </w:tcPr>
          <w:p w:rsidR="00BE6575" w:rsidRPr="00E24205" w:rsidRDefault="00503667" w:rsidP="00FF1308">
            <w:pPr>
              <w:pStyle w:val="Heading3"/>
              <w:spacing w:before="60"/>
              <w:jc w:val="left"/>
              <w:rPr>
                <w:rFonts w:ascii="Tahoma" w:hAnsi="Tahoma" w:cs="Tahoma"/>
                <w:b w:val="0"/>
                <w:bCs w:val="0"/>
              </w:rPr>
            </w:pPr>
            <w:r>
              <w:rPr>
                <w:rFonts w:ascii="Calibri" w:hAnsi="Calibri" w:cs="Calibri"/>
                <w:color w:val="000000"/>
                <w:sz w:val="22"/>
                <w:szCs w:val="22"/>
              </w:rPr>
              <w:t>Math Department Website: Juan Zaragoza</w:t>
            </w:r>
          </w:p>
        </w:tc>
        <w:tc>
          <w:tcPr>
            <w:tcW w:w="6734" w:type="dxa"/>
            <w:gridSpan w:val="3"/>
            <w:vAlign w:val="center"/>
          </w:tcPr>
          <w:p w:rsidR="00BE6575" w:rsidRPr="006216E2" w:rsidRDefault="00503667" w:rsidP="00E24205">
            <w:pPr>
              <w:pStyle w:val="ListParagraph"/>
              <w:numPr>
                <w:ilvl w:val="0"/>
                <w:numId w:val="21"/>
              </w:numPr>
              <w:rPr>
                <w:rFonts w:ascii="Tahoma" w:hAnsi="Tahoma" w:cs="Tahoma"/>
                <w:sz w:val="20"/>
                <w:szCs w:val="20"/>
              </w:rPr>
            </w:pPr>
            <w:r w:rsidRPr="006216E2">
              <w:rPr>
                <w:rFonts w:ascii="Tahoma" w:hAnsi="Tahoma" w:cs="Tahoma"/>
                <w:sz w:val="20"/>
                <w:szCs w:val="20"/>
              </w:rPr>
              <w:t>MATH WEBSITE is a clone of SCOPE</w:t>
            </w:r>
          </w:p>
          <w:p w:rsidR="005D539B" w:rsidRPr="006216E2" w:rsidRDefault="00503667" w:rsidP="00503667">
            <w:pPr>
              <w:pStyle w:val="ListParagraph"/>
              <w:numPr>
                <w:ilvl w:val="0"/>
                <w:numId w:val="21"/>
              </w:numPr>
              <w:rPr>
                <w:rFonts w:ascii="Tahoma" w:hAnsi="Tahoma" w:cs="Tahoma"/>
                <w:sz w:val="20"/>
                <w:szCs w:val="20"/>
              </w:rPr>
            </w:pPr>
            <w:r w:rsidRPr="006216E2">
              <w:rPr>
                <w:rFonts w:ascii="Tahoma" w:hAnsi="Tahoma" w:cs="Tahoma"/>
                <w:sz w:val="20"/>
                <w:szCs w:val="20"/>
              </w:rPr>
              <w:t>Basically a Community of Best Practice extension of Canvas</w:t>
            </w:r>
          </w:p>
          <w:p w:rsidR="00503667" w:rsidRPr="006216E2" w:rsidRDefault="00503667" w:rsidP="00503667">
            <w:pPr>
              <w:pStyle w:val="ListParagraph"/>
              <w:numPr>
                <w:ilvl w:val="0"/>
                <w:numId w:val="21"/>
              </w:numPr>
              <w:rPr>
                <w:rFonts w:ascii="Tahoma" w:hAnsi="Tahoma" w:cs="Tahoma"/>
                <w:sz w:val="20"/>
                <w:szCs w:val="20"/>
              </w:rPr>
            </w:pPr>
            <w:r w:rsidRPr="006216E2">
              <w:rPr>
                <w:rFonts w:ascii="Tahoma" w:hAnsi="Tahoma" w:cs="Tahoma"/>
                <w:sz w:val="20"/>
                <w:szCs w:val="20"/>
              </w:rPr>
              <w:t xml:space="preserve">Needs volunteer designers from </w:t>
            </w:r>
            <w:r w:rsidR="00D75733" w:rsidRPr="006216E2">
              <w:rPr>
                <w:rFonts w:ascii="Tahoma" w:hAnsi="Tahoma" w:cs="Tahoma"/>
                <w:sz w:val="20"/>
                <w:szCs w:val="20"/>
              </w:rPr>
              <w:t>campuses</w:t>
            </w:r>
            <w:r w:rsidRPr="006216E2">
              <w:rPr>
                <w:rFonts w:ascii="Tahoma" w:hAnsi="Tahoma" w:cs="Tahoma"/>
                <w:sz w:val="20"/>
                <w:szCs w:val="20"/>
              </w:rPr>
              <w:t xml:space="preserve"> to help develop the website.</w:t>
            </w:r>
          </w:p>
          <w:p w:rsidR="00503667" w:rsidRPr="006216E2" w:rsidRDefault="00503667" w:rsidP="00503667">
            <w:pPr>
              <w:pStyle w:val="ListParagraph"/>
              <w:numPr>
                <w:ilvl w:val="0"/>
                <w:numId w:val="21"/>
              </w:numPr>
              <w:rPr>
                <w:rFonts w:ascii="Tahoma" w:hAnsi="Tahoma" w:cs="Tahoma"/>
                <w:sz w:val="20"/>
                <w:szCs w:val="20"/>
              </w:rPr>
            </w:pPr>
            <w:r w:rsidRPr="006216E2">
              <w:rPr>
                <w:rFonts w:ascii="Tahoma" w:hAnsi="Tahoma" w:cs="Tahoma"/>
                <w:sz w:val="20"/>
                <w:szCs w:val="20"/>
              </w:rPr>
              <w:t>Accept invitation in order to share valuable documents and research initiatives.</w:t>
            </w:r>
          </w:p>
        </w:tc>
      </w:tr>
      <w:tr w:rsidR="00467A93" w:rsidRPr="009F3B3E" w:rsidTr="00EE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blHeader/>
        </w:trPr>
        <w:tc>
          <w:tcPr>
            <w:tcW w:w="615" w:type="dxa"/>
          </w:tcPr>
          <w:p w:rsidR="00467A93" w:rsidRPr="009F3B3E" w:rsidRDefault="00CA4DA0" w:rsidP="00FF1308">
            <w:pPr>
              <w:pStyle w:val="Heading3"/>
              <w:spacing w:before="60"/>
              <w:jc w:val="left"/>
              <w:rPr>
                <w:rFonts w:ascii="Tahoma" w:hAnsi="Tahoma" w:cs="Tahoma"/>
                <w:b w:val="0"/>
                <w:bCs w:val="0"/>
              </w:rPr>
            </w:pPr>
            <w:r>
              <w:rPr>
                <w:rFonts w:ascii="Tahoma" w:hAnsi="Tahoma" w:cs="Tahoma"/>
                <w:b w:val="0"/>
                <w:bCs w:val="0"/>
              </w:rPr>
              <w:t>V</w:t>
            </w:r>
          </w:p>
        </w:tc>
        <w:tc>
          <w:tcPr>
            <w:tcW w:w="1923" w:type="dxa"/>
            <w:gridSpan w:val="2"/>
          </w:tcPr>
          <w:p w:rsidR="00467A93" w:rsidRDefault="00503667" w:rsidP="00FF1308">
            <w:pPr>
              <w:pStyle w:val="Heading3"/>
              <w:spacing w:before="60"/>
              <w:jc w:val="left"/>
              <w:rPr>
                <w:rFonts w:ascii="Tahoma" w:hAnsi="Tahoma" w:cs="Tahoma"/>
                <w:b w:val="0"/>
                <w:bCs w:val="0"/>
              </w:rPr>
            </w:pPr>
            <w:r>
              <w:rPr>
                <w:rFonts w:ascii="Calibri" w:hAnsi="Calibri" w:cs="Calibri"/>
                <w:color w:val="000000"/>
                <w:sz w:val="22"/>
                <w:szCs w:val="22"/>
              </w:rPr>
              <w:t>ADA Information: Angela Hartsell (@ 3 PM)</w:t>
            </w:r>
          </w:p>
        </w:tc>
        <w:tc>
          <w:tcPr>
            <w:tcW w:w="6734" w:type="dxa"/>
            <w:gridSpan w:val="3"/>
            <w:vAlign w:val="center"/>
          </w:tcPr>
          <w:p w:rsidR="00467A93" w:rsidRDefault="00503667" w:rsidP="00503667">
            <w:pPr>
              <w:pStyle w:val="ListParagraph"/>
              <w:numPr>
                <w:ilvl w:val="0"/>
                <w:numId w:val="32"/>
              </w:numPr>
              <w:rPr>
                <w:rFonts w:ascii="Tahoma" w:hAnsi="Tahoma" w:cs="Tahoma"/>
              </w:rPr>
            </w:pPr>
            <w:r w:rsidRPr="00503667">
              <w:rPr>
                <w:rFonts w:ascii="Tahoma" w:hAnsi="Tahoma" w:cs="Tahoma"/>
              </w:rPr>
              <w:t xml:space="preserve">Lee Campus coping with about </w:t>
            </w:r>
            <w:r>
              <w:rPr>
                <w:rFonts w:ascii="Tahoma" w:hAnsi="Tahoma" w:cs="Tahoma"/>
              </w:rPr>
              <w:t>170 students with Adaptive Service</w:t>
            </w:r>
            <w:r w:rsidRPr="00503667">
              <w:rPr>
                <w:rFonts w:ascii="Tahoma" w:hAnsi="Tahoma" w:cs="Tahoma"/>
              </w:rPr>
              <w:t xml:space="preserve"> needs.</w:t>
            </w:r>
          </w:p>
          <w:p w:rsidR="00503667" w:rsidRDefault="00073C4C" w:rsidP="00503667">
            <w:pPr>
              <w:pStyle w:val="ListParagraph"/>
              <w:numPr>
                <w:ilvl w:val="0"/>
                <w:numId w:val="32"/>
              </w:numPr>
              <w:rPr>
                <w:rFonts w:ascii="Tahoma" w:hAnsi="Tahoma" w:cs="Tahoma"/>
              </w:rPr>
            </w:pPr>
            <w:r>
              <w:rPr>
                <w:rFonts w:ascii="Tahoma" w:hAnsi="Tahoma" w:cs="Tahoma"/>
              </w:rPr>
              <w:t>Campuses have Adaptive Service representatives</w:t>
            </w:r>
          </w:p>
          <w:p w:rsidR="00073C4C" w:rsidRPr="00503667" w:rsidRDefault="00073C4C" w:rsidP="00503667">
            <w:pPr>
              <w:pStyle w:val="ListParagraph"/>
              <w:numPr>
                <w:ilvl w:val="0"/>
                <w:numId w:val="32"/>
              </w:numPr>
              <w:rPr>
                <w:rFonts w:ascii="Tahoma" w:hAnsi="Tahoma" w:cs="Tahoma"/>
              </w:rPr>
            </w:pPr>
            <w:r>
              <w:rPr>
                <w:rFonts w:ascii="Tahoma" w:hAnsi="Tahoma" w:cs="Tahoma"/>
              </w:rPr>
              <w:t>Documentation for consideration will be submitted before semester begins.</w:t>
            </w:r>
          </w:p>
        </w:tc>
      </w:tr>
      <w:tr w:rsidR="00BE6575" w:rsidRPr="009F3B3E" w:rsidTr="00EE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blHeader/>
        </w:trPr>
        <w:tc>
          <w:tcPr>
            <w:tcW w:w="615" w:type="dxa"/>
          </w:tcPr>
          <w:p w:rsidR="00BE6575" w:rsidRPr="009F3B3E" w:rsidRDefault="00CA4DA0" w:rsidP="00FF1308">
            <w:pPr>
              <w:pStyle w:val="Heading3"/>
              <w:spacing w:before="60"/>
              <w:jc w:val="left"/>
              <w:rPr>
                <w:rFonts w:ascii="Tahoma" w:hAnsi="Tahoma" w:cs="Tahoma"/>
                <w:b w:val="0"/>
                <w:bCs w:val="0"/>
              </w:rPr>
            </w:pPr>
            <w:r>
              <w:rPr>
                <w:rFonts w:ascii="Tahoma" w:hAnsi="Tahoma" w:cs="Tahoma"/>
                <w:b w:val="0"/>
                <w:bCs w:val="0"/>
              </w:rPr>
              <w:t>VI</w:t>
            </w:r>
          </w:p>
        </w:tc>
        <w:tc>
          <w:tcPr>
            <w:tcW w:w="1923" w:type="dxa"/>
            <w:gridSpan w:val="2"/>
          </w:tcPr>
          <w:p w:rsidR="00BE6575" w:rsidRPr="009F3B3E" w:rsidRDefault="00073C4C" w:rsidP="00467A93">
            <w:pPr>
              <w:pStyle w:val="Heading3"/>
              <w:spacing w:before="60"/>
              <w:jc w:val="left"/>
              <w:rPr>
                <w:rFonts w:ascii="Tahoma" w:hAnsi="Tahoma" w:cs="Tahoma"/>
                <w:b w:val="0"/>
                <w:bCs w:val="0"/>
              </w:rPr>
            </w:pPr>
            <w:r>
              <w:rPr>
                <w:rFonts w:ascii="Calibri" w:hAnsi="Calibri" w:cs="Calibri"/>
                <w:color w:val="000000"/>
                <w:sz w:val="22"/>
                <w:szCs w:val="22"/>
              </w:rPr>
              <w:t>Review of Kevin Coughlin’s MAC1105 Data Report (Attached)</w:t>
            </w:r>
          </w:p>
        </w:tc>
        <w:tc>
          <w:tcPr>
            <w:tcW w:w="6734" w:type="dxa"/>
            <w:gridSpan w:val="3"/>
            <w:vAlign w:val="center"/>
          </w:tcPr>
          <w:p w:rsidR="00E24205" w:rsidRDefault="00073C4C" w:rsidP="00E07B11">
            <w:pPr>
              <w:pStyle w:val="ListParagraph"/>
              <w:numPr>
                <w:ilvl w:val="0"/>
                <w:numId w:val="15"/>
              </w:numPr>
              <w:rPr>
                <w:rFonts w:ascii="Tahoma" w:hAnsi="Tahoma" w:cs="Tahoma"/>
                <w:sz w:val="20"/>
                <w:szCs w:val="20"/>
              </w:rPr>
            </w:pPr>
            <w:r>
              <w:rPr>
                <w:rFonts w:ascii="Tahoma" w:hAnsi="Tahoma" w:cs="Tahoma"/>
                <w:sz w:val="20"/>
                <w:szCs w:val="20"/>
              </w:rPr>
              <w:t xml:space="preserve">Members </w:t>
            </w:r>
            <w:r w:rsidR="00343A03">
              <w:rPr>
                <w:rFonts w:ascii="Tahoma" w:hAnsi="Tahoma" w:cs="Tahoma"/>
                <w:sz w:val="20"/>
                <w:szCs w:val="20"/>
              </w:rPr>
              <w:t xml:space="preserve">are </w:t>
            </w:r>
            <w:r>
              <w:rPr>
                <w:rFonts w:ascii="Tahoma" w:hAnsi="Tahoma" w:cs="Tahoma"/>
                <w:sz w:val="20"/>
                <w:szCs w:val="20"/>
              </w:rPr>
              <w:t>encouraged to read the report.</w:t>
            </w:r>
          </w:p>
          <w:p w:rsidR="00073C4C" w:rsidRDefault="00073C4C" w:rsidP="00E07B11">
            <w:pPr>
              <w:pStyle w:val="ListParagraph"/>
              <w:numPr>
                <w:ilvl w:val="0"/>
                <w:numId w:val="15"/>
              </w:numPr>
              <w:rPr>
                <w:rFonts w:ascii="Tahoma" w:hAnsi="Tahoma" w:cs="Tahoma"/>
                <w:sz w:val="20"/>
                <w:szCs w:val="20"/>
              </w:rPr>
            </w:pPr>
            <w:r>
              <w:rPr>
                <w:rFonts w:ascii="Tahoma" w:hAnsi="Tahoma" w:cs="Tahoma"/>
                <w:sz w:val="20"/>
                <w:szCs w:val="20"/>
              </w:rPr>
              <w:t xml:space="preserve">Prof. R. Smith informed </w:t>
            </w:r>
            <w:r w:rsidR="0019234A">
              <w:rPr>
                <w:rFonts w:ascii="Tahoma" w:hAnsi="Tahoma" w:cs="Tahoma"/>
                <w:sz w:val="20"/>
                <w:szCs w:val="20"/>
              </w:rPr>
              <w:t>members that there are a number of positive and negative remarks f</w:t>
            </w:r>
            <w:r w:rsidR="00343A03">
              <w:rPr>
                <w:rFonts w:ascii="Tahoma" w:hAnsi="Tahoma" w:cs="Tahoma"/>
                <w:sz w:val="20"/>
                <w:szCs w:val="20"/>
              </w:rPr>
              <w:t>r</w:t>
            </w:r>
            <w:r w:rsidR="0019234A">
              <w:rPr>
                <w:rFonts w:ascii="Tahoma" w:hAnsi="Tahoma" w:cs="Tahoma"/>
                <w:sz w:val="20"/>
                <w:szCs w:val="20"/>
              </w:rPr>
              <w:t>om the report.</w:t>
            </w:r>
          </w:p>
          <w:p w:rsidR="0019234A" w:rsidRDefault="0019234A" w:rsidP="00E07B11">
            <w:pPr>
              <w:pStyle w:val="ListParagraph"/>
              <w:numPr>
                <w:ilvl w:val="0"/>
                <w:numId w:val="15"/>
              </w:numPr>
              <w:rPr>
                <w:rFonts w:ascii="Tahoma" w:hAnsi="Tahoma" w:cs="Tahoma"/>
                <w:sz w:val="20"/>
                <w:szCs w:val="20"/>
              </w:rPr>
            </w:pPr>
            <w:r>
              <w:rPr>
                <w:rFonts w:ascii="Tahoma" w:hAnsi="Tahoma" w:cs="Tahoma"/>
                <w:sz w:val="20"/>
                <w:szCs w:val="20"/>
              </w:rPr>
              <w:t>For future common course assessment of MAC 1105, please help the course coordinators (Dr Zaragoza and Dr</w:t>
            </w:r>
            <w:r w:rsidR="00D75733">
              <w:rPr>
                <w:rFonts w:ascii="Tahoma" w:hAnsi="Tahoma" w:cs="Tahoma"/>
                <w:sz w:val="20"/>
                <w:szCs w:val="20"/>
              </w:rPr>
              <w:t xml:space="preserve">. </w:t>
            </w:r>
            <w:r w:rsidR="00D75733" w:rsidRPr="006216E2">
              <w:rPr>
                <w:rFonts w:ascii="Tahoma" w:hAnsi="Tahoma" w:cs="Tahoma"/>
                <w:sz w:val="20"/>
                <w:szCs w:val="20"/>
              </w:rPr>
              <w:t>Acharya</w:t>
            </w:r>
            <w:r>
              <w:rPr>
                <w:rFonts w:ascii="Tahoma" w:hAnsi="Tahoma" w:cs="Tahoma"/>
                <w:sz w:val="20"/>
                <w:szCs w:val="20"/>
              </w:rPr>
              <w:t>) who are working on the assessment instrument.</w:t>
            </w:r>
          </w:p>
          <w:p w:rsidR="0019234A" w:rsidRPr="00E07B11" w:rsidRDefault="0019234A" w:rsidP="00E07B11">
            <w:pPr>
              <w:pStyle w:val="ListParagraph"/>
              <w:numPr>
                <w:ilvl w:val="0"/>
                <w:numId w:val="15"/>
              </w:numPr>
              <w:rPr>
                <w:rFonts w:ascii="Tahoma" w:hAnsi="Tahoma" w:cs="Tahoma"/>
                <w:sz w:val="20"/>
                <w:szCs w:val="20"/>
              </w:rPr>
            </w:pPr>
            <w:r>
              <w:rPr>
                <w:rFonts w:ascii="Tahoma" w:hAnsi="Tahoma" w:cs="Tahoma"/>
                <w:sz w:val="20"/>
                <w:szCs w:val="20"/>
              </w:rPr>
              <w:t>The Dean (Dr. Theo Koupelis) encouraged members to continue working on assessment beyond the SACS evaluations and clarified that irrespective of how assessment gets done, what DE students get assessed on is what the regular students should experience too.</w:t>
            </w:r>
          </w:p>
        </w:tc>
      </w:tr>
      <w:tr w:rsidR="00BE6575" w:rsidRPr="009F3B3E" w:rsidTr="00EE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blHeader/>
        </w:trPr>
        <w:tc>
          <w:tcPr>
            <w:tcW w:w="615" w:type="dxa"/>
          </w:tcPr>
          <w:p w:rsidR="00BE6575" w:rsidRPr="009F3B3E" w:rsidRDefault="00CA4DA0" w:rsidP="00FF1308">
            <w:pPr>
              <w:pStyle w:val="Heading3"/>
              <w:spacing w:before="60"/>
              <w:jc w:val="left"/>
              <w:rPr>
                <w:rFonts w:ascii="Tahoma" w:hAnsi="Tahoma" w:cs="Tahoma"/>
                <w:b w:val="0"/>
                <w:bCs w:val="0"/>
              </w:rPr>
            </w:pPr>
            <w:r>
              <w:rPr>
                <w:rFonts w:ascii="Tahoma" w:hAnsi="Tahoma" w:cs="Tahoma"/>
                <w:b w:val="0"/>
                <w:bCs w:val="0"/>
              </w:rPr>
              <w:lastRenderedPageBreak/>
              <w:t>VII</w:t>
            </w:r>
          </w:p>
        </w:tc>
        <w:tc>
          <w:tcPr>
            <w:tcW w:w="1923" w:type="dxa"/>
            <w:gridSpan w:val="2"/>
          </w:tcPr>
          <w:p w:rsidR="00BE6575" w:rsidRPr="009F3B3E" w:rsidRDefault="0019234A" w:rsidP="00FF1308">
            <w:pPr>
              <w:pStyle w:val="Heading3"/>
              <w:spacing w:before="60"/>
              <w:jc w:val="left"/>
              <w:rPr>
                <w:rFonts w:ascii="Tahoma" w:hAnsi="Tahoma" w:cs="Tahoma"/>
                <w:b w:val="0"/>
                <w:bCs w:val="0"/>
              </w:rPr>
            </w:pPr>
            <w:r>
              <w:rPr>
                <w:rFonts w:ascii="Calibri" w:hAnsi="Calibri" w:cs="Calibri"/>
                <w:color w:val="000000"/>
                <w:sz w:val="22"/>
                <w:szCs w:val="22"/>
              </w:rPr>
              <w:t>Assessment Plans: Ron Smith</w:t>
            </w:r>
          </w:p>
        </w:tc>
        <w:tc>
          <w:tcPr>
            <w:tcW w:w="6734" w:type="dxa"/>
            <w:gridSpan w:val="3"/>
            <w:vAlign w:val="center"/>
          </w:tcPr>
          <w:p w:rsidR="00C97752" w:rsidRDefault="0019234A" w:rsidP="00E24205">
            <w:pPr>
              <w:pStyle w:val="ListParagraph"/>
              <w:numPr>
                <w:ilvl w:val="0"/>
                <w:numId w:val="16"/>
              </w:numPr>
              <w:rPr>
                <w:rFonts w:ascii="Tahoma" w:hAnsi="Tahoma" w:cs="Tahoma"/>
                <w:sz w:val="20"/>
                <w:szCs w:val="20"/>
              </w:rPr>
            </w:pPr>
            <w:r>
              <w:rPr>
                <w:rFonts w:ascii="Tahoma" w:hAnsi="Tahoma" w:cs="Tahoma"/>
                <w:sz w:val="20"/>
                <w:szCs w:val="20"/>
              </w:rPr>
              <w:t>Emphasis is on course level assessments other than revamping the Gen. Edu. Assessment</w:t>
            </w:r>
            <w:r w:rsidR="00343A03">
              <w:rPr>
                <w:rFonts w:ascii="Tahoma" w:hAnsi="Tahoma" w:cs="Tahoma"/>
                <w:sz w:val="20"/>
                <w:szCs w:val="20"/>
              </w:rPr>
              <w:t>s.</w:t>
            </w:r>
          </w:p>
          <w:p w:rsidR="00BE6575" w:rsidRDefault="0019234A" w:rsidP="00FF1308">
            <w:pPr>
              <w:pStyle w:val="ListParagraph"/>
              <w:numPr>
                <w:ilvl w:val="0"/>
                <w:numId w:val="16"/>
              </w:numPr>
              <w:rPr>
                <w:rFonts w:ascii="Tahoma" w:hAnsi="Tahoma" w:cs="Tahoma"/>
                <w:sz w:val="20"/>
                <w:szCs w:val="20"/>
              </w:rPr>
            </w:pPr>
            <w:r>
              <w:rPr>
                <w:rFonts w:ascii="Tahoma" w:hAnsi="Tahoma" w:cs="Tahoma"/>
                <w:sz w:val="20"/>
                <w:szCs w:val="20"/>
              </w:rPr>
              <w:t>MAC 1105 to remain a 35 questions multiple choice designed to respond to all student learning outcomes.</w:t>
            </w:r>
          </w:p>
          <w:p w:rsidR="0019234A" w:rsidRPr="00467A93" w:rsidRDefault="0019234A" w:rsidP="006216E2">
            <w:pPr>
              <w:pStyle w:val="ListParagraph"/>
              <w:numPr>
                <w:ilvl w:val="0"/>
                <w:numId w:val="16"/>
              </w:numPr>
              <w:rPr>
                <w:rFonts w:ascii="Tahoma" w:hAnsi="Tahoma" w:cs="Tahoma"/>
                <w:sz w:val="20"/>
                <w:szCs w:val="20"/>
              </w:rPr>
            </w:pPr>
            <w:r>
              <w:rPr>
                <w:rFonts w:ascii="Tahoma" w:hAnsi="Tahoma" w:cs="Tahoma"/>
                <w:sz w:val="20"/>
                <w:szCs w:val="20"/>
              </w:rPr>
              <w:t xml:space="preserve">Forms </w:t>
            </w:r>
            <w:r w:rsidRPr="006216E2">
              <w:rPr>
                <w:rFonts w:ascii="Tahoma" w:hAnsi="Tahoma" w:cs="Tahoma"/>
                <w:sz w:val="20"/>
                <w:szCs w:val="20"/>
              </w:rPr>
              <w:t xml:space="preserve">to be reduced to 4 to </w:t>
            </w:r>
            <w:r w:rsidR="00D75733" w:rsidRPr="006216E2">
              <w:rPr>
                <w:rFonts w:ascii="Tahoma" w:hAnsi="Tahoma" w:cs="Tahoma"/>
                <w:sz w:val="20"/>
                <w:szCs w:val="20"/>
              </w:rPr>
              <w:t>reduce errors</w:t>
            </w:r>
            <w:r w:rsidRPr="006216E2">
              <w:rPr>
                <w:rFonts w:ascii="Tahoma" w:hAnsi="Tahoma" w:cs="Tahoma"/>
                <w:sz w:val="20"/>
                <w:szCs w:val="20"/>
              </w:rPr>
              <w:t xml:space="preserve"> and </w:t>
            </w:r>
            <w:r w:rsidR="00343A03" w:rsidRPr="006216E2">
              <w:rPr>
                <w:rFonts w:ascii="Tahoma" w:hAnsi="Tahoma" w:cs="Tahoma"/>
                <w:sz w:val="20"/>
                <w:szCs w:val="20"/>
              </w:rPr>
              <w:t>variability</w:t>
            </w:r>
            <w:r w:rsidRPr="006216E2">
              <w:rPr>
                <w:rFonts w:ascii="Tahoma" w:hAnsi="Tahoma" w:cs="Tahoma"/>
                <w:sz w:val="20"/>
                <w:szCs w:val="20"/>
              </w:rPr>
              <w:t xml:space="preserve"> among forms.</w:t>
            </w:r>
            <w:r w:rsidR="00D75733" w:rsidRPr="006216E2">
              <w:rPr>
                <w:rFonts w:ascii="Tahoma" w:hAnsi="Tahoma" w:cs="Tahoma"/>
                <w:sz w:val="20"/>
                <w:szCs w:val="20"/>
              </w:rPr>
              <w:t xml:space="preserve"> There are still concerns that form labels on the exams make it easy for students to store answers on their calculator to share with other students.</w:t>
            </w:r>
          </w:p>
        </w:tc>
      </w:tr>
      <w:tr w:rsidR="00CA4DA0" w:rsidRPr="009F3B3E" w:rsidTr="00EE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blHeader/>
        </w:trPr>
        <w:tc>
          <w:tcPr>
            <w:tcW w:w="615" w:type="dxa"/>
          </w:tcPr>
          <w:p w:rsidR="00CA4DA0" w:rsidRDefault="00CA4DA0" w:rsidP="00FF1308">
            <w:pPr>
              <w:pStyle w:val="Heading3"/>
              <w:spacing w:before="60"/>
              <w:jc w:val="left"/>
              <w:rPr>
                <w:rFonts w:ascii="Tahoma" w:hAnsi="Tahoma" w:cs="Tahoma"/>
                <w:b w:val="0"/>
                <w:bCs w:val="0"/>
              </w:rPr>
            </w:pPr>
            <w:r>
              <w:rPr>
                <w:rFonts w:ascii="Tahoma" w:hAnsi="Tahoma" w:cs="Tahoma"/>
                <w:b w:val="0"/>
                <w:bCs w:val="0"/>
              </w:rPr>
              <w:t>VIII</w:t>
            </w:r>
          </w:p>
        </w:tc>
        <w:tc>
          <w:tcPr>
            <w:tcW w:w="1923" w:type="dxa"/>
            <w:gridSpan w:val="2"/>
          </w:tcPr>
          <w:p w:rsidR="00CA4DA0" w:rsidRDefault="0019234A" w:rsidP="00C97752">
            <w:pPr>
              <w:jc w:val="left"/>
              <w:rPr>
                <w:rFonts w:ascii="Tahoma" w:hAnsi="Tahoma" w:cs="Tahoma"/>
              </w:rPr>
            </w:pPr>
            <w:r>
              <w:rPr>
                <w:rFonts w:ascii="Calibri" w:hAnsi="Calibri" w:cs="Calibri"/>
                <w:color w:val="000000"/>
                <w:sz w:val="22"/>
                <w:szCs w:val="22"/>
              </w:rPr>
              <w:t>MyLabsPlus Issues and Discussion</w:t>
            </w:r>
          </w:p>
        </w:tc>
        <w:tc>
          <w:tcPr>
            <w:tcW w:w="6734" w:type="dxa"/>
            <w:gridSpan w:val="3"/>
          </w:tcPr>
          <w:p w:rsidR="0019234A" w:rsidRPr="0019234A" w:rsidRDefault="0019234A" w:rsidP="0019234A">
            <w:pPr>
              <w:pStyle w:val="ListParagraph"/>
              <w:numPr>
                <w:ilvl w:val="0"/>
                <w:numId w:val="17"/>
              </w:numPr>
              <w:spacing w:after="0" w:line="240" w:lineRule="auto"/>
              <w:rPr>
                <w:rFonts w:ascii="Tahoma" w:hAnsi="Tahoma" w:cs="Tahoma"/>
                <w:sz w:val="20"/>
                <w:szCs w:val="20"/>
              </w:rPr>
            </w:pPr>
            <w:r>
              <w:rPr>
                <w:rFonts w:ascii="Calibri" w:hAnsi="Calibri" w:cs="Calibri"/>
                <w:color w:val="000000"/>
              </w:rPr>
              <w:t>Procedural change for passwords</w:t>
            </w:r>
          </w:p>
          <w:p w:rsidR="0019234A" w:rsidRPr="0019234A" w:rsidRDefault="0048488C" w:rsidP="00E07B11">
            <w:pPr>
              <w:pStyle w:val="ListParagraph"/>
              <w:numPr>
                <w:ilvl w:val="0"/>
                <w:numId w:val="17"/>
              </w:numPr>
              <w:spacing w:after="0" w:line="240" w:lineRule="auto"/>
              <w:rPr>
                <w:rFonts w:ascii="Tahoma" w:hAnsi="Tahoma" w:cs="Tahoma"/>
                <w:sz w:val="20"/>
                <w:szCs w:val="20"/>
              </w:rPr>
            </w:pPr>
            <w:r>
              <w:rPr>
                <w:rFonts w:ascii="Calibri" w:hAnsi="Calibri" w:cs="Calibri"/>
                <w:color w:val="000000"/>
              </w:rPr>
              <w:t>Course Masters</w:t>
            </w:r>
          </w:p>
          <w:p w:rsidR="0019234A" w:rsidRDefault="0048488C" w:rsidP="0019234A">
            <w:pPr>
              <w:rPr>
                <w:rFonts w:ascii="Tahoma" w:hAnsi="Tahoma" w:cs="Tahoma"/>
              </w:rPr>
            </w:pPr>
            <w:r>
              <w:rPr>
                <w:rFonts w:ascii="Tahoma" w:hAnsi="Tahoma" w:cs="Tahoma"/>
              </w:rPr>
              <w:t>The above issues are under review in MyLabsPlus and problems experienced at the beginning of the semester are being resolved.</w:t>
            </w:r>
          </w:p>
          <w:p w:rsidR="0048488C" w:rsidRPr="0019234A" w:rsidRDefault="0048488C" w:rsidP="0019234A">
            <w:pPr>
              <w:rPr>
                <w:rFonts w:ascii="Tahoma" w:hAnsi="Tahoma" w:cs="Tahoma"/>
              </w:rPr>
            </w:pPr>
          </w:p>
        </w:tc>
      </w:tr>
      <w:tr w:rsidR="00BE6575" w:rsidRPr="009F3B3E" w:rsidTr="00EE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blHeader/>
        </w:trPr>
        <w:tc>
          <w:tcPr>
            <w:tcW w:w="615" w:type="dxa"/>
          </w:tcPr>
          <w:p w:rsidR="00BE6575" w:rsidRPr="009F3B3E" w:rsidRDefault="00CA4DA0" w:rsidP="00FF1308">
            <w:pPr>
              <w:pStyle w:val="Heading3"/>
              <w:spacing w:before="60"/>
              <w:jc w:val="left"/>
              <w:rPr>
                <w:rFonts w:ascii="Tahoma" w:hAnsi="Tahoma" w:cs="Tahoma"/>
                <w:b w:val="0"/>
                <w:bCs w:val="0"/>
              </w:rPr>
            </w:pPr>
            <w:r>
              <w:rPr>
                <w:rFonts w:ascii="Tahoma" w:hAnsi="Tahoma" w:cs="Tahoma"/>
                <w:b w:val="0"/>
                <w:bCs w:val="0"/>
              </w:rPr>
              <w:t>IX</w:t>
            </w:r>
          </w:p>
        </w:tc>
        <w:tc>
          <w:tcPr>
            <w:tcW w:w="1923" w:type="dxa"/>
            <w:gridSpan w:val="2"/>
          </w:tcPr>
          <w:p w:rsidR="00BE6575" w:rsidRPr="009F3B3E" w:rsidRDefault="0048488C" w:rsidP="00C97752">
            <w:pPr>
              <w:pStyle w:val="Heading3"/>
              <w:spacing w:before="60"/>
              <w:jc w:val="left"/>
              <w:rPr>
                <w:rFonts w:ascii="Tahoma" w:hAnsi="Tahoma" w:cs="Tahoma"/>
                <w:b w:val="0"/>
                <w:bCs w:val="0"/>
              </w:rPr>
            </w:pPr>
            <w:r>
              <w:rPr>
                <w:rFonts w:ascii="Calibri" w:hAnsi="Calibri" w:cs="Calibri"/>
                <w:color w:val="000000"/>
                <w:sz w:val="22"/>
                <w:szCs w:val="22"/>
              </w:rPr>
              <w:t>Unit Plan</w:t>
            </w:r>
          </w:p>
        </w:tc>
        <w:tc>
          <w:tcPr>
            <w:tcW w:w="6734" w:type="dxa"/>
            <w:gridSpan w:val="3"/>
          </w:tcPr>
          <w:p w:rsidR="0048488C" w:rsidRDefault="0048488C" w:rsidP="0048488C">
            <w:pPr>
              <w:pStyle w:val="ListParagraph"/>
              <w:numPr>
                <w:ilvl w:val="0"/>
                <w:numId w:val="22"/>
              </w:numPr>
              <w:rPr>
                <w:rFonts w:ascii="Tahoma" w:hAnsi="Tahoma" w:cs="Tahoma"/>
                <w:sz w:val="18"/>
              </w:rPr>
            </w:pPr>
            <w:r>
              <w:rPr>
                <w:rFonts w:ascii="Tahoma" w:hAnsi="Tahoma" w:cs="Tahoma"/>
                <w:sz w:val="18"/>
              </w:rPr>
              <w:t>Continue with Community of Practices</w:t>
            </w:r>
          </w:p>
          <w:p w:rsidR="0048488C" w:rsidRDefault="00F7747B" w:rsidP="0048488C">
            <w:pPr>
              <w:pStyle w:val="ListParagraph"/>
              <w:numPr>
                <w:ilvl w:val="0"/>
                <w:numId w:val="22"/>
              </w:numPr>
              <w:rPr>
                <w:rFonts w:ascii="Tahoma" w:hAnsi="Tahoma" w:cs="Tahoma"/>
                <w:sz w:val="18"/>
              </w:rPr>
            </w:pPr>
            <w:r>
              <w:rPr>
                <w:rFonts w:ascii="Tahoma" w:hAnsi="Tahoma" w:cs="Tahoma"/>
                <w:sz w:val="18"/>
              </w:rPr>
              <w:t>STEM Career Fair- Charlottt</w:t>
            </w:r>
            <w:r w:rsidR="0048488C">
              <w:rPr>
                <w:rFonts w:ascii="Tahoma" w:hAnsi="Tahoma" w:cs="Tahoma"/>
                <w:sz w:val="18"/>
              </w:rPr>
              <w:t>e</w:t>
            </w:r>
          </w:p>
          <w:p w:rsidR="0048488C" w:rsidRDefault="0048488C" w:rsidP="0048488C">
            <w:pPr>
              <w:pStyle w:val="ListParagraph"/>
              <w:numPr>
                <w:ilvl w:val="0"/>
                <w:numId w:val="22"/>
              </w:numPr>
              <w:rPr>
                <w:rFonts w:ascii="Tahoma" w:hAnsi="Tahoma" w:cs="Tahoma"/>
                <w:sz w:val="18"/>
              </w:rPr>
            </w:pPr>
            <w:r>
              <w:rPr>
                <w:rFonts w:ascii="Tahoma" w:hAnsi="Tahoma" w:cs="Tahoma"/>
                <w:sz w:val="18"/>
              </w:rPr>
              <w:t>Transition Objectives to center on SB1720</w:t>
            </w:r>
          </w:p>
          <w:p w:rsidR="00D75733" w:rsidRPr="006216E2" w:rsidRDefault="00D75733" w:rsidP="0048488C">
            <w:pPr>
              <w:pStyle w:val="ListParagraph"/>
              <w:numPr>
                <w:ilvl w:val="0"/>
                <w:numId w:val="22"/>
              </w:numPr>
              <w:rPr>
                <w:rFonts w:ascii="Tahoma" w:hAnsi="Tahoma" w:cs="Tahoma"/>
                <w:sz w:val="18"/>
              </w:rPr>
            </w:pPr>
            <w:r w:rsidRPr="006216E2">
              <w:rPr>
                <w:rFonts w:ascii="Tahoma" w:hAnsi="Tahoma" w:cs="Tahoma"/>
                <w:sz w:val="18"/>
              </w:rPr>
              <w:t>Peer Observation Initiative</w:t>
            </w:r>
          </w:p>
          <w:p w:rsidR="00BE6575" w:rsidRPr="009F3B3E" w:rsidRDefault="00BE6575" w:rsidP="0048488C">
            <w:pPr>
              <w:pStyle w:val="ListParagraph"/>
              <w:spacing w:after="0" w:line="240" w:lineRule="auto"/>
              <w:ind w:left="360"/>
              <w:rPr>
                <w:rFonts w:ascii="Tahoma" w:hAnsi="Tahoma" w:cs="Tahoma"/>
              </w:rPr>
            </w:pPr>
          </w:p>
        </w:tc>
      </w:tr>
      <w:tr w:rsidR="00BE6575" w:rsidRPr="009F3B3E" w:rsidTr="00EE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cantSplit/>
          <w:trHeight w:val="323"/>
          <w:tblHeader/>
        </w:trPr>
        <w:tc>
          <w:tcPr>
            <w:tcW w:w="615" w:type="dxa"/>
          </w:tcPr>
          <w:p w:rsidR="00BE6575" w:rsidRPr="009F3B3E" w:rsidRDefault="00CA4DA0" w:rsidP="00FF1308">
            <w:pPr>
              <w:pStyle w:val="Heading3"/>
              <w:spacing w:before="60"/>
              <w:jc w:val="left"/>
              <w:rPr>
                <w:rFonts w:ascii="Tahoma" w:hAnsi="Tahoma" w:cs="Tahoma"/>
                <w:b w:val="0"/>
                <w:bCs w:val="0"/>
              </w:rPr>
            </w:pPr>
            <w:r>
              <w:rPr>
                <w:rFonts w:ascii="Tahoma" w:hAnsi="Tahoma" w:cs="Tahoma"/>
                <w:b w:val="0"/>
                <w:bCs w:val="0"/>
              </w:rPr>
              <w:t>X</w:t>
            </w:r>
          </w:p>
        </w:tc>
        <w:tc>
          <w:tcPr>
            <w:tcW w:w="1923" w:type="dxa"/>
            <w:gridSpan w:val="2"/>
          </w:tcPr>
          <w:p w:rsidR="00BE6575" w:rsidRPr="006216E2" w:rsidRDefault="006216E2" w:rsidP="00FF1308">
            <w:pPr>
              <w:pStyle w:val="Heading3"/>
              <w:spacing w:before="60"/>
              <w:jc w:val="left"/>
              <w:rPr>
                <w:rFonts w:ascii="Tahoma" w:hAnsi="Tahoma" w:cs="Tahoma"/>
                <w:b w:val="0"/>
                <w:bCs w:val="0"/>
              </w:rPr>
            </w:pPr>
            <w:r>
              <w:rPr>
                <w:rFonts w:ascii="Tahoma" w:hAnsi="Tahoma" w:cs="Tahoma"/>
                <w:b w:val="0"/>
                <w:bCs w:val="0"/>
              </w:rPr>
              <w:t>Any other business</w:t>
            </w:r>
            <w:bookmarkStart w:id="0" w:name="_GoBack"/>
            <w:bookmarkEnd w:id="0"/>
          </w:p>
        </w:tc>
        <w:tc>
          <w:tcPr>
            <w:tcW w:w="6734" w:type="dxa"/>
            <w:gridSpan w:val="3"/>
            <w:vAlign w:val="center"/>
          </w:tcPr>
          <w:p w:rsidR="005C55CC" w:rsidRDefault="0048488C" w:rsidP="0048488C">
            <w:pPr>
              <w:pStyle w:val="ListParagraph"/>
              <w:numPr>
                <w:ilvl w:val="0"/>
                <w:numId w:val="33"/>
              </w:numPr>
              <w:rPr>
                <w:rFonts w:ascii="Tahoma" w:hAnsi="Tahoma" w:cs="Tahoma"/>
                <w:sz w:val="18"/>
              </w:rPr>
            </w:pPr>
            <w:r>
              <w:rPr>
                <w:rFonts w:ascii="Tahoma" w:hAnsi="Tahoma" w:cs="Tahoma"/>
                <w:sz w:val="18"/>
              </w:rPr>
              <w:t>October and November meetings will start at 2:15pm</w:t>
            </w:r>
            <w:r w:rsidR="00343A03">
              <w:rPr>
                <w:rFonts w:ascii="Tahoma" w:hAnsi="Tahoma" w:cs="Tahoma"/>
                <w:sz w:val="18"/>
              </w:rPr>
              <w:t xml:space="preserve"> </w:t>
            </w:r>
            <w:r w:rsidR="00D75733" w:rsidRPr="006216E2">
              <w:rPr>
                <w:rFonts w:ascii="Tahoma" w:hAnsi="Tahoma" w:cs="Tahoma"/>
                <w:sz w:val="18"/>
              </w:rPr>
              <w:t>on the first Friday</w:t>
            </w:r>
          </w:p>
          <w:p w:rsidR="0048488C" w:rsidRPr="00E24205" w:rsidRDefault="0048488C" w:rsidP="0048488C">
            <w:pPr>
              <w:pStyle w:val="ListParagraph"/>
              <w:numPr>
                <w:ilvl w:val="0"/>
                <w:numId w:val="33"/>
              </w:numPr>
              <w:rPr>
                <w:rFonts w:ascii="Tahoma" w:hAnsi="Tahoma" w:cs="Tahoma"/>
                <w:sz w:val="18"/>
              </w:rPr>
            </w:pPr>
            <w:r>
              <w:rPr>
                <w:rFonts w:ascii="Tahoma" w:hAnsi="Tahoma" w:cs="Tahoma"/>
                <w:sz w:val="18"/>
              </w:rPr>
              <w:t>Include Calculator usage and Program Coordinator-Quantitative Reasoning Coordinator discussions in next meeting</w:t>
            </w:r>
          </w:p>
        </w:tc>
      </w:tr>
    </w:tbl>
    <w:p w:rsidR="00BE6575" w:rsidRPr="009F3B3E" w:rsidRDefault="00BE6575" w:rsidP="00DB2B8A">
      <w:pPr>
        <w:rPr>
          <w:rFonts w:ascii="Tahoma" w:hAnsi="Tahoma" w:cs="Tahoma"/>
        </w:rPr>
      </w:pPr>
    </w:p>
    <w:p w:rsidR="00BE6575" w:rsidRPr="009F3B3E" w:rsidRDefault="00BE6575" w:rsidP="00DB2B8A">
      <w:pPr>
        <w:rPr>
          <w:rFonts w:ascii="Tahoma" w:hAnsi="Tahoma" w:cs="Tahoma"/>
        </w:rPr>
      </w:pPr>
    </w:p>
    <w:p w:rsidR="00BE6575" w:rsidRPr="009F3B3E" w:rsidRDefault="00BE6575" w:rsidP="00DB2B8A">
      <w:pPr>
        <w:rPr>
          <w:rFonts w:ascii="Tahoma" w:hAnsi="Tahoma" w:cs="Tahoma"/>
        </w:rPr>
      </w:pPr>
    </w:p>
    <w:p w:rsidR="00BE6575" w:rsidRPr="009F3B3E" w:rsidRDefault="00BE6575" w:rsidP="00DB2B8A">
      <w:pPr>
        <w:rPr>
          <w:rFonts w:ascii="Tahoma" w:hAnsi="Tahoma" w:cs="Tahoma"/>
        </w:rPr>
      </w:pPr>
    </w:p>
    <w:sectPr w:rsidR="00BE6575" w:rsidRPr="009F3B3E" w:rsidSect="0058227C">
      <w:headerReference w:type="default" r:id="rId7"/>
      <w:footerReference w:type="default" r:id="rId8"/>
      <w:type w:val="nextColumn"/>
      <w:pgSz w:w="11909" w:h="16834" w:code="9"/>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B88" w:rsidRDefault="005D1B88">
      <w:pPr>
        <w:rPr>
          <w:rFonts w:cs="Times New Roman"/>
        </w:rPr>
      </w:pPr>
      <w:r>
        <w:rPr>
          <w:rFonts w:cs="Times New Roman"/>
        </w:rPr>
        <w:separator/>
      </w:r>
    </w:p>
  </w:endnote>
  <w:endnote w:type="continuationSeparator" w:id="1">
    <w:p w:rsidR="005D1B88" w:rsidRDefault="005D1B8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75" w:rsidRDefault="00BE6575" w:rsidP="007237D0">
    <w:pPr>
      <w:jc w:val="right"/>
      <w:rPr>
        <w:rFonts w:cs="Times New Roman"/>
        <w:sz w:val="16"/>
        <w:szCs w:val="16"/>
      </w:rPr>
    </w:pPr>
  </w:p>
  <w:p w:rsidR="00BE6575" w:rsidRPr="00E40993" w:rsidRDefault="00BE6575" w:rsidP="00C80EC7">
    <w:pPr>
      <w:pStyle w:val="Footer"/>
      <w:pBdr>
        <w:top w:val="single" w:sz="4" w:space="1" w:color="auto"/>
      </w:pBdr>
      <w:tabs>
        <w:tab w:val="clear" w:pos="4320"/>
        <w:tab w:val="clear" w:pos="8640"/>
        <w:tab w:val="center" w:pos="4680"/>
        <w:tab w:val="right" w:pos="9000"/>
      </w:tabs>
      <w:rPr>
        <w:rStyle w:val="PageNumber"/>
        <w:rFonts w:ascii="Tahoma" w:hAnsi="Tahoma" w:cs="Tahoma"/>
        <w:sz w:val="16"/>
        <w:szCs w:val="16"/>
      </w:rPr>
    </w:pPr>
    <w:r w:rsidRPr="00E40993">
      <w:rPr>
        <w:rFonts w:ascii="Tahoma" w:hAnsi="Tahoma" w:cs="Tahoma"/>
        <w:sz w:val="16"/>
        <w:szCs w:val="16"/>
      </w:rPr>
      <w:t xml:space="preserve">FILENAME: </w:t>
    </w:r>
    <w:r w:rsidR="003B1A52" w:rsidRPr="00E40993">
      <w:rPr>
        <w:rFonts w:ascii="Tahoma" w:hAnsi="Tahoma" w:cs="Tahoma"/>
        <w:sz w:val="16"/>
        <w:szCs w:val="16"/>
      </w:rPr>
      <w:fldChar w:fldCharType="begin"/>
    </w:r>
    <w:r w:rsidRPr="00E40993">
      <w:rPr>
        <w:rFonts w:ascii="Tahoma" w:hAnsi="Tahoma" w:cs="Tahoma"/>
        <w:sz w:val="16"/>
        <w:szCs w:val="16"/>
      </w:rPr>
      <w:instrText xml:space="preserve"> FILENAME </w:instrText>
    </w:r>
    <w:r w:rsidR="003B1A52" w:rsidRPr="00E40993">
      <w:rPr>
        <w:rFonts w:ascii="Tahoma" w:hAnsi="Tahoma" w:cs="Tahoma"/>
        <w:sz w:val="16"/>
        <w:szCs w:val="16"/>
      </w:rPr>
      <w:fldChar w:fldCharType="separate"/>
    </w:r>
    <w:r w:rsidR="0089318F">
      <w:rPr>
        <w:rFonts w:ascii="Tahoma" w:hAnsi="Tahoma" w:cs="Tahoma"/>
        <w:noProof/>
        <w:sz w:val="16"/>
        <w:szCs w:val="16"/>
      </w:rPr>
      <w:t>Document1</w:t>
    </w:r>
    <w:r w:rsidR="003B1A52" w:rsidRPr="00E40993">
      <w:rPr>
        <w:rFonts w:ascii="Tahoma" w:hAnsi="Tahoma" w:cs="Tahoma"/>
        <w:sz w:val="16"/>
        <w:szCs w:val="16"/>
      </w:rPr>
      <w:fldChar w:fldCharType="end"/>
    </w:r>
    <w:r w:rsidRPr="00E40993">
      <w:rPr>
        <w:rFonts w:ascii="Tahoma" w:hAnsi="Tahoma" w:cs="Tahoma"/>
        <w:sz w:val="16"/>
        <w:szCs w:val="16"/>
      </w:rPr>
      <w:tab/>
    </w:r>
    <w:r w:rsidRPr="00E40993">
      <w:rPr>
        <w:rFonts w:ascii="Tahoma" w:hAnsi="Tahoma" w:cs="Tahoma"/>
        <w:sz w:val="16"/>
        <w:szCs w:val="16"/>
      </w:rPr>
      <w:tab/>
      <w:t xml:space="preserve">PAGE </w:t>
    </w:r>
    <w:r>
      <w:rPr>
        <w:rFonts w:ascii="Tahoma" w:hAnsi="Tahoma" w:cs="Tahoma"/>
        <w:sz w:val="16"/>
        <w:szCs w:val="16"/>
      </w:rPr>
      <w:t>1</w:t>
    </w:r>
    <w:r w:rsidRPr="00E40993">
      <w:rPr>
        <w:rFonts w:ascii="Tahoma" w:hAnsi="Tahoma" w:cs="Tahoma"/>
        <w:sz w:val="16"/>
        <w:szCs w:val="16"/>
      </w:rPr>
      <w:t xml:space="preserve"> OF </w:t>
    </w:r>
    <w:r w:rsidR="003B1A52" w:rsidRPr="00E40993">
      <w:rPr>
        <w:rStyle w:val="PageNumber"/>
        <w:rFonts w:ascii="Tahoma" w:hAnsi="Tahoma" w:cs="Tahoma"/>
        <w:sz w:val="16"/>
        <w:szCs w:val="16"/>
      </w:rPr>
      <w:fldChar w:fldCharType="begin"/>
    </w:r>
    <w:r w:rsidRPr="00E40993">
      <w:rPr>
        <w:rStyle w:val="PageNumber"/>
        <w:rFonts w:ascii="Tahoma" w:hAnsi="Tahoma" w:cs="Tahoma"/>
        <w:sz w:val="16"/>
        <w:szCs w:val="16"/>
      </w:rPr>
      <w:instrText xml:space="preserve"> NUMPAGES </w:instrText>
    </w:r>
    <w:r w:rsidR="003B1A52" w:rsidRPr="00E40993">
      <w:rPr>
        <w:rStyle w:val="PageNumber"/>
        <w:rFonts w:ascii="Tahoma" w:hAnsi="Tahoma" w:cs="Tahoma"/>
        <w:sz w:val="16"/>
        <w:szCs w:val="16"/>
      </w:rPr>
      <w:fldChar w:fldCharType="separate"/>
    </w:r>
    <w:r w:rsidR="00791A79">
      <w:rPr>
        <w:rStyle w:val="PageNumber"/>
        <w:rFonts w:ascii="Tahoma" w:hAnsi="Tahoma" w:cs="Tahoma"/>
        <w:noProof/>
        <w:sz w:val="16"/>
        <w:szCs w:val="16"/>
      </w:rPr>
      <w:t>3</w:t>
    </w:r>
    <w:r w:rsidR="003B1A52" w:rsidRPr="00E40993">
      <w:rPr>
        <w:rStyle w:val="PageNumber"/>
        <w:rFonts w:ascii="Tahoma" w:hAnsi="Tahoma" w:cs="Tahoma"/>
        <w:sz w:val="16"/>
        <w:szCs w:val="16"/>
      </w:rPr>
      <w:fldChar w:fldCharType="end"/>
    </w:r>
  </w:p>
  <w:p w:rsidR="00BE6575" w:rsidRPr="00E40993" w:rsidRDefault="00BE6575" w:rsidP="00C80EC7">
    <w:pPr>
      <w:pStyle w:val="Footer"/>
      <w:pBdr>
        <w:top w:val="single" w:sz="4" w:space="1" w:color="auto"/>
      </w:pBdr>
      <w:tabs>
        <w:tab w:val="clear" w:pos="4320"/>
        <w:tab w:val="clear" w:pos="8640"/>
        <w:tab w:val="center" w:pos="4680"/>
        <w:tab w:val="right" w:pos="9000"/>
      </w:tabs>
      <w:rPr>
        <w:rFonts w:ascii="Tahoma" w:hAnsi="Tahoma" w:cs="Tahoma"/>
        <w:sz w:val="16"/>
        <w:szCs w:val="16"/>
      </w:rPr>
    </w:pPr>
    <w:r w:rsidRPr="00E40993">
      <w:rPr>
        <w:rFonts w:ascii="Tahoma" w:hAnsi="Tahoma" w:cs="Tahoma"/>
        <w:sz w:val="16"/>
        <w:szCs w:val="16"/>
      </w:rPr>
      <w:t>CONFIDENTIAL</w:t>
    </w:r>
    <w:r>
      <w:rPr>
        <w:rFonts w:ascii="Tahoma" w:hAnsi="Tahoma" w:cs="Tahoma"/>
        <w:sz w:val="16"/>
        <w:szCs w:val="16"/>
      </w:rPr>
      <w:t>; TEMPLATE VERSION 0.01</w:t>
    </w:r>
    <w:r w:rsidRPr="00E40993">
      <w:rPr>
        <w:rFonts w:ascii="Tahoma" w:hAnsi="Tahoma" w:cs="Tahoma"/>
        <w:sz w:val="16"/>
        <w:szCs w:val="16"/>
      </w:rPr>
      <w:tab/>
    </w:r>
    <w:r w:rsidRPr="00E40993">
      <w:rPr>
        <w:rFonts w:ascii="Tahoma" w:hAnsi="Tahoma" w:cs="Tahoma"/>
        <w:sz w:val="16"/>
        <w:szCs w:val="16"/>
      </w:rPr>
      <w:tab/>
      <w:t xml:space="preserve">PRINTED ON: </w:t>
    </w:r>
    <w:r w:rsidR="003B1A52" w:rsidRPr="00E40993">
      <w:rPr>
        <w:rFonts w:ascii="Tahoma" w:hAnsi="Tahoma" w:cs="Tahoma"/>
        <w:sz w:val="16"/>
        <w:szCs w:val="16"/>
      </w:rPr>
      <w:fldChar w:fldCharType="begin"/>
    </w:r>
    <w:r w:rsidRPr="00E40993">
      <w:rPr>
        <w:rFonts w:ascii="Tahoma" w:hAnsi="Tahoma" w:cs="Tahoma"/>
        <w:sz w:val="16"/>
        <w:szCs w:val="16"/>
      </w:rPr>
      <w:instrText xml:space="preserve"> PRINTDATE  \@ "M/d/yyyy h:mm am/pm" </w:instrText>
    </w:r>
    <w:r w:rsidR="003B1A52" w:rsidRPr="00E40993">
      <w:rPr>
        <w:rFonts w:ascii="Tahoma" w:hAnsi="Tahoma" w:cs="Tahoma"/>
        <w:sz w:val="16"/>
        <w:szCs w:val="16"/>
      </w:rPr>
      <w:fldChar w:fldCharType="separate"/>
    </w:r>
    <w:r w:rsidR="0089318F">
      <w:rPr>
        <w:rFonts w:ascii="Tahoma" w:hAnsi="Tahoma" w:cs="Tahoma"/>
        <w:noProof/>
        <w:sz w:val="16"/>
        <w:szCs w:val="16"/>
      </w:rPr>
      <w:t>5/20/2008 4:11 AM</w:t>
    </w:r>
    <w:r w:rsidR="003B1A52" w:rsidRPr="00E40993">
      <w:rPr>
        <w:rFonts w:ascii="Tahoma" w:hAnsi="Tahoma" w:cs="Tahoma"/>
        <w:sz w:val="16"/>
        <w:szCs w:val="16"/>
      </w:rPr>
      <w:fldChar w:fldCharType="end"/>
    </w:r>
  </w:p>
  <w:p w:rsidR="00BE6575" w:rsidRDefault="00BE6575" w:rsidP="00B26FB4">
    <w:pPr>
      <w:tabs>
        <w:tab w:val="center" w:pos="4500"/>
        <w:tab w:val="right" w:pos="9000"/>
      </w:tabs>
      <w:spacing w:before="60"/>
      <w:rPr>
        <w:rFonts w:cs="Times New Roman"/>
      </w:rPr>
    </w:pPr>
    <w:r>
      <w:rPr>
        <w:rFonts w:cs="Times New Roman"/>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B88" w:rsidRDefault="005D1B88">
      <w:pPr>
        <w:rPr>
          <w:rFonts w:cs="Times New Roman"/>
        </w:rPr>
      </w:pPr>
      <w:r>
        <w:rPr>
          <w:rFonts w:cs="Times New Roman"/>
        </w:rPr>
        <w:separator/>
      </w:r>
    </w:p>
  </w:footnote>
  <w:footnote w:type="continuationSeparator" w:id="1">
    <w:p w:rsidR="005D1B88" w:rsidRDefault="005D1B8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1E0"/>
    </w:tblPr>
    <w:tblGrid>
      <w:gridCol w:w="6989"/>
      <w:gridCol w:w="2256"/>
    </w:tblGrid>
    <w:tr w:rsidR="00BE6575" w:rsidTr="00BE1DD4">
      <w:tc>
        <w:tcPr>
          <w:tcW w:w="6989" w:type="dxa"/>
          <w:vAlign w:val="bottom"/>
        </w:tcPr>
        <w:p w:rsidR="00BE6575" w:rsidRPr="00BE1DD4" w:rsidRDefault="00BE6575" w:rsidP="00BE1DD4">
          <w:pPr>
            <w:pStyle w:val="Header"/>
            <w:tabs>
              <w:tab w:val="clear" w:pos="4320"/>
              <w:tab w:val="clear" w:pos="8640"/>
              <w:tab w:val="center" w:pos="4680"/>
              <w:tab w:val="right" w:pos="9360"/>
            </w:tabs>
            <w:autoSpaceDE w:val="0"/>
            <w:autoSpaceDN w:val="0"/>
            <w:spacing w:before="120" w:after="240"/>
            <w:rPr>
              <w:rFonts w:ascii="Tahoma" w:hAnsi="Tahoma" w:cs="Tahoma"/>
              <w:b/>
              <w:bCs/>
              <w:sz w:val="28"/>
              <w:szCs w:val="28"/>
            </w:rPr>
          </w:pPr>
          <w:r w:rsidRPr="00BE1DD4">
            <w:rPr>
              <w:rFonts w:ascii="Tahoma" w:hAnsi="Tahoma" w:cs="Tahoma"/>
              <w:b/>
              <w:bCs/>
              <w:sz w:val="28"/>
              <w:szCs w:val="28"/>
            </w:rPr>
            <w:t xml:space="preserve">Meeting Minutes </w:t>
          </w:r>
        </w:p>
      </w:tc>
      <w:tc>
        <w:tcPr>
          <w:tcW w:w="2256" w:type="dxa"/>
        </w:tcPr>
        <w:p w:rsidR="00BE6575" w:rsidRPr="00BE1DD4" w:rsidRDefault="00BE6575" w:rsidP="00BE1DD4">
          <w:pPr>
            <w:pStyle w:val="Header"/>
            <w:tabs>
              <w:tab w:val="clear" w:pos="4320"/>
              <w:tab w:val="clear" w:pos="8640"/>
              <w:tab w:val="center" w:pos="4680"/>
              <w:tab w:val="right" w:pos="9360"/>
            </w:tabs>
            <w:autoSpaceDE w:val="0"/>
            <w:autoSpaceDN w:val="0"/>
            <w:spacing w:before="120" w:after="240"/>
            <w:jc w:val="right"/>
            <w:rPr>
              <w:rFonts w:ascii="Tahoma" w:hAnsi="Tahoma" w:cs="Tahoma"/>
              <w:b/>
              <w:bCs/>
              <w:sz w:val="28"/>
              <w:szCs w:val="28"/>
            </w:rPr>
          </w:pPr>
        </w:p>
      </w:tc>
    </w:tr>
  </w:tbl>
  <w:p w:rsidR="00BE6575" w:rsidRDefault="00BE6575">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6636"/>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B96884"/>
    <w:multiLevelType w:val="hybridMultilevel"/>
    <w:tmpl w:val="988A7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B692E"/>
    <w:multiLevelType w:val="hybridMultilevel"/>
    <w:tmpl w:val="37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20219"/>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504049"/>
    <w:multiLevelType w:val="hybridMultilevel"/>
    <w:tmpl w:val="EDA20CF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5">
    <w:nsid w:val="0D1F7F17"/>
    <w:multiLevelType w:val="hybridMultilevel"/>
    <w:tmpl w:val="B262F1F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6">
    <w:nsid w:val="127F3F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19B746BF"/>
    <w:multiLevelType w:val="hybridMultilevel"/>
    <w:tmpl w:val="07B04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10848"/>
    <w:multiLevelType w:val="multilevel"/>
    <w:tmpl w:val="929268A8"/>
    <w:lvl w:ilvl="0">
      <w:start w:val="1"/>
      <w:numFmt w:val="decimal"/>
      <w:lvlText w:val="%1"/>
      <w:lvlJc w:val="left"/>
      <w:pPr>
        <w:tabs>
          <w:tab w:val="num" w:pos="720"/>
        </w:tabs>
        <w:ind w:left="720" w:hanging="720"/>
      </w:pPr>
      <w:rPr>
        <w:rFonts w:hint="default"/>
      </w:rPr>
    </w:lvl>
    <w:lvl w:ilvl="1">
      <w:numFmt w:val="decimal"/>
      <w:lvlText w:val="%1.%2."/>
      <w:lvlJc w:val="left"/>
      <w:pPr>
        <w:tabs>
          <w:tab w:val="num" w:pos="1080"/>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DA16EF9"/>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406442"/>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E5106B"/>
    <w:multiLevelType w:val="hybridMultilevel"/>
    <w:tmpl w:val="FBD49A24"/>
    <w:lvl w:ilvl="0" w:tplc="499A08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D65C87"/>
    <w:multiLevelType w:val="hybridMultilevel"/>
    <w:tmpl w:val="C70C8BC4"/>
    <w:lvl w:ilvl="0" w:tplc="499A087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10319"/>
    <w:multiLevelType w:val="hybridMultilevel"/>
    <w:tmpl w:val="F934CCB6"/>
    <w:lvl w:ilvl="0" w:tplc="07581B78">
      <w:start w:val="1140"/>
      <w:numFmt w:val="bullet"/>
      <w:lvlText w:val="-"/>
      <w:lvlJc w:val="left"/>
      <w:pPr>
        <w:ind w:left="720" w:hanging="360"/>
      </w:pPr>
      <w:rPr>
        <w:rFonts w:ascii="Tahoma" w:eastAsia="PMingLiU"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477EBB"/>
    <w:multiLevelType w:val="hybridMultilevel"/>
    <w:tmpl w:val="8B92FF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5F2771"/>
    <w:multiLevelType w:val="hybridMultilevel"/>
    <w:tmpl w:val="898053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39CD213E"/>
    <w:multiLevelType w:val="hybridMultilevel"/>
    <w:tmpl w:val="00562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0A462B"/>
    <w:multiLevelType w:val="hybridMultilevel"/>
    <w:tmpl w:val="AA3ADE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226C56"/>
    <w:multiLevelType w:val="hybridMultilevel"/>
    <w:tmpl w:val="2842E59A"/>
    <w:lvl w:ilvl="0" w:tplc="6E2638A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C332641"/>
    <w:multiLevelType w:val="hybridMultilevel"/>
    <w:tmpl w:val="840C3498"/>
    <w:lvl w:ilvl="0" w:tplc="C486F0E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42EF1CC9"/>
    <w:multiLevelType w:val="hybridMultilevel"/>
    <w:tmpl w:val="1BDAD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427075"/>
    <w:multiLevelType w:val="hybridMultilevel"/>
    <w:tmpl w:val="D7F458B0"/>
    <w:lvl w:ilvl="0" w:tplc="B8EEF4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9A14363"/>
    <w:multiLevelType w:val="hybridMultilevel"/>
    <w:tmpl w:val="AA448F20"/>
    <w:lvl w:ilvl="0" w:tplc="07581B78">
      <w:start w:val="1140"/>
      <w:numFmt w:val="bullet"/>
      <w:lvlText w:val="-"/>
      <w:lvlJc w:val="left"/>
      <w:pPr>
        <w:ind w:left="720" w:hanging="360"/>
      </w:pPr>
      <w:rPr>
        <w:rFonts w:ascii="Tahoma" w:eastAsia="PMingLiU"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BB5477"/>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04B78EA"/>
    <w:multiLevelType w:val="multilevel"/>
    <w:tmpl w:val="929268A8"/>
    <w:lvl w:ilvl="0">
      <w:start w:val="1"/>
      <w:numFmt w:val="decimal"/>
      <w:pStyle w:val="Heading1"/>
      <w:lvlText w:val="%1"/>
      <w:lvlJc w:val="left"/>
      <w:pPr>
        <w:tabs>
          <w:tab w:val="num" w:pos="720"/>
        </w:tabs>
        <w:ind w:left="720" w:hanging="720"/>
      </w:pPr>
      <w:rPr>
        <w:rFonts w:hint="default"/>
      </w:rPr>
    </w:lvl>
    <w:lvl w:ilvl="1">
      <w:numFmt w:val="decimal"/>
      <w:lvlText w:val="%1.%2."/>
      <w:lvlJc w:val="left"/>
      <w:pPr>
        <w:tabs>
          <w:tab w:val="num" w:pos="1080"/>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34B7F12"/>
    <w:multiLevelType w:val="hybridMultilevel"/>
    <w:tmpl w:val="3CB2E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6830B3F"/>
    <w:multiLevelType w:val="hybridMultilevel"/>
    <w:tmpl w:val="433E22DC"/>
    <w:lvl w:ilvl="0" w:tplc="499A08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D34678"/>
    <w:multiLevelType w:val="hybridMultilevel"/>
    <w:tmpl w:val="3D4CD988"/>
    <w:lvl w:ilvl="0" w:tplc="8DD466B2">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B2025C"/>
    <w:multiLevelType w:val="hybridMultilevel"/>
    <w:tmpl w:val="1590B6CE"/>
    <w:lvl w:ilvl="0" w:tplc="C486F0E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6AF86815"/>
    <w:multiLevelType w:val="hybridMultilevel"/>
    <w:tmpl w:val="439C1FF6"/>
    <w:lvl w:ilvl="0" w:tplc="8DD466B2">
      <w:start w:val="1"/>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77498A"/>
    <w:multiLevelType w:val="hybridMultilevel"/>
    <w:tmpl w:val="09C6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E52A2C"/>
    <w:multiLevelType w:val="hybridMultilevel"/>
    <w:tmpl w:val="495A61C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2">
    <w:nsid w:val="7EB700E2"/>
    <w:multiLevelType w:val="multilevel"/>
    <w:tmpl w:val="82FA55FE"/>
    <w:lvl w:ilvl="0">
      <w:start w:val="1"/>
      <w:numFmt w:val="decimal"/>
      <w:pStyle w:val="DCNH4"/>
      <w:isLgl/>
      <w:suff w:val="space"/>
      <w:lvlText w:val="%1."/>
      <w:lvlJc w:val="left"/>
      <w:pPr>
        <w:ind w:left="360" w:hanging="360"/>
      </w:pPr>
      <w:rPr>
        <w:rFonts w:hint="default"/>
      </w:rPr>
    </w:lvl>
    <w:lvl w:ilvl="1">
      <w:start w:val="1"/>
      <w:numFmt w:val="decimal"/>
      <w:lvlRestart w:val="0"/>
      <w:pStyle w:val="DCNH2"/>
      <w:isLgl/>
      <w:suff w:val="space"/>
      <w:lvlText w:val="%1.%2."/>
      <w:lvlJc w:val="left"/>
      <w:pPr>
        <w:ind w:left="792" w:hanging="432"/>
      </w:pPr>
      <w:rPr>
        <w:rFonts w:hint="default"/>
      </w:rPr>
    </w:lvl>
    <w:lvl w:ilvl="2">
      <w:start w:val="1"/>
      <w:numFmt w:val="decimal"/>
      <w:lvlRestart w:val="0"/>
      <w:pStyle w:val="DCNH3"/>
      <w:isLgl/>
      <w:suff w:val="space"/>
      <w:lvlText w:val="%1.%2.%3."/>
      <w:lvlJc w:val="left"/>
      <w:pPr>
        <w:ind w:left="1224" w:hanging="504"/>
      </w:pPr>
      <w:rPr>
        <w:rFonts w:hint="default"/>
      </w:rPr>
    </w:lvl>
    <w:lvl w:ilvl="3">
      <w:start w:val="1"/>
      <w:numFmt w:val="decimal"/>
      <w:pStyle w:val="DCNH4"/>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4"/>
  </w:num>
  <w:num w:numId="2">
    <w:abstractNumId w:val="6"/>
  </w:num>
  <w:num w:numId="3">
    <w:abstractNumId w:val="31"/>
  </w:num>
  <w:num w:numId="4">
    <w:abstractNumId w:val="4"/>
  </w:num>
  <w:num w:numId="5">
    <w:abstractNumId w:val="32"/>
  </w:num>
  <w:num w:numId="6">
    <w:abstractNumId w:val="8"/>
  </w:num>
  <w:num w:numId="7">
    <w:abstractNumId w:val="15"/>
  </w:num>
  <w:num w:numId="8">
    <w:abstractNumId w:val="28"/>
  </w:num>
  <w:num w:numId="9">
    <w:abstractNumId w:val="19"/>
  </w:num>
  <w:num w:numId="1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9"/>
  </w:num>
  <w:num w:numId="13">
    <w:abstractNumId w:val="27"/>
  </w:num>
  <w:num w:numId="14">
    <w:abstractNumId w:val="3"/>
  </w:num>
  <w:num w:numId="15">
    <w:abstractNumId w:val="14"/>
  </w:num>
  <w:num w:numId="16">
    <w:abstractNumId w:val="10"/>
  </w:num>
  <w:num w:numId="17">
    <w:abstractNumId w:val="0"/>
  </w:num>
  <w:num w:numId="18">
    <w:abstractNumId w:val="5"/>
  </w:num>
  <w:num w:numId="19">
    <w:abstractNumId w:val="2"/>
  </w:num>
  <w:num w:numId="20">
    <w:abstractNumId w:val="17"/>
  </w:num>
  <w:num w:numId="21">
    <w:abstractNumId w:val="29"/>
  </w:num>
  <w:num w:numId="22">
    <w:abstractNumId w:val="21"/>
  </w:num>
  <w:num w:numId="23">
    <w:abstractNumId w:val="11"/>
  </w:num>
  <w:num w:numId="24">
    <w:abstractNumId w:val="16"/>
  </w:num>
  <w:num w:numId="25">
    <w:abstractNumId w:val="30"/>
  </w:num>
  <w:num w:numId="26">
    <w:abstractNumId w:val="26"/>
  </w:num>
  <w:num w:numId="27">
    <w:abstractNumId w:val="25"/>
  </w:num>
  <w:num w:numId="28">
    <w:abstractNumId w:val="22"/>
  </w:num>
  <w:num w:numId="29">
    <w:abstractNumId w:val="13"/>
  </w:num>
  <w:num w:numId="30">
    <w:abstractNumId w:val="12"/>
  </w:num>
  <w:num w:numId="31">
    <w:abstractNumId w:val="7"/>
  </w:num>
  <w:num w:numId="32">
    <w:abstractNumId w:val="1"/>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FELayout/>
  </w:compat>
  <w:rsids>
    <w:rsidRoot w:val="00BE1DD4"/>
    <w:rsid w:val="00001D94"/>
    <w:rsid w:val="00027298"/>
    <w:rsid w:val="00037DF2"/>
    <w:rsid w:val="00044A41"/>
    <w:rsid w:val="00053A16"/>
    <w:rsid w:val="00062E13"/>
    <w:rsid w:val="00073C4C"/>
    <w:rsid w:val="000A49A3"/>
    <w:rsid w:val="000B5C9A"/>
    <w:rsid w:val="000C3A47"/>
    <w:rsid w:val="000F750A"/>
    <w:rsid w:val="00113DFF"/>
    <w:rsid w:val="001566CD"/>
    <w:rsid w:val="001660BB"/>
    <w:rsid w:val="0017469C"/>
    <w:rsid w:val="0019234A"/>
    <w:rsid w:val="001A42A2"/>
    <w:rsid w:val="001B2A9A"/>
    <w:rsid w:val="001C207F"/>
    <w:rsid w:val="0023244F"/>
    <w:rsid w:val="00266C92"/>
    <w:rsid w:val="002846C5"/>
    <w:rsid w:val="00284F97"/>
    <w:rsid w:val="002F396C"/>
    <w:rsid w:val="00343A03"/>
    <w:rsid w:val="003631AF"/>
    <w:rsid w:val="00365384"/>
    <w:rsid w:val="00392E0C"/>
    <w:rsid w:val="00393182"/>
    <w:rsid w:val="003A6664"/>
    <w:rsid w:val="003B1A52"/>
    <w:rsid w:val="00402ADB"/>
    <w:rsid w:val="004242D6"/>
    <w:rsid w:val="0045547F"/>
    <w:rsid w:val="0045589F"/>
    <w:rsid w:val="00467A93"/>
    <w:rsid w:val="00470E60"/>
    <w:rsid w:val="0048488C"/>
    <w:rsid w:val="004B0094"/>
    <w:rsid w:val="004B3DC0"/>
    <w:rsid w:val="004C1218"/>
    <w:rsid w:val="00503667"/>
    <w:rsid w:val="00550776"/>
    <w:rsid w:val="00572583"/>
    <w:rsid w:val="0058227C"/>
    <w:rsid w:val="005A178D"/>
    <w:rsid w:val="005C55CC"/>
    <w:rsid w:val="005D0332"/>
    <w:rsid w:val="005D1B88"/>
    <w:rsid w:val="005D539B"/>
    <w:rsid w:val="005D638B"/>
    <w:rsid w:val="00614E87"/>
    <w:rsid w:val="00620F1B"/>
    <w:rsid w:val="006216E2"/>
    <w:rsid w:val="00625058"/>
    <w:rsid w:val="006278FE"/>
    <w:rsid w:val="00643081"/>
    <w:rsid w:val="00655584"/>
    <w:rsid w:val="00656238"/>
    <w:rsid w:val="00674A25"/>
    <w:rsid w:val="006B71AC"/>
    <w:rsid w:val="006B7BCC"/>
    <w:rsid w:val="006C0E8E"/>
    <w:rsid w:val="00701230"/>
    <w:rsid w:val="00702010"/>
    <w:rsid w:val="00702E35"/>
    <w:rsid w:val="007237D0"/>
    <w:rsid w:val="00731B08"/>
    <w:rsid w:val="007411D9"/>
    <w:rsid w:val="00744E6B"/>
    <w:rsid w:val="007519C9"/>
    <w:rsid w:val="00762242"/>
    <w:rsid w:val="007723D2"/>
    <w:rsid w:val="00791A79"/>
    <w:rsid w:val="007C626D"/>
    <w:rsid w:val="007D4EDE"/>
    <w:rsid w:val="0080096F"/>
    <w:rsid w:val="00803ED9"/>
    <w:rsid w:val="008301F7"/>
    <w:rsid w:val="00874894"/>
    <w:rsid w:val="00881CA9"/>
    <w:rsid w:val="008840E2"/>
    <w:rsid w:val="0089318F"/>
    <w:rsid w:val="008A722B"/>
    <w:rsid w:val="008C1F70"/>
    <w:rsid w:val="008D6B59"/>
    <w:rsid w:val="008F1FDC"/>
    <w:rsid w:val="008F5D00"/>
    <w:rsid w:val="00926AF1"/>
    <w:rsid w:val="00932EAA"/>
    <w:rsid w:val="00990C62"/>
    <w:rsid w:val="009953D7"/>
    <w:rsid w:val="009E7C5A"/>
    <w:rsid w:val="009F1671"/>
    <w:rsid w:val="009F3B3E"/>
    <w:rsid w:val="00A13DF7"/>
    <w:rsid w:val="00A57907"/>
    <w:rsid w:val="00A750E8"/>
    <w:rsid w:val="00A819C4"/>
    <w:rsid w:val="00A9474E"/>
    <w:rsid w:val="00AA318D"/>
    <w:rsid w:val="00B117E3"/>
    <w:rsid w:val="00B26FB4"/>
    <w:rsid w:val="00B35912"/>
    <w:rsid w:val="00B37812"/>
    <w:rsid w:val="00B71E95"/>
    <w:rsid w:val="00B90E78"/>
    <w:rsid w:val="00B96B60"/>
    <w:rsid w:val="00BE1DD4"/>
    <w:rsid w:val="00BE6575"/>
    <w:rsid w:val="00BF2835"/>
    <w:rsid w:val="00C06FA7"/>
    <w:rsid w:val="00C36479"/>
    <w:rsid w:val="00C401E2"/>
    <w:rsid w:val="00C6154D"/>
    <w:rsid w:val="00C6345E"/>
    <w:rsid w:val="00C7578B"/>
    <w:rsid w:val="00C80EC7"/>
    <w:rsid w:val="00C97752"/>
    <w:rsid w:val="00CA4DA0"/>
    <w:rsid w:val="00CD0B8E"/>
    <w:rsid w:val="00CE3ECF"/>
    <w:rsid w:val="00D2204F"/>
    <w:rsid w:val="00D256AF"/>
    <w:rsid w:val="00D679C8"/>
    <w:rsid w:val="00D75733"/>
    <w:rsid w:val="00D804D4"/>
    <w:rsid w:val="00D926E9"/>
    <w:rsid w:val="00D92778"/>
    <w:rsid w:val="00DB2B8A"/>
    <w:rsid w:val="00DB7E5C"/>
    <w:rsid w:val="00DD6D13"/>
    <w:rsid w:val="00DE02B4"/>
    <w:rsid w:val="00DE288A"/>
    <w:rsid w:val="00E05041"/>
    <w:rsid w:val="00E07B11"/>
    <w:rsid w:val="00E24205"/>
    <w:rsid w:val="00E27506"/>
    <w:rsid w:val="00E27CEB"/>
    <w:rsid w:val="00E40993"/>
    <w:rsid w:val="00E65E61"/>
    <w:rsid w:val="00E91DC6"/>
    <w:rsid w:val="00E9665A"/>
    <w:rsid w:val="00EE2174"/>
    <w:rsid w:val="00EF1A52"/>
    <w:rsid w:val="00F123F0"/>
    <w:rsid w:val="00F7747B"/>
    <w:rsid w:val="00F929F7"/>
    <w:rsid w:val="00FD5987"/>
    <w:rsid w:val="00FF1308"/>
    <w:rsid w:val="00FF33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CD"/>
    <w:pPr>
      <w:jc w:val="both"/>
    </w:pPr>
    <w:rPr>
      <w:rFonts w:ascii="Verdana" w:hAnsi="Verdana" w:cs="Verdana"/>
    </w:rPr>
  </w:style>
  <w:style w:type="paragraph" w:styleId="Heading1">
    <w:name w:val="heading 1"/>
    <w:basedOn w:val="Normal"/>
    <w:next w:val="Normal"/>
    <w:link w:val="Heading1Char"/>
    <w:uiPriority w:val="99"/>
    <w:qFormat/>
    <w:rsid w:val="001566CD"/>
    <w:pPr>
      <w:keepNext/>
      <w:keepLines/>
      <w:pageBreakBefore/>
      <w:numPr>
        <w:numId w:val="1"/>
      </w:numPr>
      <w:pBdr>
        <w:bottom w:val="single" w:sz="4" w:space="1" w:color="auto"/>
      </w:pBdr>
      <w:spacing w:after="24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1566CD"/>
    <w:pPr>
      <w:keepNext/>
      <w:spacing w:before="240"/>
      <w:outlineLvl w:val="1"/>
    </w:pPr>
    <w:rPr>
      <w:rFonts w:ascii="Arial" w:hAnsi="Arial" w:cs="Arial"/>
      <w:b/>
      <w:bCs/>
      <w:sz w:val="24"/>
      <w:szCs w:val="24"/>
    </w:rPr>
  </w:style>
  <w:style w:type="paragraph" w:styleId="Heading3">
    <w:name w:val="heading 3"/>
    <w:basedOn w:val="Normal"/>
    <w:next w:val="Normal"/>
    <w:link w:val="Heading3Char"/>
    <w:uiPriority w:val="99"/>
    <w:qFormat/>
    <w:rsid w:val="001566CD"/>
    <w:pPr>
      <w:keepNext/>
      <w:jc w:val="center"/>
      <w:outlineLvl w:val="2"/>
    </w:pPr>
    <w:rPr>
      <w:b/>
      <w:bCs/>
    </w:rPr>
  </w:style>
  <w:style w:type="paragraph" w:styleId="Heading4">
    <w:name w:val="heading 4"/>
    <w:basedOn w:val="Normal"/>
    <w:next w:val="Normal"/>
    <w:link w:val="Heading4Char"/>
    <w:uiPriority w:val="99"/>
    <w:qFormat/>
    <w:rsid w:val="001566CD"/>
    <w:pPr>
      <w:keepNext/>
      <w:outlineLvl w:val="3"/>
    </w:pPr>
    <w:rPr>
      <w:b/>
      <w:bCs/>
    </w:rPr>
  </w:style>
  <w:style w:type="paragraph" w:styleId="Heading5">
    <w:name w:val="heading 5"/>
    <w:basedOn w:val="Normal"/>
    <w:next w:val="Normal"/>
    <w:link w:val="Heading5Char"/>
    <w:uiPriority w:val="99"/>
    <w:qFormat/>
    <w:rsid w:val="001566CD"/>
    <w:pPr>
      <w:keepNext/>
      <w:spacing w:before="120"/>
      <w:jc w:val="center"/>
      <w:outlineLvl w:val="4"/>
    </w:pPr>
    <w:rPr>
      <w:b/>
      <w:bCs/>
      <w:sz w:val="26"/>
      <w:szCs w:val="26"/>
    </w:rPr>
  </w:style>
  <w:style w:type="paragraph" w:styleId="Heading6">
    <w:name w:val="heading 6"/>
    <w:basedOn w:val="Normal"/>
    <w:next w:val="Normal"/>
    <w:link w:val="Heading6Char"/>
    <w:uiPriority w:val="99"/>
    <w:qFormat/>
    <w:rsid w:val="001566CD"/>
    <w:pPr>
      <w:keepNext/>
      <w:outlineLvl w:val="5"/>
    </w:pPr>
    <w:rPr>
      <w:u w:val="single"/>
    </w:rPr>
  </w:style>
  <w:style w:type="paragraph" w:styleId="Heading7">
    <w:name w:val="heading 7"/>
    <w:basedOn w:val="Normal"/>
    <w:next w:val="Normal"/>
    <w:link w:val="Heading7Char"/>
    <w:uiPriority w:val="99"/>
    <w:qFormat/>
    <w:rsid w:val="001566CD"/>
    <w:pPr>
      <w:keepNext/>
      <w:jc w:val="center"/>
      <w:outlineLvl w:val="6"/>
    </w:pPr>
    <w:rPr>
      <w:b/>
      <w:bCs/>
    </w:rPr>
  </w:style>
  <w:style w:type="paragraph" w:styleId="Heading8">
    <w:name w:val="heading 8"/>
    <w:basedOn w:val="Normal"/>
    <w:next w:val="Normal"/>
    <w:link w:val="Heading8Char"/>
    <w:uiPriority w:val="99"/>
    <w:qFormat/>
    <w:rsid w:val="001566CD"/>
    <w:pPr>
      <w:keepNext/>
      <w:outlineLvl w:val="7"/>
    </w:pPr>
    <w:rPr>
      <w:i/>
      <w:iCs/>
    </w:rPr>
  </w:style>
  <w:style w:type="paragraph" w:styleId="Heading9">
    <w:name w:val="heading 9"/>
    <w:basedOn w:val="Normal"/>
    <w:next w:val="Normal"/>
    <w:link w:val="Heading9Char"/>
    <w:uiPriority w:val="99"/>
    <w:qFormat/>
    <w:rsid w:val="001566CD"/>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604B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604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604B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604B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604B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9604B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604B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9604BB"/>
    <w:rPr>
      <w:rFonts w:ascii="Cambria" w:eastAsia="Times New Roman" w:hAnsi="Cambria" w:cs="Times New Roman"/>
    </w:rPr>
  </w:style>
  <w:style w:type="paragraph" w:styleId="TOC3">
    <w:name w:val="toc 3"/>
    <w:basedOn w:val="Normal"/>
    <w:next w:val="Normal"/>
    <w:autoRedefine/>
    <w:uiPriority w:val="99"/>
    <w:semiHidden/>
    <w:rsid w:val="001566CD"/>
    <w:pPr>
      <w:tabs>
        <w:tab w:val="right" w:leader="dot" w:pos="7380"/>
      </w:tabs>
      <w:ind w:left="720" w:right="1203"/>
    </w:pPr>
    <w:rPr>
      <w:noProof/>
    </w:rPr>
  </w:style>
  <w:style w:type="paragraph" w:styleId="TOC1">
    <w:name w:val="toc 1"/>
    <w:basedOn w:val="Normal"/>
    <w:next w:val="Normal"/>
    <w:autoRedefine/>
    <w:uiPriority w:val="99"/>
    <w:semiHidden/>
    <w:rsid w:val="001566CD"/>
    <w:pPr>
      <w:tabs>
        <w:tab w:val="left" w:pos="400"/>
        <w:tab w:val="right" w:leader="dot" w:pos="8820"/>
      </w:tabs>
    </w:pPr>
    <w:rPr>
      <w:b/>
      <w:bCs/>
      <w:caps/>
      <w:noProof/>
    </w:rPr>
  </w:style>
  <w:style w:type="paragraph" w:styleId="TOC2">
    <w:name w:val="toc 2"/>
    <w:basedOn w:val="Normal"/>
    <w:next w:val="Normal"/>
    <w:autoRedefine/>
    <w:uiPriority w:val="99"/>
    <w:semiHidden/>
    <w:rsid w:val="001566CD"/>
    <w:pPr>
      <w:tabs>
        <w:tab w:val="left" w:leader="dot" w:pos="7920"/>
        <w:tab w:val="right" w:leader="dot" w:pos="8820"/>
      </w:tabs>
      <w:ind w:left="446"/>
    </w:pPr>
    <w:rPr>
      <w:smallCaps/>
      <w:noProof/>
    </w:rPr>
  </w:style>
  <w:style w:type="paragraph" w:styleId="BalloonText">
    <w:name w:val="Balloon Text"/>
    <w:basedOn w:val="Normal"/>
    <w:link w:val="BalloonTextChar"/>
    <w:uiPriority w:val="99"/>
    <w:semiHidden/>
    <w:rsid w:val="006C0E8E"/>
    <w:rPr>
      <w:rFonts w:ascii="Tahoma" w:hAnsi="Tahoma" w:cs="Tahoma"/>
      <w:sz w:val="16"/>
      <w:szCs w:val="16"/>
    </w:rPr>
  </w:style>
  <w:style w:type="character" w:customStyle="1" w:styleId="BalloonTextChar">
    <w:name w:val="Balloon Text Char"/>
    <w:basedOn w:val="DefaultParagraphFont"/>
    <w:link w:val="BalloonText"/>
    <w:uiPriority w:val="99"/>
    <w:semiHidden/>
    <w:rsid w:val="009604BB"/>
    <w:rPr>
      <w:rFonts w:cs="Verdana"/>
      <w:sz w:val="0"/>
      <w:szCs w:val="0"/>
    </w:rPr>
  </w:style>
  <w:style w:type="paragraph" w:styleId="TOAHeading">
    <w:name w:val="toa heading"/>
    <w:basedOn w:val="Normal"/>
    <w:next w:val="Normal"/>
    <w:uiPriority w:val="99"/>
    <w:semiHidden/>
    <w:rsid w:val="001566CD"/>
    <w:pPr>
      <w:widowControl w:val="0"/>
      <w:tabs>
        <w:tab w:val="right" w:pos="9360"/>
      </w:tabs>
      <w:suppressAutoHyphens/>
    </w:pPr>
    <w:rPr>
      <w:b/>
      <w:bCs/>
      <w:sz w:val="28"/>
      <w:szCs w:val="28"/>
    </w:rPr>
  </w:style>
  <w:style w:type="paragraph" w:customStyle="1" w:styleId="DCHelp">
    <w:name w:val="DC_Help"/>
    <w:basedOn w:val="Normal"/>
    <w:next w:val="Normal"/>
    <w:uiPriority w:val="99"/>
    <w:rsid w:val="001566CD"/>
    <w:pPr>
      <w:keepLines/>
      <w:widowControl w:val="0"/>
      <w:spacing w:after="60" w:line="240" w:lineRule="atLeast"/>
      <w:ind w:left="720"/>
      <w:jc w:val="left"/>
    </w:pPr>
    <w:rPr>
      <w:i/>
      <w:iCs/>
      <w:color w:val="0000FF"/>
    </w:rPr>
  </w:style>
  <w:style w:type="paragraph" w:customStyle="1" w:styleId="DCTitle1">
    <w:name w:val="DC_Title 1"/>
    <w:basedOn w:val="Normal"/>
    <w:uiPriority w:val="99"/>
    <w:rsid w:val="001566CD"/>
    <w:pPr>
      <w:jc w:val="center"/>
    </w:pPr>
    <w:rPr>
      <w:b/>
      <w:bCs/>
      <w:sz w:val="52"/>
      <w:szCs w:val="52"/>
    </w:rPr>
  </w:style>
  <w:style w:type="paragraph" w:customStyle="1" w:styleId="DCTitle3">
    <w:name w:val="DC_Title 3"/>
    <w:basedOn w:val="Normal"/>
    <w:uiPriority w:val="99"/>
    <w:rsid w:val="001566CD"/>
    <w:pPr>
      <w:jc w:val="center"/>
    </w:pPr>
    <w:rPr>
      <w:sz w:val="40"/>
      <w:szCs w:val="40"/>
    </w:rPr>
  </w:style>
  <w:style w:type="paragraph" w:customStyle="1" w:styleId="DCTitle2">
    <w:name w:val="DC_Title 2"/>
    <w:basedOn w:val="Normal"/>
    <w:uiPriority w:val="99"/>
    <w:rsid w:val="001566CD"/>
    <w:pPr>
      <w:jc w:val="center"/>
    </w:pPr>
    <w:rPr>
      <w:b/>
      <w:bCs/>
      <w:sz w:val="48"/>
      <w:szCs w:val="48"/>
    </w:rPr>
  </w:style>
  <w:style w:type="paragraph" w:customStyle="1" w:styleId="DCTitle4">
    <w:name w:val="DC_Title 4"/>
    <w:basedOn w:val="Normal"/>
    <w:uiPriority w:val="99"/>
    <w:rsid w:val="001566CD"/>
    <w:pPr>
      <w:spacing w:before="240"/>
      <w:jc w:val="right"/>
      <w:outlineLvl w:val="0"/>
    </w:pPr>
    <w:rPr>
      <w:b/>
      <w:bCs/>
      <w:kern w:val="28"/>
      <w:sz w:val="24"/>
      <w:szCs w:val="24"/>
    </w:rPr>
  </w:style>
  <w:style w:type="paragraph" w:customStyle="1" w:styleId="DCHeading3">
    <w:name w:val="DC_Heading 3"/>
    <w:basedOn w:val="Heading3"/>
    <w:uiPriority w:val="99"/>
    <w:rsid w:val="001566CD"/>
  </w:style>
  <w:style w:type="paragraph" w:customStyle="1" w:styleId="DCTOCHeading">
    <w:name w:val="DC_TOC Heading"/>
    <w:basedOn w:val="TOAHeading"/>
    <w:uiPriority w:val="99"/>
    <w:rsid w:val="001566CD"/>
  </w:style>
  <w:style w:type="paragraph" w:customStyle="1" w:styleId="DCHeading1">
    <w:name w:val="DC_Heading 1"/>
    <w:basedOn w:val="Heading1"/>
    <w:uiPriority w:val="99"/>
    <w:rsid w:val="00656238"/>
    <w:pPr>
      <w:pBdr>
        <w:bottom w:val="none" w:sz="0" w:space="0" w:color="auto"/>
      </w:pBdr>
    </w:pPr>
  </w:style>
  <w:style w:type="paragraph" w:customStyle="1" w:styleId="DCHeading2">
    <w:name w:val="DC_Heading 2"/>
    <w:basedOn w:val="Heading2"/>
    <w:uiPriority w:val="99"/>
    <w:rsid w:val="001566CD"/>
  </w:style>
  <w:style w:type="paragraph" w:customStyle="1" w:styleId="DCHeading4">
    <w:name w:val="DC_Heading 4"/>
    <w:basedOn w:val="Heading4"/>
    <w:uiPriority w:val="99"/>
    <w:rsid w:val="001566CD"/>
  </w:style>
  <w:style w:type="character" w:styleId="Hyperlink">
    <w:name w:val="Hyperlink"/>
    <w:basedOn w:val="DefaultParagraphFont"/>
    <w:uiPriority w:val="99"/>
    <w:rsid w:val="001566CD"/>
    <w:rPr>
      <w:color w:val="0000FF"/>
      <w:u w:val="single"/>
    </w:rPr>
  </w:style>
  <w:style w:type="paragraph" w:customStyle="1" w:styleId="DCNNH1">
    <w:name w:val="DC_NN_H1"/>
    <w:basedOn w:val="Normal"/>
    <w:next w:val="Normal"/>
    <w:uiPriority w:val="99"/>
    <w:rsid w:val="001566CD"/>
    <w:pPr>
      <w:pBdr>
        <w:bottom w:val="single" w:sz="4" w:space="1" w:color="auto"/>
      </w:pBdr>
      <w:spacing w:before="120" w:after="120"/>
      <w:outlineLvl w:val="0"/>
    </w:pPr>
    <w:rPr>
      <w:b/>
      <w:bCs/>
      <w:sz w:val="28"/>
      <w:szCs w:val="28"/>
    </w:rPr>
  </w:style>
  <w:style w:type="paragraph" w:customStyle="1" w:styleId="DCNNH2">
    <w:name w:val="DC_NN_H2"/>
    <w:basedOn w:val="Normal"/>
    <w:next w:val="Normal"/>
    <w:uiPriority w:val="99"/>
    <w:rsid w:val="001566CD"/>
    <w:pPr>
      <w:spacing w:before="120" w:after="120"/>
      <w:outlineLvl w:val="1"/>
    </w:pPr>
    <w:rPr>
      <w:b/>
      <w:bCs/>
      <w:sz w:val="24"/>
      <w:szCs w:val="24"/>
    </w:rPr>
  </w:style>
  <w:style w:type="paragraph" w:customStyle="1" w:styleId="DCNH1">
    <w:name w:val="DC_N_H1"/>
    <w:basedOn w:val="Normal"/>
    <w:next w:val="Normal"/>
    <w:uiPriority w:val="99"/>
    <w:rsid w:val="001566CD"/>
    <w:pPr>
      <w:keepNext/>
      <w:pageBreakBefore/>
      <w:pBdr>
        <w:bottom w:val="single" w:sz="8" w:space="1" w:color="auto"/>
      </w:pBdr>
      <w:outlineLvl w:val="0"/>
    </w:pPr>
    <w:rPr>
      <w:b/>
      <w:bCs/>
      <w:sz w:val="28"/>
      <w:szCs w:val="28"/>
    </w:rPr>
  </w:style>
  <w:style w:type="paragraph" w:customStyle="1" w:styleId="DCNH2">
    <w:name w:val="DC_N_H2"/>
    <w:basedOn w:val="Normal"/>
    <w:uiPriority w:val="99"/>
    <w:rsid w:val="001566CD"/>
    <w:pPr>
      <w:numPr>
        <w:ilvl w:val="1"/>
        <w:numId w:val="5"/>
      </w:numPr>
      <w:outlineLvl w:val="1"/>
    </w:pPr>
    <w:rPr>
      <w:b/>
      <w:bCs/>
      <w:sz w:val="24"/>
      <w:szCs w:val="24"/>
    </w:rPr>
  </w:style>
  <w:style w:type="paragraph" w:customStyle="1" w:styleId="DCNH4">
    <w:name w:val="DC_N_H4"/>
    <w:basedOn w:val="Normal"/>
    <w:next w:val="Normal"/>
    <w:uiPriority w:val="99"/>
    <w:rsid w:val="001566CD"/>
    <w:pPr>
      <w:numPr>
        <w:ilvl w:val="3"/>
        <w:numId w:val="5"/>
      </w:numPr>
    </w:pPr>
  </w:style>
  <w:style w:type="paragraph" w:customStyle="1" w:styleId="DCNH3">
    <w:name w:val="DC_N_H3"/>
    <w:basedOn w:val="Normal"/>
    <w:next w:val="Normal"/>
    <w:uiPriority w:val="99"/>
    <w:rsid w:val="001566CD"/>
    <w:pPr>
      <w:numPr>
        <w:ilvl w:val="2"/>
        <w:numId w:val="5"/>
      </w:numPr>
      <w:outlineLvl w:val="2"/>
    </w:pPr>
    <w:rPr>
      <w:b/>
      <w:bCs/>
    </w:rPr>
  </w:style>
  <w:style w:type="paragraph" w:styleId="Header">
    <w:name w:val="header"/>
    <w:basedOn w:val="Normal"/>
    <w:link w:val="HeaderChar"/>
    <w:uiPriority w:val="99"/>
    <w:rsid w:val="00B26FB4"/>
    <w:pPr>
      <w:tabs>
        <w:tab w:val="center" w:pos="4320"/>
        <w:tab w:val="right" w:pos="8640"/>
      </w:tabs>
    </w:pPr>
  </w:style>
  <w:style w:type="character" w:customStyle="1" w:styleId="HeaderChar">
    <w:name w:val="Header Char"/>
    <w:basedOn w:val="DefaultParagraphFont"/>
    <w:link w:val="Header"/>
    <w:uiPriority w:val="99"/>
    <w:semiHidden/>
    <w:rsid w:val="009604BB"/>
    <w:rPr>
      <w:rFonts w:ascii="Verdana" w:hAnsi="Verdana" w:cs="Verdana"/>
      <w:sz w:val="20"/>
      <w:szCs w:val="20"/>
    </w:rPr>
  </w:style>
  <w:style w:type="paragraph" w:styleId="Footer">
    <w:name w:val="footer"/>
    <w:basedOn w:val="Normal"/>
    <w:link w:val="FooterChar"/>
    <w:uiPriority w:val="99"/>
    <w:rsid w:val="00B26FB4"/>
    <w:pPr>
      <w:tabs>
        <w:tab w:val="center" w:pos="4320"/>
        <w:tab w:val="right" w:pos="8640"/>
      </w:tabs>
    </w:pPr>
  </w:style>
  <w:style w:type="character" w:customStyle="1" w:styleId="FooterChar">
    <w:name w:val="Footer Char"/>
    <w:basedOn w:val="DefaultParagraphFont"/>
    <w:link w:val="Footer"/>
    <w:uiPriority w:val="99"/>
    <w:semiHidden/>
    <w:rsid w:val="009604BB"/>
    <w:rPr>
      <w:rFonts w:ascii="Verdana" w:hAnsi="Verdana" w:cs="Verdana"/>
      <w:sz w:val="20"/>
      <w:szCs w:val="20"/>
    </w:rPr>
  </w:style>
  <w:style w:type="paragraph" w:styleId="DocumentMap">
    <w:name w:val="Document Map"/>
    <w:basedOn w:val="Normal"/>
    <w:link w:val="DocumentMapChar"/>
    <w:uiPriority w:val="99"/>
    <w:semiHidden/>
    <w:rsid w:val="005D638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604BB"/>
    <w:rPr>
      <w:rFonts w:cs="Verdana"/>
      <w:sz w:val="0"/>
      <w:szCs w:val="0"/>
    </w:rPr>
  </w:style>
  <w:style w:type="paragraph" w:customStyle="1" w:styleId="TableText">
    <w:name w:val="Table Text"/>
    <w:basedOn w:val="Normal"/>
    <w:uiPriority w:val="99"/>
    <w:rsid w:val="00656238"/>
    <w:pPr>
      <w:jc w:val="left"/>
    </w:pPr>
  </w:style>
  <w:style w:type="paragraph" w:customStyle="1" w:styleId="Instructions">
    <w:name w:val="Instructions"/>
    <w:basedOn w:val="Normal"/>
    <w:link w:val="InstructionsChar"/>
    <w:uiPriority w:val="99"/>
    <w:rsid w:val="00656238"/>
    <w:rPr>
      <w:rFonts w:ascii="Arial" w:hAnsi="Arial" w:cs="Arial"/>
      <w:i/>
      <w:iCs/>
      <w:color w:val="0000FF"/>
      <w:sz w:val="22"/>
      <w:szCs w:val="22"/>
      <w:lang w:val="en-CA"/>
    </w:rPr>
  </w:style>
  <w:style w:type="character" w:customStyle="1" w:styleId="InstructionsChar">
    <w:name w:val="Instructions Char"/>
    <w:basedOn w:val="DefaultParagraphFont"/>
    <w:link w:val="Instructions"/>
    <w:uiPriority w:val="99"/>
    <w:locked/>
    <w:rsid w:val="00656238"/>
    <w:rPr>
      <w:rFonts w:ascii="Arial" w:hAnsi="Arial" w:cs="Arial"/>
      <w:i/>
      <w:iCs/>
      <w:color w:val="0000FF"/>
      <w:sz w:val="22"/>
      <w:szCs w:val="22"/>
      <w:lang w:val="en-CA" w:eastAsia="en-US"/>
    </w:rPr>
  </w:style>
  <w:style w:type="table" w:styleId="TableGrid">
    <w:name w:val="Table Grid"/>
    <w:basedOn w:val="TableNormal"/>
    <w:uiPriority w:val="99"/>
    <w:rsid w:val="00656238"/>
    <w:pPr>
      <w:autoSpaceDE w:val="0"/>
      <w:autoSpaceDN w:val="0"/>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56238"/>
  </w:style>
  <w:style w:type="character" w:styleId="FollowedHyperlink">
    <w:name w:val="FollowedHyperlink"/>
    <w:basedOn w:val="DefaultParagraphFont"/>
    <w:uiPriority w:val="99"/>
    <w:rsid w:val="00FF3355"/>
    <w:rPr>
      <w:color w:val="800080"/>
      <w:u w:val="single"/>
    </w:rPr>
  </w:style>
  <w:style w:type="character" w:customStyle="1" w:styleId="EmailStyle591">
    <w:name w:val="EmailStyle591"/>
    <w:basedOn w:val="DefaultParagraphFont"/>
    <w:uiPriority w:val="99"/>
    <w:semiHidden/>
    <w:rsid w:val="00DB2B8A"/>
    <w:rPr>
      <w:rFonts w:ascii="Arial" w:hAnsi="Arial" w:cs="Arial"/>
      <w:color w:val="auto"/>
      <w:sz w:val="20"/>
      <w:szCs w:val="20"/>
    </w:rPr>
  </w:style>
  <w:style w:type="paragraph" w:styleId="ListParagraph">
    <w:name w:val="List Paragraph"/>
    <w:basedOn w:val="Normal"/>
    <w:uiPriority w:val="34"/>
    <w:qFormat/>
    <w:rsid w:val="008301F7"/>
    <w:pPr>
      <w:spacing w:after="200" w:line="276" w:lineRule="auto"/>
      <w:ind w:left="720"/>
      <w:contextualSpacing/>
      <w:jc w:val="left"/>
    </w:pPr>
    <w:rPr>
      <w:rFonts w:asciiTheme="minorHAnsi" w:eastAsiaTheme="minorHAnsi" w:hAnsiTheme="minorHAnsi" w:cstheme="minorBidi"/>
      <w:sz w:val="22"/>
      <w:szCs w:val="22"/>
    </w:rPr>
  </w:style>
  <w:style w:type="paragraph" w:customStyle="1" w:styleId="xmsonormal">
    <w:name w:val="x_msonormal"/>
    <w:basedOn w:val="Normal"/>
    <w:rsid w:val="00CA4DA0"/>
    <w:pPr>
      <w:spacing w:before="100" w:beforeAutospacing="1" w:after="100" w:afterAutospacing="1"/>
      <w:jc w:val="left"/>
    </w:pPr>
    <w:rPr>
      <w:rFonts w:ascii="Times New Roman" w:eastAsia="Times New Roman" w:hAnsi="Times New Roman" w:cs="Times New Roman"/>
      <w:sz w:val="24"/>
      <w:szCs w:val="24"/>
    </w:rPr>
  </w:style>
  <w:style w:type="paragraph" w:customStyle="1" w:styleId="xmsolistparagraph">
    <w:name w:val="x_msolistparagraph"/>
    <w:basedOn w:val="Normal"/>
    <w:rsid w:val="00CA4DA0"/>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A4D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CD"/>
    <w:pPr>
      <w:jc w:val="both"/>
    </w:pPr>
    <w:rPr>
      <w:rFonts w:ascii="Verdana" w:hAnsi="Verdana" w:cs="Verdana"/>
    </w:rPr>
  </w:style>
  <w:style w:type="paragraph" w:styleId="Heading1">
    <w:name w:val="heading 1"/>
    <w:basedOn w:val="Normal"/>
    <w:next w:val="Normal"/>
    <w:link w:val="Heading1Char"/>
    <w:uiPriority w:val="99"/>
    <w:qFormat/>
    <w:rsid w:val="001566CD"/>
    <w:pPr>
      <w:keepNext/>
      <w:keepLines/>
      <w:pageBreakBefore/>
      <w:numPr>
        <w:numId w:val="1"/>
      </w:numPr>
      <w:pBdr>
        <w:bottom w:val="single" w:sz="4" w:space="1" w:color="auto"/>
      </w:pBdr>
      <w:spacing w:after="24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1566CD"/>
    <w:pPr>
      <w:keepNext/>
      <w:spacing w:before="240"/>
      <w:outlineLvl w:val="1"/>
    </w:pPr>
    <w:rPr>
      <w:rFonts w:ascii="Arial" w:hAnsi="Arial" w:cs="Arial"/>
      <w:b/>
      <w:bCs/>
      <w:sz w:val="24"/>
      <w:szCs w:val="24"/>
    </w:rPr>
  </w:style>
  <w:style w:type="paragraph" w:styleId="Heading3">
    <w:name w:val="heading 3"/>
    <w:basedOn w:val="Normal"/>
    <w:next w:val="Normal"/>
    <w:link w:val="Heading3Char"/>
    <w:uiPriority w:val="99"/>
    <w:qFormat/>
    <w:rsid w:val="001566CD"/>
    <w:pPr>
      <w:keepNext/>
      <w:jc w:val="center"/>
      <w:outlineLvl w:val="2"/>
    </w:pPr>
    <w:rPr>
      <w:b/>
      <w:bCs/>
    </w:rPr>
  </w:style>
  <w:style w:type="paragraph" w:styleId="Heading4">
    <w:name w:val="heading 4"/>
    <w:basedOn w:val="Normal"/>
    <w:next w:val="Normal"/>
    <w:link w:val="Heading4Char"/>
    <w:uiPriority w:val="99"/>
    <w:qFormat/>
    <w:rsid w:val="001566CD"/>
    <w:pPr>
      <w:keepNext/>
      <w:outlineLvl w:val="3"/>
    </w:pPr>
    <w:rPr>
      <w:b/>
      <w:bCs/>
    </w:rPr>
  </w:style>
  <w:style w:type="paragraph" w:styleId="Heading5">
    <w:name w:val="heading 5"/>
    <w:basedOn w:val="Normal"/>
    <w:next w:val="Normal"/>
    <w:link w:val="Heading5Char"/>
    <w:uiPriority w:val="99"/>
    <w:qFormat/>
    <w:rsid w:val="001566CD"/>
    <w:pPr>
      <w:keepNext/>
      <w:spacing w:before="120"/>
      <w:jc w:val="center"/>
      <w:outlineLvl w:val="4"/>
    </w:pPr>
    <w:rPr>
      <w:b/>
      <w:bCs/>
      <w:sz w:val="26"/>
      <w:szCs w:val="26"/>
    </w:rPr>
  </w:style>
  <w:style w:type="paragraph" w:styleId="Heading6">
    <w:name w:val="heading 6"/>
    <w:basedOn w:val="Normal"/>
    <w:next w:val="Normal"/>
    <w:link w:val="Heading6Char"/>
    <w:uiPriority w:val="99"/>
    <w:qFormat/>
    <w:rsid w:val="001566CD"/>
    <w:pPr>
      <w:keepNext/>
      <w:outlineLvl w:val="5"/>
    </w:pPr>
    <w:rPr>
      <w:u w:val="single"/>
    </w:rPr>
  </w:style>
  <w:style w:type="paragraph" w:styleId="Heading7">
    <w:name w:val="heading 7"/>
    <w:basedOn w:val="Normal"/>
    <w:next w:val="Normal"/>
    <w:link w:val="Heading7Char"/>
    <w:uiPriority w:val="99"/>
    <w:qFormat/>
    <w:rsid w:val="001566CD"/>
    <w:pPr>
      <w:keepNext/>
      <w:jc w:val="center"/>
      <w:outlineLvl w:val="6"/>
    </w:pPr>
    <w:rPr>
      <w:b/>
      <w:bCs/>
    </w:rPr>
  </w:style>
  <w:style w:type="paragraph" w:styleId="Heading8">
    <w:name w:val="heading 8"/>
    <w:basedOn w:val="Normal"/>
    <w:next w:val="Normal"/>
    <w:link w:val="Heading8Char"/>
    <w:uiPriority w:val="99"/>
    <w:qFormat/>
    <w:rsid w:val="001566CD"/>
    <w:pPr>
      <w:keepNext/>
      <w:outlineLvl w:val="7"/>
    </w:pPr>
    <w:rPr>
      <w:i/>
      <w:iCs/>
    </w:rPr>
  </w:style>
  <w:style w:type="paragraph" w:styleId="Heading9">
    <w:name w:val="heading 9"/>
    <w:basedOn w:val="Normal"/>
    <w:next w:val="Normal"/>
    <w:link w:val="Heading9Char"/>
    <w:uiPriority w:val="99"/>
    <w:qFormat/>
    <w:rsid w:val="001566CD"/>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604B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604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604B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604B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604B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9604B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604B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9604BB"/>
    <w:rPr>
      <w:rFonts w:ascii="Cambria" w:eastAsia="Times New Roman" w:hAnsi="Cambria" w:cs="Times New Roman"/>
    </w:rPr>
  </w:style>
  <w:style w:type="paragraph" w:styleId="TOC3">
    <w:name w:val="toc 3"/>
    <w:basedOn w:val="Normal"/>
    <w:next w:val="Normal"/>
    <w:autoRedefine/>
    <w:uiPriority w:val="99"/>
    <w:semiHidden/>
    <w:rsid w:val="001566CD"/>
    <w:pPr>
      <w:tabs>
        <w:tab w:val="right" w:leader="dot" w:pos="7380"/>
      </w:tabs>
      <w:ind w:left="720" w:right="1203"/>
    </w:pPr>
    <w:rPr>
      <w:noProof/>
    </w:rPr>
  </w:style>
  <w:style w:type="paragraph" w:styleId="TOC1">
    <w:name w:val="toc 1"/>
    <w:basedOn w:val="Normal"/>
    <w:next w:val="Normal"/>
    <w:autoRedefine/>
    <w:uiPriority w:val="99"/>
    <w:semiHidden/>
    <w:rsid w:val="001566CD"/>
    <w:pPr>
      <w:tabs>
        <w:tab w:val="left" w:pos="400"/>
        <w:tab w:val="right" w:leader="dot" w:pos="8820"/>
      </w:tabs>
    </w:pPr>
    <w:rPr>
      <w:b/>
      <w:bCs/>
      <w:caps/>
      <w:noProof/>
    </w:rPr>
  </w:style>
  <w:style w:type="paragraph" w:styleId="TOC2">
    <w:name w:val="toc 2"/>
    <w:basedOn w:val="Normal"/>
    <w:next w:val="Normal"/>
    <w:autoRedefine/>
    <w:uiPriority w:val="99"/>
    <w:semiHidden/>
    <w:rsid w:val="001566CD"/>
    <w:pPr>
      <w:tabs>
        <w:tab w:val="left" w:leader="dot" w:pos="7920"/>
        <w:tab w:val="right" w:leader="dot" w:pos="8820"/>
      </w:tabs>
      <w:ind w:left="446"/>
    </w:pPr>
    <w:rPr>
      <w:smallCaps/>
      <w:noProof/>
    </w:rPr>
  </w:style>
  <w:style w:type="paragraph" w:styleId="BalloonText">
    <w:name w:val="Balloon Text"/>
    <w:basedOn w:val="Normal"/>
    <w:link w:val="BalloonTextChar"/>
    <w:uiPriority w:val="99"/>
    <w:semiHidden/>
    <w:rsid w:val="006C0E8E"/>
    <w:rPr>
      <w:rFonts w:ascii="Tahoma" w:hAnsi="Tahoma" w:cs="Tahoma"/>
      <w:sz w:val="16"/>
      <w:szCs w:val="16"/>
    </w:rPr>
  </w:style>
  <w:style w:type="character" w:customStyle="1" w:styleId="BalloonTextChar">
    <w:name w:val="Balloon Text Char"/>
    <w:basedOn w:val="DefaultParagraphFont"/>
    <w:link w:val="BalloonText"/>
    <w:uiPriority w:val="99"/>
    <w:semiHidden/>
    <w:rsid w:val="009604BB"/>
    <w:rPr>
      <w:rFonts w:cs="Verdana"/>
      <w:sz w:val="0"/>
      <w:szCs w:val="0"/>
    </w:rPr>
  </w:style>
  <w:style w:type="paragraph" w:styleId="TOAHeading">
    <w:name w:val="toa heading"/>
    <w:basedOn w:val="Normal"/>
    <w:next w:val="Normal"/>
    <w:uiPriority w:val="99"/>
    <w:semiHidden/>
    <w:rsid w:val="001566CD"/>
    <w:pPr>
      <w:widowControl w:val="0"/>
      <w:tabs>
        <w:tab w:val="right" w:pos="9360"/>
      </w:tabs>
      <w:suppressAutoHyphens/>
    </w:pPr>
    <w:rPr>
      <w:b/>
      <w:bCs/>
      <w:sz w:val="28"/>
      <w:szCs w:val="28"/>
    </w:rPr>
  </w:style>
  <w:style w:type="paragraph" w:customStyle="1" w:styleId="DCHelp">
    <w:name w:val="DC_Help"/>
    <w:basedOn w:val="Normal"/>
    <w:next w:val="Normal"/>
    <w:uiPriority w:val="99"/>
    <w:rsid w:val="001566CD"/>
    <w:pPr>
      <w:keepLines/>
      <w:widowControl w:val="0"/>
      <w:spacing w:after="60" w:line="240" w:lineRule="atLeast"/>
      <w:ind w:left="720"/>
      <w:jc w:val="left"/>
    </w:pPr>
    <w:rPr>
      <w:i/>
      <w:iCs/>
      <w:color w:val="0000FF"/>
    </w:rPr>
  </w:style>
  <w:style w:type="paragraph" w:customStyle="1" w:styleId="DCTitle1">
    <w:name w:val="DC_Title 1"/>
    <w:basedOn w:val="Normal"/>
    <w:uiPriority w:val="99"/>
    <w:rsid w:val="001566CD"/>
    <w:pPr>
      <w:jc w:val="center"/>
    </w:pPr>
    <w:rPr>
      <w:b/>
      <w:bCs/>
      <w:sz w:val="52"/>
      <w:szCs w:val="52"/>
    </w:rPr>
  </w:style>
  <w:style w:type="paragraph" w:customStyle="1" w:styleId="DCTitle3">
    <w:name w:val="DC_Title 3"/>
    <w:basedOn w:val="Normal"/>
    <w:uiPriority w:val="99"/>
    <w:rsid w:val="001566CD"/>
    <w:pPr>
      <w:jc w:val="center"/>
    </w:pPr>
    <w:rPr>
      <w:sz w:val="40"/>
      <w:szCs w:val="40"/>
    </w:rPr>
  </w:style>
  <w:style w:type="paragraph" w:customStyle="1" w:styleId="DCTitle2">
    <w:name w:val="DC_Title 2"/>
    <w:basedOn w:val="Normal"/>
    <w:uiPriority w:val="99"/>
    <w:rsid w:val="001566CD"/>
    <w:pPr>
      <w:jc w:val="center"/>
    </w:pPr>
    <w:rPr>
      <w:b/>
      <w:bCs/>
      <w:sz w:val="48"/>
      <w:szCs w:val="48"/>
    </w:rPr>
  </w:style>
  <w:style w:type="paragraph" w:customStyle="1" w:styleId="DCTitle4">
    <w:name w:val="DC_Title 4"/>
    <w:basedOn w:val="Normal"/>
    <w:uiPriority w:val="99"/>
    <w:rsid w:val="001566CD"/>
    <w:pPr>
      <w:spacing w:before="240"/>
      <w:jc w:val="right"/>
      <w:outlineLvl w:val="0"/>
    </w:pPr>
    <w:rPr>
      <w:b/>
      <w:bCs/>
      <w:kern w:val="28"/>
      <w:sz w:val="24"/>
      <w:szCs w:val="24"/>
    </w:rPr>
  </w:style>
  <w:style w:type="paragraph" w:customStyle="1" w:styleId="DCHeading3">
    <w:name w:val="DC_Heading 3"/>
    <w:basedOn w:val="Heading3"/>
    <w:uiPriority w:val="99"/>
    <w:rsid w:val="001566CD"/>
  </w:style>
  <w:style w:type="paragraph" w:customStyle="1" w:styleId="DCTOCHeading">
    <w:name w:val="DC_TOC Heading"/>
    <w:basedOn w:val="TOAHeading"/>
    <w:uiPriority w:val="99"/>
    <w:rsid w:val="001566CD"/>
  </w:style>
  <w:style w:type="paragraph" w:customStyle="1" w:styleId="DCHeading1">
    <w:name w:val="DC_Heading 1"/>
    <w:basedOn w:val="Heading1"/>
    <w:uiPriority w:val="99"/>
    <w:rsid w:val="00656238"/>
    <w:pPr>
      <w:pBdr>
        <w:bottom w:val="none" w:sz="0" w:space="0" w:color="auto"/>
      </w:pBdr>
    </w:pPr>
  </w:style>
  <w:style w:type="paragraph" w:customStyle="1" w:styleId="DCHeading2">
    <w:name w:val="DC_Heading 2"/>
    <w:basedOn w:val="Heading2"/>
    <w:uiPriority w:val="99"/>
    <w:rsid w:val="001566CD"/>
  </w:style>
  <w:style w:type="paragraph" w:customStyle="1" w:styleId="DCHeading4">
    <w:name w:val="DC_Heading 4"/>
    <w:basedOn w:val="Heading4"/>
    <w:uiPriority w:val="99"/>
    <w:rsid w:val="001566CD"/>
  </w:style>
  <w:style w:type="character" w:styleId="Hyperlink">
    <w:name w:val="Hyperlink"/>
    <w:basedOn w:val="DefaultParagraphFont"/>
    <w:uiPriority w:val="99"/>
    <w:rsid w:val="001566CD"/>
    <w:rPr>
      <w:color w:val="0000FF"/>
      <w:u w:val="single"/>
    </w:rPr>
  </w:style>
  <w:style w:type="paragraph" w:customStyle="1" w:styleId="DCNNH1">
    <w:name w:val="DC_NN_H1"/>
    <w:basedOn w:val="Normal"/>
    <w:next w:val="Normal"/>
    <w:uiPriority w:val="99"/>
    <w:rsid w:val="001566CD"/>
    <w:pPr>
      <w:pBdr>
        <w:bottom w:val="single" w:sz="4" w:space="1" w:color="auto"/>
      </w:pBdr>
      <w:spacing w:before="120" w:after="120"/>
      <w:outlineLvl w:val="0"/>
    </w:pPr>
    <w:rPr>
      <w:b/>
      <w:bCs/>
      <w:sz w:val="28"/>
      <w:szCs w:val="28"/>
    </w:rPr>
  </w:style>
  <w:style w:type="paragraph" w:customStyle="1" w:styleId="DCNNH2">
    <w:name w:val="DC_NN_H2"/>
    <w:basedOn w:val="Normal"/>
    <w:next w:val="Normal"/>
    <w:uiPriority w:val="99"/>
    <w:rsid w:val="001566CD"/>
    <w:pPr>
      <w:spacing w:before="120" w:after="120"/>
      <w:outlineLvl w:val="1"/>
    </w:pPr>
    <w:rPr>
      <w:b/>
      <w:bCs/>
      <w:sz w:val="24"/>
      <w:szCs w:val="24"/>
    </w:rPr>
  </w:style>
  <w:style w:type="paragraph" w:customStyle="1" w:styleId="DCNH1">
    <w:name w:val="DC_N_H1"/>
    <w:basedOn w:val="Normal"/>
    <w:next w:val="Normal"/>
    <w:uiPriority w:val="99"/>
    <w:rsid w:val="001566CD"/>
    <w:pPr>
      <w:keepNext/>
      <w:pageBreakBefore/>
      <w:pBdr>
        <w:bottom w:val="single" w:sz="8" w:space="1" w:color="auto"/>
      </w:pBdr>
      <w:outlineLvl w:val="0"/>
    </w:pPr>
    <w:rPr>
      <w:b/>
      <w:bCs/>
      <w:sz w:val="28"/>
      <w:szCs w:val="28"/>
    </w:rPr>
  </w:style>
  <w:style w:type="paragraph" w:customStyle="1" w:styleId="DCNH2">
    <w:name w:val="DC_N_H2"/>
    <w:basedOn w:val="Normal"/>
    <w:uiPriority w:val="99"/>
    <w:rsid w:val="001566CD"/>
    <w:pPr>
      <w:numPr>
        <w:ilvl w:val="1"/>
        <w:numId w:val="5"/>
      </w:numPr>
      <w:outlineLvl w:val="1"/>
    </w:pPr>
    <w:rPr>
      <w:b/>
      <w:bCs/>
      <w:sz w:val="24"/>
      <w:szCs w:val="24"/>
    </w:rPr>
  </w:style>
  <w:style w:type="paragraph" w:customStyle="1" w:styleId="DCNH4">
    <w:name w:val="DC_N_H4"/>
    <w:basedOn w:val="Normal"/>
    <w:next w:val="Normal"/>
    <w:uiPriority w:val="99"/>
    <w:rsid w:val="001566CD"/>
    <w:pPr>
      <w:numPr>
        <w:ilvl w:val="3"/>
        <w:numId w:val="5"/>
      </w:numPr>
    </w:pPr>
  </w:style>
  <w:style w:type="paragraph" w:customStyle="1" w:styleId="DCNH3">
    <w:name w:val="DC_N_H3"/>
    <w:basedOn w:val="Normal"/>
    <w:next w:val="Normal"/>
    <w:uiPriority w:val="99"/>
    <w:rsid w:val="001566CD"/>
    <w:pPr>
      <w:numPr>
        <w:ilvl w:val="2"/>
        <w:numId w:val="5"/>
      </w:numPr>
      <w:outlineLvl w:val="2"/>
    </w:pPr>
    <w:rPr>
      <w:b/>
      <w:bCs/>
    </w:rPr>
  </w:style>
  <w:style w:type="paragraph" w:styleId="Header">
    <w:name w:val="header"/>
    <w:basedOn w:val="Normal"/>
    <w:link w:val="HeaderChar"/>
    <w:uiPriority w:val="99"/>
    <w:rsid w:val="00B26FB4"/>
    <w:pPr>
      <w:tabs>
        <w:tab w:val="center" w:pos="4320"/>
        <w:tab w:val="right" w:pos="8640"/>
      </w:tabs>
    </w:pPr>
  </w:style>
  <w:style w:type="character" w:customStyle="1" w:styleId="HeaderChar">
    <w:name w:val="Header Char"/>
    <w:basedOn w:val="DefaultParagraphFont"/>
    <w:link w:val="Header"/>
    <w:uiPriority w:val="99"/>
    <w:semiHidden/>
    <w:rsid w:val="009604BB"/>
    <w:rPr>
      <w:rFonts w:ascii="Verdana" w:hAnsi="Verdana" w:cs="Verdana"/>
      <w:sz w:val="20"/>
      <w:szCs w:val="20"/>
    </w:rPr>
  </w:style>
  <w:style w:type="paragraph" w:styleId="Footer">
    <w:name w:val="footer"/>
    <w:basedOn w:val="Normal"/>
    <w:link w:val="FooterChar"/>
    <w:uiPriority w:val="99"/>
    <w:rsid w:val="00B26FB4"/>
    <w:pPr>
      <w:tabs>
        <w:tab w:val="center" w:pos="4320"/>
        <w:tab w:val="right" w:pos="8640"/>
      </w:tabs>
    </w:pPr>
  </w:style>
  <w:style w:type="character" w:customStyle="1" w:styleId="FooterChar">
    <w:name w:val="Footer Char"/>
    <w:basedOn w:val="DefaultParagraphFont"/>
    <w:link w:val="Footer"/>
    <w:uiPriority w:val="99"/>
    <w:semiHidden/>
    <w:rsid w:val="009604BB"/>
    <w:rPr>
      <w:rFonts w:ascii="Verdana" w:hAnsi="Verdana" w:cs="Verdana"/>
      <w:sz w:val="20"/>
      <w:szCs w:val="20"/>
    </w:rPr>
  </w:style>
  <w:style w:type="paragraph" w:styleId="DocumentMap">
    <w:name w:val="Document Map"/>
    <w:basedOn w:val="Normal"/>
    <w:link w:val="DocumentMapChar"/>
    <w:uiPriority w:val="99"/>
    <w:semiHidden/>
    <w:rsid w:val="005D638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604BB"/>
    <w:rPr>
      <w:rFonts w:cs="Verdana"/>
      <w:sz w:val="0"/>
      <w:szCs w:val="0"/>
    </w:rPr>
  </w:style>
  <w:style w:type="paragraph" w:customStyle="1" w:styleId="TableText">
    <w:name w:val="Table Text"/>
    <w:basedOn w:val="Normal"/>
    <w:uiPriority w:val="99"/>
    <w:rsid w:val="00656238"/>
    <w:pPr>
      <w:jc w:val="left"/>
    </w:pPr>
  </w:style>
  <w:style w:type="paragraph" w:customStyle="1" w:styleId="Instructions">
    <w:name w:val="Instructions"/>
    <w:basedOn w:val="Normal"/>
    <w:link w:val="InstructionsChar"/>
    <w:uiPriority w:val="99"/>
    <w:rsid w:val="00656238"/>
    <w:rPr>
      <w:rFonts w:ascii="Arial" w:hAnsi="Arial" w:cs="Arial"/>
      <w:i/>
      <w:iCs/>
      <w:color w:val="0000FF"/>
      <w:sz w:val="22"/>
      <w:szCs w:val="22"/>
      <w:lang w:val="en-CA"/>
    </w:rPr>
  </w:style>
  <w:style w:type="character" w:customStyle="1" w:styleId="InstructionsChar">
    <w:name w:val="Instructions Char"/>
    <w:basedOn w:val="DefaultParagraphFont"/>
    <w:link w:val="Instructions"/>
    <w:uiPriority w:val="99"/>
    <w:locked/>
    <w:rsid w:val="00656238"/>
    <w:rPr>
      <w:rFonts w:ascii="Arial" w:hAnsi="Arial" w:cs="Arial"/>
      <w:i/>
      <w:iCs/>
      <w:color w:val="0000FF"/>
      <w:sz w:val="22"/>
      <w:szCs w:val="22"/>
      <w:lang w:val="en-CA" w:eastAsia="en-US"/>
    </w:rPr>
  </w:style>
  <w:style w:type="table" w:styleId="TableGrid">
    <w:name w:val="Table Grid"/>
    <w:basedOn w:val="TableNormal"/>
    <w:uiPriority w:val="99"/>
    <w:rsid w:val="00656238"/>
    <w:pPr>
      <w:autoSpaceDE w:val="0"/>
      <w:autoSpaceDN w:val="0"/>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56238"/>
  </w:style>
  <w:style w:type="character" w:styleId="FollowedHyperlink">
    <w:name w:val="FollowedHyperlink"/>
    <w:basedOn w:val="DefaultParagraphFont"/>
    <w:uiPriority w:val="99"/>
    <w:rsid w:val="00FF3355"/>
    <w:rPr>
      <w:color w:val="800080"/>
      <w:u w:val="single"/>
    </w:rPr>
  </w:style>
  <w:style w:type="character" w:customStyle="1" w:styleId="EmailStyle591">
    <w:name w:val="EmailStyle591"/>
    <w:basedOn w:val="DefaultParagraphFont"/>
    <w:uiPriority w:val="99"/>
    <w:semiHidden/>
    <w:rsid w:val="00DB2B8A"/>
    <w:rPr>
      <w:rFonts w:ascii="Arial" w:hAnsi="Arial" w:cs="Arial"/>
      <w:color w:val="auto"/>
      <w:sz w:val="20"/>
      <w:szCs w:val="20"/>
    </w:rPr>
  </w:style>
  <w:style w:type="paragraph" w:styleId="ListParagraph">
    <w:name w:val="List Paragraph"/>
    <w:basedOn w:val="Normal"/>
    <w:uiPriority w:val="34"/>
    <w:qFormat/>
    <w:rsid w:val="008301F7"/>
    <w:pPr>
      <w:spacing w:after="200" w:line="276" w:lineRule="auto"/>
      <w:ind w:left="720"/>
      <w:contextualSpacing/>
      <w:jc w:val="left"/>
    </w:pPr>
    <w:rPr>
      <w:rFonts w:asciiTheme="minorHAnsi" w:eastAsiaTheme="minorHAnsi" w:hAnsiTheme="minorHAnsi" w:cstheme="minorBidi"/>
      <w:sz w:val="22"/>
      <w:szCs w:val="22"/>
    </w:rPr>
  </w:style>
  <w:style w:type="paragraph" w:customStyle="1" w:styleId="xmsonormal">
    <w:name w:val="x_msonormal"/>
    <w:basedOn w:val="Normal"/>
    <w:rsid w:val="00CA4DA0"/>
    <w:pPr>
      <w:spacing w:before="100" w:beforeAutospacing="1" w:after="100" w:afterAutospacing="1"/>
      <w:jc w:val="left"/>
    </w:pPr>
    <w:rPr>
      <w:rFonts w:ascii="Times New Roman" w:eastAsia="Times New Roman" w:hAnsi="Times New Roman" w:cs="Times New Roman"/>
      <w:sz w:val="24"/>
      <w:szCs w:val="24"/>
    </w:rPr>
  </w:style>
  <w:style w:type="paragraph" w:customStyle="1" w:styleId="xmsolistparagraph">
    <w:name w:val="x_msolistparagraph"/>
    <w:basedOn w:val="Normal"/>
    <w:rsid w:val="00CA4DA0"/>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A4DA0"/>
  </w:style>
</w:styles>
</file>

<file path=word/webSettings.xml><?xml version="1.0" encoding="utf-8"?>
<w:webSettings xmlns:r="http://schemas.openxmlformats.org/officeDocument/2006/relationships" xmlns:w="http://schemas.openxmlformats.org/wordprocessingml/2006/main">
  <w:divs>
    <w:div w:id="736711498">
      <w:marLeft w:val="0"/>
      <w:marRight w:val="0"/>
      <w:marTop w:val="0"/>
      <w:marBottom w:val="0"/>
      <w:divBdr>
        <w:top w:val="none" w:sz="0" w:space="0" w:color="auto"/>
        <w:left w:val="none" w:sz="0" w:space="0" w:color="auto"/>
        <w:bottom w:val="none" w:sz="0" w:space="0" w:color="auto"/>
        <w:right w:val="none" w:sz="0" w:space="0" w:color="auto"/>
      </w:divBdr>
    </w:div>
    <w:div w:id="736711499">
      <w:marLeft w:val="0"/>
      <w:marRight w:val="0"/>
      <w:marTop w:val="0"/>
      <w:marBottom w:val="0"/>
      <w:divBdr>
        <w:top w:val="none" w:sz="0" w:space="0" w:color="auto"/>
        <w:left w:val="none" w:sz="0" w:space="0" w:color="auto"/>
        <w:bottom w:val="none" w:sz="0" w:space="0" w:color="auto"/>
        <w:right w:val="none" w:sz="0" w:space="0" w:color="auto"/>
      </w:divBdr>
    </w:div>
    <w:div w:id="15184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YOUR-5DCB44CED9\Application%20Data\Microsoft\Templates\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Template</Template>
  <TotalTime>4</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A. Romeo</dc:creator>
  <cp:lastModifiedBy>edison</cp:lastModifiedBy>
  <cp:revision>4</cp:revision>
  <cp:lastPrinted>2008-05-20T08:11:00Z</cp:lastPrinted>
  <dcterms:created xsi:type="dcterms:W3CDTF">2013-09-24T19:29:00Z</dcterms:created>
  <dcterms:modified xsi:type="dcterms:W3CDTF">2013-10-04T02:01:00Z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TC300030541033</vt:lpwstr>
  </property>
</Properties>
</file>