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EA31C1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2B034F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EA31C1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2B034F">
                  <w:rPr>
                    <w:caps/>
                  </w:rPr>
                  <w:t>BAS CARDIOPULMONARY SCIENCES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EA31C1" w:rsidP="002B034F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2B034F">
                  <w:rPr>
                    <w:caps/>
                  </w:rPr>
                  <w:t>jeff Elsberry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EA31C1" w:rsidP="002B034F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2B034F">
                  <w:rPr>
                    <w:caps/>
                  </w:rPr>
                  <w:t>jeff Elsberry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EA31C1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034F">
                  <w:rPr>
                    <w:caps/>
                  </w:rPr>
                  <w:t>1/29/2014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EA31C1" w:rsidP="002B034F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2B034F">
                  <w:rPr>
                    <w:rStyle w:val="FormStyle"/>
                    <w:b/>
                    <w:caps/>
                    <w:color w:val="auto"/>
                  </w:rPr>
                  <w:t>hsa 4184  Leadership &amp; management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2C08D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EA31C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2C08D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EA31C1" w:rsidP="002B034F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text w:multiLine="1"/>
              </w:sdtPr>
              <w:sdtEndPr/>
              <w:sdtContent>
                <w:r w:rsidR="002B034F">
                  <w:rPr>
                    <w:caps/>
                  </w:rPr>
                  <w:t>management st</w:t>
                </w:r>
                <w:r>
                  <w:rPr>
                    <w:caps/>
                  </w:rPr>
                  <w:t>r</w:t>
                </w:r>
                <w:r w:rsidR="002B034F">
                  <w:rPr>
                    <w:caps/>
                  </w:rPr>
                  <w:t>ategies for cardiopulmonary sciences</w:t>
                </w:r>
              </w:sdtContent>
            </w:sdt>
          </w:p>
        </w:tc>
        <w:bookmarkStart w:id="0" w:name="_GoBack"/>
        <w:bookmarkEnd w:id="0"/>
      </w:tr>
      <w:tr w:rsidR="003015C0" w:rsidTr="001728C9">
        <w:tc>
          <w:tcPr>
            <w:tcW w:w="5136" w:type="dxa"/>
            <w:vAlign w:val="center"/>
          </w:tcPr>
          <w:p w:rsidR="003015C0" w:rsidRPr="001715A0" w:rsidRDefault="002C08D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EA31C1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2C08D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EA31C1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EA31C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2C08D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EA31C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EA31C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2C08D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EA31C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2C08D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EA31C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2C08D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EA31C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2C08D1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EA31C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2C08D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A31C1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2C08D1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A31C1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2C08D1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B657D0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CPSC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EA31C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657D0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EA31C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657D0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lastRenderedPageBreak/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EA31C1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657D0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EA31C1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657D0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EA31C1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657D0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EA31C1" w:rsidP="00B657D0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B657D0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EA31C1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B657D0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A31C1" w:rsidP="00B657D0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B657D0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A31C1" w:rsidP="005452DD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5452DD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EA31C1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B657D0">
            <w:rPr>
              <w:caps/>
            </w:rPr>
            <w:t>The current title is inconsistent with the scope of the entire course. This title change is more appropriate for an elective in the cardiopulmonary sciences degree program.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EA31C1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B657D0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EA31C1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5452DD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2C08D1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2C08D1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57D0">
            <w:rPr>
              <w:caps/>
            </w:rPr>
            <w:t>1/29/2014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2C08D1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52DD">
            <w:rPr>
              <w:caps/>
            </w:rPr>
            <w:t>2/5/2014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2C08D1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3806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B657D0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2C08D1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2C08D1" w:rsidRPr="00451983">
          <w:rPr>
            <w:sz w:val="16"/>
          </w:rPr>
          <w:fldChar w:fldCharType="separate"/>
        </w:r>
        <w:r w:rsidR="00EA31C1">
          <w:rPr>
            <w:noProof/>
            <w:sz w:val="16"/>
          </w:rPr>
          <w:t>4</w:t>
        </w:r>
        <w:r w:rsidR="002C08D1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B034F"/>
    <w:rsid w:val="002C08D1"/>
    <w:rsid w:val="002D6038"/>
    <w:rsid w:val="002F3037"/>
    <w:rsid w:val="003015C0"/>
    <w:rsid w:val="00311B56"/>
    <w:rsid w:val="00322ACA"/>
    <w:rsid w:val="003374DC"/>
    <w:rsid w:val="00340C87"/>
    <w:rsid w:val="0034681C"/>
    <w:rsid w:val="00357D03"/>
    <w:rsid w:val="003B4DFA"/>
    <w:rsid w:val="003D40AC"/>
    <w:rsid w:val="003E33D3"/>
    <w:rsid w:val="003E6472"/>
    <w:rsid w:val="003E7AFD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452DD"/>
    <w:rsid w:val="00552D66"/>
    <w:rsid w:val="00553FEF"/>
    <w:rsid w:val="00596792"/>
    <w:rsid w:val="005B5F40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657D0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3806"/>
    <w:rsid w:val="00E9708E"/>
    <w:rsid w:val="00EA2958"/>
    <w:rsid w:val="00EA31C1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0A42F3"/>
    <w:rsid w:val="001446D2"/>
    <w:rsid w:val="001F4D3D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FD9B-51E9-4FBC-BF31-1691606D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4</cp:revision>
  <cp:lastPrinted>2014-01-23T20:39:00Z</cp:lastPrinted>
  <dcterms:created xsi:type="dcterms:W3CDTF">2014-02-05T19:05:00Z</dcterms:created>
  <dcterms:modified xsi:type="dcterms:W3CDTF">2014-03-20T13:52:00Z</dcterms:modified>
</cp:coreProperties>
</file>