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30C" w:rsidRPr="004D4A65" w:rsidRDefault="00BE3516" w:rsidP="00EE430C">
      <w:pPr>
        <w:pStyle w:val="NoSpacing"/>
        <w:rPr>
          <w:rFonts w:eastAsia="Times New Roman"/>
          <w:b/>
          <w:sz w:val="24"/>
        </w:rPr>
      </w:pPr>
      <w:r>
        <w:rPr>
          <w:rFonts w:eastAsia="Times New Roman"/>
          <w:b/>
          <w:sz w:val="24"/>
        </w:rPr>
        <w:t>Early Childhood Education</w:t>
      </w:r>
      <w:r w:rsidR="00EE430C" w:rsidRPr="004D4A65">
        <w:rPr>
          <w:rFonts w:eastAsia="Times New Roman"/>
          <w:b/>
          <w:sz w:val="24"/>
        </w:rPr>
        <w:t xml:space="preserve">, </w:t>
      </w:r>
      <w:r>
        <w:rPr>
          <w:rFonts w:eastAsia="Times New Roman"/>
          <w:b/>
          <w:sz w:val="24"/>
        </w:rPr>
        <w:t>A</w:t>
      </w:r>
      <w:r w:rsidR="00EE430C" w:rsidRPr="004D4A65">
        <w:rPr>
          <w:rFonts w:eastAsia="Times New Roman"/>
          <w:b/>
          <w:sz w:val="24"/>
        </w:rPr>
        <w:t>S</w:t>
      </w:r>
    </w:p>
    <w:p w:rsidR="00EE430C" w:rsidRPr="002407FF" w:rsidRDefault="00CA3670" w:rsidP="00EE430C">
      <w:pPr>
        <w:pStyle w:val="NoSpacing"/>
        <w:rPr>
          <w:rFonts w:eastAsia="Times New Roman"/>
        </w:rPr>
      </w:pPr>
      <w:r>
        <w:rPr>
          <w:rFonts w:eastAsia="Times New Roman"/>
        </w:rPr>
        <w:pict>
          <v:rect id="_x0000_i1025" style="width:0;height:.65pt" o:hralign="center" o:hrstd="t" o:hrnoshade="t" o:hr="t" fillcolor="#696969" stroked="f"/>
        </w:pict>
      </w:r>
    </w:p>
    <w:p w:rsidR="00BE3516" w:rsidRPr="00BE3516" w:rsidRDefault="00BE3516" w:rsidP="00BE3516">
      <w:pPr>
        <w:rPr>
          <w:rFonts w:cs="Times New Roman"/>
          <w:sz w:val="22"/>
        </w:rPr>
      </w:pPr>
      <w:r w:rsidRPr="00BE3516">
        <w:rPr>
          <w:rFonts w:cs="Times New Roman"/>
          <w:sz w:val="22"/>
        </w:rPr>
        <w:t>This program is designed to prepare students who want to work with young children in a variety of public or private programs as well as those who are already employed in early childhood settings. Students in this program are provided with comprehensive courses that are focused on children from birth through age eight. The study of research and theory is blended with many opportunities for hands-on experiences.</w:t>
      </w:r>
    </w:p>
    <w:p w:rsidR="00EE430C" w:rsidRDefault="00BE3516" w:rsidP="00BE3516">
      <w:pPr>
        <w:rPr>
          <w:rFonts w:cs="Times New Roman"/>
          <w:b/>
          <w:sz w:val="22"/>
        </w:rPr>
      </w:pPr>
      <w:r w:rsidRPr="00BE3516">
        <w:rPr>
          <w:rFonts w:cs="Times New Roman"/>
          <w:sz w:val="22"/>
        </w:rPr>
        <w:t>Students who wish to earn a National Child Development Associate (CDA) credential may complete the necessary coursework as part of this degree</w:t>
      </w:r>
    </w:p>
    <w:p w:rsidR="00BE3D5C" w:rsidRDefault="00BE3D5C" w:rsidP="00EE430C">
      <w:pPr>
        <w:rPr>
          <w:rFonts w:cs="Times New Roman"/>
          <w:b/>
          <w:sz w:val="22"/>
        </w:rPr>
      </w:pPr>
    </w:p>
    <w:p w:rsidR="00EE430C" w:rsidRPr="002407FF" w:rsidRDefault="00EE430C" w:rsidP="00EE430C">
      <w:pPr>
        <w:rPr>
          <w:rFonts w:cs="Times New Roman"/>
          <w:b/>
          <w:sz w:val="22"/>
        </w:rPr>
      </w:pPr>
      <w:r w:rsidRPr="002407FF">
        <w:rPr>
          <w:rFonts w:cs="Times New Roman"/>
          <w:b/>
          <w:sz w:val="22"/>
        </w:rPr>
        <w:t>Program Highlights:</w:t>
      </w:r>
    </w:p>
    <w:p w:rsidR="00BE3D5C" w:rsidRPr="002407FF" w:rsidRDefault="00BE3D5C" w:rsidP="00BE3D5C">
      <w:pPr>
        <w:rPr>
          <w:rFonts w:cs="Times New Roman"/>
          <w:sz w:val="22"/>
        </w:rPr>
      </w:pPr>
      <w:r>
        <w:rPr>
          <w:rFonts w:cs="Times New Roman"/>
          <w:sz w:val="22"/>
        </w:rPr>
        <w:t xml:space="preserve">The AS in Early Childhood Education degree program equips students to become reflective, transformative, and successful educators of the very young. </w:t>
      </w:r>
      <w:r w:rsidR="00651AA8">
        <w:rPr>
          <w:rFonts w:cs="Times New Roman"/>
          <w:sz w:val="22"/>
        </w:rPr>
        <w:t>Studen</w:t>
      </w:r>
      <w:r w:rsidR="00A8222C">
        <w:rPr>
          <w:rFonts w:cs="Times New Roman"/>
          <w:sz w:val="22"/>
        </w:rPr>
        <w:t>ts will apply theory to practice in order</w:t>
      </w:r>
      <w:r w:rsidR="00651AA8">
        <w:rPr>
          <w:rFonts w:cs="Times New Roman"/>
          <w:sz w:val="22"/>
        </w:rPr>
        <w:t xml:space="preserve"> to understand the relationships between children, families</w:t>
      </w:r>
      <w:r w:rsidR="00A8222C">
        <w:rPr>
          <w:rFonts w:cs="Times New Roman"/>
          <w:sz w:val="22"/>
        </w:rPr>
        <w:t>,</w:t>
      </w:r>
      <w:r w:rsidR="00651AA8">
        <w:rPr>
          <w:rFonts w:cs="Times New Roman"/>
          <w:sz w:val="22"/>
        </w:rPr>
        <w:t xml:space="preserve"> and communities in a diverse world. </w:t>
      </w:r>
      <w:r w:rsidRPr="00BE3516">
        <w:rPr>
          <w:rFonts w:cs="Times New Roman"/>
          <w:sz w:val="22"/>
        </w:rPr>
        <w:t>Students who wish to earn a National Child Development Associate (CDA) credential may complete the necessary coursework as part of this degree</w:t>
      </w:r>
      <w:r>
        <w:rPr>
          <w:rFonts w:cs="Times New Roman"/>
          <w:sz w:val="22"/>
        </w:rPr>
        <w:t>. Students seeking the Florida Director’s credential may take the state-approved course, Administration of a Child Care Center.</w:t>
      </w:r>
      <w:r w:rsidR="00651AA8">
        <w:rPr>
          <w:rFonts w:cs="Times New Roman"/>
          <w:sz w:val="22"/>
        </w:rPr>
        <w:t xml:space="preserve"> </w:t>
      </w:r>
      <w:r w:rsidRPr="002407FF">
        <w:rPr>
          <w:rFonts w:cs="Times New Roman"/>
          <w:sz w:val="22"/>
        </w:rPr>
        <w:t xml:space="preserve">Courses are offered for full-time and part-time students, with blended and online courses where applicable. </w:t>
      </w:r>
    </w:p>
    <w:p w:rsidR="00EE430C" w:rsidRDefault="00EE430C" w:rsidP="00EE430C">
      <w:pPr>
        <w:rPr>
          <w:rFonts w:cs="Times New Roman"/>
          <w:b/>
          <w:sz w:val="22"/>
        </w:rPr>
      </w:pPr>
    </w:p>
    <w:p w:rsidR="00EE430C" w:rsidRPr="002407FF" w:rsidRDefault="00EE430C" w:rsidP="00EE430C">
      <w:pPr>
        <w:rPr>
          <w:rFonts w:cs="Times New Roman"/>
          <w:b/>
          <w:sz w:val="22"/>
        </w:rPr>
      </w:pPr>
      <w:r w:rsidRPr="002407FF">
        <w:rPr>
          <w:rFonts w:cs="Times New Roman"/>
          <w:b/>
          <w:sz w:val="22"/>
        </w:rPr>
        <w:t>Admission Requirements:</w:t>
      </w:r>
    </w:p>
    <w:p w:rsidR="00651AA8" w:rsidRPr="002407FF" w:rsidRDefault="00651AA8" w:rsidP="00651AA8">
      <w:pPr>
        <w:spacing w:before="100" w:beforeAutospacing="1" w:after="100" w:afterAutospacing="1"/>
        <w:jc w:val="both"/>
        <w:rPr>
          <w:rFonts w:eastAsia="Times New Roman" w:cs="Times New Roman"/>
          <w:sz w:val="22"/>
        </w:rPr>
      </w:pPr>
      <w:r>
        <w:rPr>
          <w:rFonts w:eastAsia="Times New Roman" w:cs="Times New Roman"/>
          <w:sz w:val="22"/>
        </w:rPr>
        <w:t xml:space="preserve">Students must fulfill </w:t>
      </w:r>
      <w:r w:rsidR="00EE430C" w:rsidRPr="002407FF">
        <w:rPr>
          <w:rFonts w:eastAsia="Times New Roman" w:cs="Times New Roman"/>
          <w:sz w:val="22"/>
        </w:rPr>
        <w:t>the entrance requirements for Edison State College</w:t>
      </w:r>
      <w:r>
        <w:rPr>
          <w:rFonts w:eastAsia="Times New Roman" w:cs="Times New Roman"/>
          <w:sz w:val="22"/>
        </w:rPr>
        <w:t>.</w:t>
      </w:r>
      <w:r w:rsidRPr="002407FF">
        <w:rPr>
          <w:rFonts w:eastAsia="Times New Roman" w:cs="Times New Roman"/>
          <w:sz w:val="22"/>
        </w:rPr>
        <w:t xml:space="preserve"> </w:t>
      </w:r>
    </w:p>
    <w:p w:rsidR="00EE430C" w:rsidRPr="002407FF" w:rsidRDefault="00EE430C" w:rsidP="00EE430C">
      <w:pPr>
        <w:rPr>
          <w:rFonts w:cs="Times New Roman"/>
          <w:b/>
          <w:sz w:val="22"/>
        </w:rPr>
      </w:pPr>
      <w:r w:rsidRPr="002407FF">
        <w:rPr>
          <w:rFonts w:cs="Times New Roman"/>
          <w:b/>
          <w:sz w:val="22"/>
        </w:rPr>
        <w:t xml:space="preserve">Degree Requirements: </w:t>
      </w:r>
      <w:r w:rsidR="00651AA8">
        <w:rPr>
          <w:rFonts w:cs="Times New Roman"/>
          <w:b/>
          <w:sz w:val="22"/>
        </w:rPr>
        <w:t>63</w:t>
      </w:r>
      <w:r w:rsidRPr="002407FF">
        <w:rPr>
          <w:rFonts w:cs="Times New Roman"/>
          <w:b/>
          <w:sz w:val="22"/>
        </w:rPr>
        <w:t xml:space="preserve"> credit hours</w:t>
      </w:r>
    </w:p>
    <w:p w:rsidR="00EE430C" w:rsidRPr="002407FF" w:rsidRDefault="00EE430C" w:rsidP="00EE430C">
      <w:pPr>
        <w:rPr>
          <w:rFonts w:cs="Times New Roman"/>
          <w:b/>
          <w:sz w:val="22"/>
        </w:rPr>
      </w:pPr>
    </w:p>
    <w:p w:rsidR="00EE430C" w:rsidRPr="002407FF" w:rsidRDefault="00EE430C" w:rsidP="00EE430C">
      <w:pPr>
        <w:rPr>
          <w:rFonts w:cs="Times New Roman"/>
          <w:b/>
          <w:sz w:val="22"/>
        </w:rPr>
      </w:pPr>
      <w:r w:rsidRPr="002407FF">
        <w:rPr>
          <w:rFonts w:cs="Times New Roman"/>
          <w:b/>
          <w:sz w:val="22"/>
        </w:rPr>
        <w:t xml:space="preserve">General Education Core Requirements: minimum of </w:t>
      </w:r>
      <w:r w:rsidR="00651AA8">
        <w:rPr>
          <w:rFonts w:cs="Times New Roman"/>
          <w:b/>
          <w:sz w:val="22"/>
        </w:rPr>
        <w:t>1</w:t>
      </w:r>
      <w:r w:rsidR="00BC36A3">
        <w:rPr>
          <w:rFonts w:cs="Times New Roman"/>
          <w:b/>
          <w:sz w:val="22"/>
        </w:rPr>
        <w:t>8</w:t>
      </w:r>
      <w:r w:rsidRPr="002407FF">
        <w:rPr>
          <w:rFonts w:cs="Times New Roman"/>
          <w:b/>
          <w:sz w:val="22"/>
        </w:rPr>
        <w:t xml:space="preserve"> credit hours</w:t>
      </w:r>
    </w:p>
    <w:p w:rsidR="00EE430C" w:rsidRDefault="00EE430C" w:rsidP="00EE430C">
      <w:pPr>
        <w:ind w:left="720"/>
        <w:rPr>
          <w:rFonts w:cs="Times New Roman"/>
          <w:b/>
          <w:sz w:val="22"/>
        </w:rPr>
      </w:pPr>
    </w:p>
    <w:p w:rsidR="00EE430C" w:rsidRPr="002407FF" w:rsidRDefault="00EE430C" w:rsidP="00EE430C">
      <w:pPr>
        <w:ind w:left="720"/>
        <w:rPr>
          <w:rFonts w:cs="Times New Roman"/>
          <w:b/>
          <w:sz w:val="22"/>
        </w:rPr>
      </w:pPr>
      <w:r w:rsidRPr="002407FF">
        <w:rPr>
          <w:rFonts w:cs="Times New Roman"/>
          <w:b/>
          <w:sz w:val="22"/>
        </w:rPr>
        <w:t xml:space="preserve">Communication- </w:t>
      </w:r>
      <w:r w:rsidR="005B72E5">
        <w:rPr>
          <w:rFonts w:cs="Times New Roman"/>
          <w:b/>
          <w:sz w:val="22"/>
        </w:rPr>
        <w:t>6</w:t>
      </w:r>
      <w:r w:rsidRPr="002407FF">
        <w:rPr>
          <w:rFonts w:cs="Times New Roman"/>
          <w:b/>
          <w:sz w:val="22"/>
        </w:rPr>
        <w:t xml:space="preserve"> credit hours </w:t>
      </w:r>
    </w:p>
    <w:p w:rsidR="00EE430C" w:rsidRDefault="00EE430C" w:rsidP="00EE430C">
      <w:pPr>
        <w:ind w:left="720"/>
        <w:rPr>
          <w:rFonts w:cs="Times New Roman"/>
          <w:sz w:val="22"/>
        </w:rPr>
      </w:pPr>
      <w:r w:rsidRPr="002407FF">
        <w:rPr>
          <w:rFonts w:cs="Times New Roman"/>
          <w:sz w:val="22"/>
        </w:rPr>
        <w:t>ENC 1101 - Composition I -- 3 credits</w:t>
      </w:r>
    </w:p>
    <w:p w:rsidR="00EE430C" w:rsidRPr="002407FF" w:rsidRDefault="00EE430C" w:rsidP="00EE430C">
      <w:pPr>
        <w:ind w:firstLine="720"/>
        <w:rPr>
          <w:rFonts w:cs="Times New Roman"/>
          <w:sz w:val="22"/>
        </w:rPr>
      </w:pPr>
      <w:proofErr w:type="gramStart"/>
      <w:r w:rsidRPr="002407FF">
        <w:rPr>
          <w:rFonts w:cs="Times New Roman"/>
          <w:sz w:val="22"/>
        </w:rPr>
        <w:t>and</w:t>
      </w:r>
      <w:proofErr w:type="gramEnd"/>
    </w:p>
    <w:p w:rsidR="00EE430C" w:rsidRPr="002407FF" w:rsidRDefault="00EE430C" w:rsidP="00EE430C">
      <w:pPr>
        <w:ind w:firstLine="720"/>
        <w:rPr>
          <w:rFonts w:cs="Times New Roman"/>
          <w:sz w:val="22"/>
        </w:rPr>
      </w:pPr>
      <w:r w:rsidRPr="002407FF">
        <w:rPr>
          <w:rFonts w:cs="Times New Roman"/>
          <w:sz w:val="22"/>
        </w:rPr>
        <w:t>(SPC 1017 - Fundamentals of Speech Communication -- 3 credits</w:t>
      </w:r>
    </w:p>
    <w:p w:rsidR="00EE430C" w:rsidRPr="002407FF" w:rsidRDefault="00EE430C" w:rsidP="00EE430C">
      <w:pPr>
        <w:ind w:left="720"/>
        <w:rPr>
          <w:rFonts w:cs="Times New Roman"/>
          <w:sz w:val="22"/>
        </w:rPr>
      </w:pPr>
      <w:proofErr w:type="gramStart"/>
      <w:r w:rsidRPr="002407FF">
        <w:rPr>
          <w:rFonts w:cs="Times New Roman"/>
          <w:sz w:val="22"/>
        </w:rPr>
        <w:t>or</w:t>
      </w:r>
      <w:proofErr w:type="gramEnd"/>
    </w:p>
    <w:p w:rsidR="00EE430C" w:rsidRPr="002407FF" w:rsidRDefault="00EE430C" w:rsidP="00EE430C">
      <w:pPr>
        <w:ind w:left="720"/>
        <w:rPr>
          <w:rFonts w:cs="Times New Roman"/>
          <w:sz w:val="22"/>
        </w:rPr>
      </w:pPr>
      <w:r w:rsidRPr="002407FF">
        <w:rPr>
          <w:rFonts w:cs="Times New Roman"/>
          <w:sz w:val="22"/>
        </w:rPr>
        <w:t>SPC 2023 - Introduction to Public Speaking -- 3 credits)</w:t>
      </w:r>
    </w:p>
    <w:p w:rsidR="00EE430C" w:rsidRDefault="00EE430C" w:rsidP="00EE430C">
      <w:pPr>
        <w:ind w:left="720"/>
        <w:rPr>
          <w:rFonts w:cs="Times New Roman"/>
          <w:b/>
          <w:sz w:val="22"/>
        </w:rPr>
      </w:pPr>
    </w:p>
    <w:p w:rsidR="00EE430C" w:rsidRPr="002407FF" w:rsidRDefault="00EE430C" w:rsidP="00EE430C">
      <w:pPr>
        <w:ind w:left="720"/>
        <w:rPr>
          <w:rFonts w:cs="Times New Roman"/>
          <w:b/>
          <w:sz w:val="22"/>
        </w:rPr>
      </w:pPr>
      <w:r w:rsidRPr="002407FF">
        <w:rPr>
          <w:rFonts w:cs="Times New Roman"/>
          <w:b/>
          <w:sz w:val="22"/>
        </w:rPr>
        <w:t xml:space="preserve">Humanities- </w:t>
      </w:r>
      <w:r w:rsidR="00651AA8">
        <w:rPr>
          <w:rFonts w:cs="Times New Roman"/>
          <w:b/>
          <w:sz w:val="22"/>
        </w:rPr>
        <w:t>3</w:t>
      </w:r>
      <w:r w:rsidRPr="002407FF">
        <w:rPr>
          <w:rFonts w:cs="Times New Roman"/>
          <w:b/>
          <w:sz w:val="22"/>
        </w:rPr>
        <w:t xml:space="preserve"> credit hours (refer to the Associate in Arts Degree General Education Program Guide, AA)</w:t>
      </w:r>
    </w:p>
    <w:p w:rsidR="00EE430C" w:rsidRDefault="00EE430C" w:rsidP="00EE430C">
      <w:pPr>
        <w:ind w:left="720"/>
        <w:rPr>
          <w:rFonts w:cs="Times New Roman"/>
          <w:b/>
          <w:sz w:val="22"/>
        </w:rPr>
      </w:pPr>
    </w:p>
    <w:p w:rsidR="00EE430C" w:rsidRPr="002407FF" w:rsidRDefault="00EE430C" w:rsidP="00EE430C">
      <w:pPr>
        <w:ind w:left="720"/>
        <w:rPr>
          <w:rFonts w:cs="Times New Roman"/>
          <w:b/>
          <w:sz w:val="22"/>
        </w:rPr>
      </w:pPr>
      <w:r w:rsidRPr="002407FF">
        <w:rPr>
          <w:rFonts w:cs="Times New Roman"/>
          <w:b/>
          <w:sz w:val="22"/>
        </w:rPr>
        <w:t xml:space="preserve">Social Sciences- </w:t>
      </w:r>
      <w:r w:rsidR="00651AA8">
        <w:rPr>
          <w:rFonts w:cs="Times New Roman"/>
          <w:b/>
          <w:sz w:val="22"/>
        </w:rPr>
        <w:t>3</w:t>
      </w:r>
      <w:r w:rsidRPr="002407FF">
        <w:rPr>
          <w:rFonts w:cs="Times New Roman"/>
          <w:b/>
          <w:sz w:val="22"/>
        </w:rPr>
        <w:t xml:space="preserve"> credit hours</w:t>
      </w:r>
    </w:p>
    <w:p w:rsidR="00EE430C" w:rsidRDefault="00EE430C" w:rsidP="00EE430C">
      <w:pPr>
        <w:ind w:left="720"/>
        <w:rPr>
          <w:rFonts w:cs="Times New Roman"/>
          <w:b/>
          <w:sz w:val="22"/>
        </w:rPr>
      </w:pPr>
      <w:r w:rsidRPr="002407FF">
        <w:rPr>
          <w:rFonts w:cs="Times New Roman"/>
          <w:sz w:val="22"/>
        </w:rPr>
        <w:t xml:space="preserve">One WOH writing intensive course (Part A) - </w:t>
      </w:r>
      <w:r w:rsidRPr="002407FF">
        <w:rPr>
          <w:rFonts w:cs="Times New Roman"/>
          <w:b/>
          <w:sz w:val="22"/>
        </w:rPr>
        <w:t xml:space="preserve">(refer to the Associate in Arts Degree General </w:t>
      </w:r>
      <w:r w:rsidR="00CA3670">
        <w:rPr>
          <w:rFonts w:cs="Times New Roman"/>
          <w:b/>
          <w:sz w:val="22"/>
        </w:rPr>
        <w:t>Education Program Guide, AA)</w:t>
      </w:r>
      <w:bookmarkStart w:id="0" w:name="_GoBack"/>
      <w:bookmarkEnd w:id="0"/>
    </w:p>
    <w:p w:rsidR="00EE430C" w:rsidRDefault="00EE430C" w:rsidP="00EE430C">
      <w:pPr>
        <w:ind w:left="720"/>
        <w:rPr>
          <w:rFonts w:cs="Times New Roman"/>
          <w:b/>
          <w:sz w:val="22"/>
        </w:rPr>
      </w:pPr>
    </w:p>
    <w:p w:rsidR="00EE430C" w:rsidRPr="002407FF" w:rsidRDefault="00EE430C" w:rsidP="00EE430C">
      <w:pPr>
        <w:ind w:left="720"/>
        <w:rPr>
          <w:rFonts w:cs="Times New Roman"/>
          <w:b/>
          <w:sz w:val="22"/>
        </w:rPr>
      </w:pPr>
      <w:r w:rsidRPr="002407FF">
        <w:rPr>
          <w:rFonts w:cs="Times New Roman"/>
          <w:b/>
          <w:sz w:val="22"/>
        </w:rPr>
        <w:t xml:space="preserve">Mathematics- </w:t>
      </w:r>
      <w:r w:rsidR="00BC36A3">
        <w:rPr>
          <w:rFonts w:cs="Times New Roman"/>
          <w:b/>
          <w:sz w:val="22"/>
        </w:rPr>
        <w:t>3</w:t>
      </w:r>
      <w:r w:rsidRPr="002407FF">
        <w:rPr>
          <w:rFonts w:cs="Times New Roman"/>
          <w:b/>
          <w:sz w:val="22"/>
        </w:rPr>
        <w:t xml:space="preserve"> credit hours (refer to the Associate in Arts Degree General Education Program Guide, AA)</w:t>
      </w:r>
    </w:p>
    <w:p w:rsidR="00EE430C" w:rsidRPr="002407FF" w:rsidRDefault="00EE430C" w:rsidP="00EE430C">
      <w:pPr>
        <w:ind w:left="720"/>
        <w:rPr>
          <w:rFonts w:cs="Times New Roman"/>
          <w:sz w:val="22"/>
        </w:rPr>
      </w:pPr>
      <w:r w:rsidRPr="002407FF">
        <w:rPr>
          <w:rFonts w:cs="Times New Roman"/>
          <w:sz w:val="22"/>
        </w:rPr>
        <w:t>Any general education mathematics course</w:t>
      </w:r>
    </w:p>
    <w:p w:rsidR="00EE430C" w:rsidRPr="002407FF" w:rsidRDefault="00EE430C" w:rsidP="00EE430C">
      <w:pPr>
        <w:ind w:left="720"/>
        <w:rPr>
          <w:rFonts w:cs="Times New Roman"/>
          <w:sz w:val="22"/>
        </w:rPr>
      </w:pPr>
    </w:p>
    <w:p w:rsidR="00EE430C" w:rsidRDefault="00EE430C" w:rsidP="00EE430C">
      <w:pPr>
        <w:ind w:left="720"/>
        <w:rPr>
          <w:rFonts w:cs="Times New Roman"/>
          <w:b/>
          <w:sz w:val="22"/>
        </w:rPr>
      </w:pPr>
    </w:p>
    <w:p w:rsidR="00EE430C" w:rsidRPr="002407FF" w:rsidRDefault="00EE430C" w:rsidP="00EE430C">
      <w:pPr>
        <w:ind w:left="720"/>
        <w:rPr>
          <w:rFonts w:cs="Times New Roman"/>
          <w:b/>
          <w:sz w:val="22"/>
        </w:rPr>
      </w:pPr>
      <w:r w:rsidRPr="002407FF">
        <w:rPr>
          <w:rFonts w:cs="Times New Roman"/>
          <w:b/>
          <w:sz w:val="22"/>
        </w:rPr>
        <w:t xml:space="preserve">Natural Sciences- </w:t>
      </w:r>
      <w:r w:rsidR="005B72E5">
        <w:rPr>
          <w:rFonts w:cs="Times New Roman"/>
          <w:b/>
          <w:sz w:val="22"/>
        </w:rPr>
        <w:t>3</w:t>
      </w:r>
      <w:r w:rsidRPr="002407FF">
        <w:rPr>
          <w:rFonts w:cs="Times New Roman"/>
          <w:b/>
          <w:sz w:val="22"/>
        </w:rPr>
        <w:t xml:space="preserve"> credit hours (refer to the Associate in Arts Degree General Education Program Guide, AA)</w:t>
      </w:r>
    </w:p>
    <w:p w:rsidR="00EE430C" w:rsidRPr="002407FF" w:rsidRDefault="00EE430C" w:rsidP="00EE430C">
      <w:pPr>
        <w:rPr>
          <w:rFonts w:cs="Times New Roman"/>
          <w:b/>
          <w:sz w:val="22"/>
        </w:rPr>
      </w:pPr>
    </w:p>
    <w:p w:rsidR="00EE430C" w:rsidRPr="002407FF" w:rsidRDefault="00EE430C" w:rsidP="00EE430C">
      <w:pPr>
        <w:rPr>
          <w:rFonts w:cs="Times New Roman"/>
          <w:b/>
          <w:sz w:val="22"/>
        </w:rPr>
      </w:pPr>
    </w:p>
    <w:p w:rsidR="00EE430C" w:rsidRPr="002407FF" w:rsidRDefault="005B72E5" w:rsidP="00EE430C">
      <w:pPr>
        <w:rPr>
          <w:rFonts w:cs="Times New Roman"/>
          <w:b/>
          <w:sz w:val="22"/>
        </w:rPr>
      </w:pPr>
      <w:r>
        <w:rPr>
          <w:rFonts w:cs="Times New Roman"/>
          <w:b/>
          <w:sz w:val="22"/>
        </w:rPr>
        <w:t xml:space="preserve">Early Childhood </w:t>
      </w:r>
      <w:r w:rsidR="00EE430C" w:rsidRPr="002407FF">
        <w:rPr>
          <w:rFonts w:cs="Times New Roman"/>
          <w:b/>
          <w:sz w:val="22"/>
        </w:rPr>
        <w:t xml:space="preserve">Education </w:t>
      </w:r>
      <w:r>
        <w:rPr>
          <w:rFonts w:cs="Times New Roman"/>
          <w:b/>
          <w:sz w:val="22"/>
        </w:rPr>
        <w:t xml:space="preserve">Core </w:t>
      </w:r>
      <w:r w:rsidR="00EE430C" w:rsidRPr="002407FF">
        <w:rPr>
          <w:rFonts w:cs="Times New Roman"/>
          <w:b/>
          <w:sz w:val="22"/>
        </w:rPr>
        <w:t>Requirements (</w:t>
      </w:r>
      <w:r>
        <w:rPr>
          <w:rFonts w:cs="Times New Roman"/>
          <w:b/>
          <w:sz w:val="22"/>
        </w:rPr>
        <w:t>36</w:t>
      </w:r>
      <w:r w:rsidR="00EE430C" w:rsidRPr="002407FF">
        <w:rPr>
          <w:rFonts w:cs="Times New Roman"/>
          <w:b/>
          <w:sz w:val="22"/>
        </w:rPr>
        <w:t xml:space="preserve"> credit hours)</w:t>
      </w:r>
    </w:p>
    <w:p w:rsidR="005B72E5" w:rsidRPr="002407FF" w:rsidRDefault="005B72E5" w:rsidP="005B72E5">
      <w:pPr>
        <w:ind w:left="720"/>
        <w:rPr>
          <w:rFonts w:cs="Times New Roman"/>
          <w:sz w:val="22"/>
        </w:rPr>
      </w:pPr>
      <w:r>
        <w:rPr>
          <w:rFonts w:cs="Times New Roman"/>
          <w:sz w:val="22"/>
        </w:rPr>
        <w:t>CHD</w:t>
      </w:r>
      <w:r w:rsidRPr="002407FF">
        <w:rPr>
          <w:rFonts w:cs="Times New Roman"/>
          <w:sz w:val="22"/>
        </w:rPr>
        <w:t xml:space="preserve"> </w:t>
      </w:r>
      <w:r>
        <w:rPr>
          <w:rFonts w:cs="Times New Roman"/>
          <w:sz w:val="22"/>
        </w:rPr>
        <w:t>1134</w:t>
      </w:r>
      <w:r w:rsidRPr="002407FF">
        <w:rPr>
          <w:rFonts w:cs="Times New Roman"/>
          <w:sz w:val="22"/>
        </w:rPr>
        <w:t xml:space="preserve"> </w:t>
      </w:r>
      <w:r>
        <w:rPr>
          <w:rFonts w:cs="Times New Roman"/>
          <w:sz w:val="22"/>
        </w:rPr>
        <w:t>–</w:t>
      </w:r>
      <w:r w:rsidRPr="002407FF">
        <w:rPr>
          <w:rFonts w:cs="Times New Roman"/>
          <w:sz w:val="22"/>
        </w:rPr>
        <w:t xml:space="preserve"> </w:t>
      </w:r>
      <w:r>
        <w:rPr>
          <w:rFonts w:cs="Times New Roman"/>
          <w:sz w:val="22"/>
        </w:rPr>
        <w:t>Management of Early Childhood Learning</w:t>
      </w:r>
      <w:r w:rsidRPr="002407FF">
        <w:rPr>
          <w:rFonts w:cs="Times New Roman"/>
          <w:sz w:val="22"/>
        </w:rPr>
        <w:t xml:space="preserve"> -- </w:t>
      </w:r>
      <w:r>
        <w:rPr>
          <w:rFonts w:cs="Times New Roman"/>
          <w:sz w:val="22"/>
        </w:rPr>
        <w:t>3</w:t>
      </w:r>
      <w:r w:rsidRPr="002407FF">
        <w:rPr>
          <w:rFonts w:cs="Times New Roman"/>
          <w:sz w:val="22"/>
        </w:rPr>
        <w:t xml:space="preserve"> credits</w:t>
      </w:r>
    </w:p>
    <w:p w:rsidR="005B72E5" w:rsidRPr="005B72E5" w:rsidRDefault="005B72E5" w:rsidP="005B72E5">
      <w:pPr>
        <w:ind w:left="720"/>
        <w:rPr>
          <w:rFonts w:cs="Times New Roman"/>
          <w:sz w:val="22"/>
        </w:rPr>
      </w:pPr>
      <w:r w:rsidRPr="005B72E5">
        <w:rPr>
          <w:rFonts w:cs="Times New Roman"/>
          <w:sz w:val="22"/>
        </w:rPr>
        <w:lastRenderedPageBreak/>
        <w:tab/>
      </w:r>
      <w:r w:rsidRPr="005B72E5">
        <w:rPr>
          <w:rFonts w:cs="Times New Roman"/>
          <w:sz w:val="22"/>
        </w:rPr>
        <w:tab/>
      </w:r>
    </w:p>
    <w:p w:rsidR="005B72E5" w:rsidRPr="005B72E5" w:rsidRDefault="005B72E5" w:rsidP="005B72E5">
      <w:pPr>
        <w:ind w:left="720"/>
        <w:rPr>
          <w:rFonts w:cs="Times New Roman"/>
          <w:sz w:val="22"/>
        </w:rPr>
      </w:pPr>
      <w:r w:rsidRPr="005B72E5">
        <w:rPr>
          <w:rFonts w:cs="Times New Roman"/>
          <w:sz w:val="22"/>
        </w:rPr>
        <w:t>CHD 1135</w:t>
      </w:r>
      <w:r>
        <w:rPr>
          <w:rFonts w:cs="Times New Roman"/>
          <w:sz w:val="22"/>
        </w:rPr>
        <w:t xml:space="preserve"> -</w:t>
      </w:r>
      <w:r w:rsidRPr="005B72E5">
        <w:rPr>
          <w:rFonts w:cs="Times New Roman"/>
          <w:sz w:val="22"/>
        </w:rPr>
        <w:t xml:space="preserve"> Understanding Young Children</w:t>
      </w:r>
      <w:r>
        <w:rPr>
          <w:rFonts w:cs="Times New Roman"/>
          <w:sz w:val="22"/>
        </w:rPr>
        <w:t>-- 3 credits</w:t>
      </w:r>
    </w:p>
    <w:p w:rsidR="005B72E5" w:rsidRPr="005B72E5" w:rsidRDefault="005B72E5" w:rsidP="005B72E5">
      <w:pPr>
        <w:ind w:left="720"/>
        <w:rPr>
          <w:rFonts w:cs="Times New Roman"/>
          <w:sz w:val="22"/>
        </w:rPr>
      </w:pPr>
      <w:r w:rsidRPr="005B72E5">
        <w:rPr>
          <w:rFonts w:cs="Times New Roman"/>
          <w:sz w:val="22"/>
        </w:rPr>
        <w:t>CHD 1220 Introduction to Child</w:t>
      </w:r>
      <w:r>
        <w:rPr>
          <w:rFonts w:cs="Times New Roman"/>
          <w:sz w:val="22"/>
        </w:rPr>
        <w:t xml:space="preserve"> Development -- 3 credits</w:t>
      </w:r>
    </w:p>
    <w:p w:rsidR="005B72E5" w:rsidRPr="005B72E5" w:rsidRDefault="005B72E5" w:rsidP="005B72E5">
      <w:pPr>
        <w:ind w:left="720"/>
        <w:rPr>
          <w:rFonts w:cs="Times New Roman"/>
          <w:sz w:val="22"/>
        </w:rPr>
      </w:pPr>
      <w:r w:rsidRPr="005B72E5">
        <w:rPr>
          <w:rFonts w:cs="Times New Roman"/>
          <w:sz w:val="22"/>
        </w:rPr>
        <w:t xml:space="preserve">CHD 1332 Creative Experiences for the </w:t>
      </w:r>
      <w:r w:rsidRPr="005B72E5">
        <w:rPr>
          <w:rFonts w:cs="Times New Roman"/>
          <w:sz w:val="22"/>
        </w:rPr>
        <w:tab/>
        <w:t>Young Child</w:t>
      </w:r>
      <w:r>
        <w:rPr>
          <w:rFonts w:cs="Times New Roman"/>
          <w:sz w:val="22"/>
        </w:rPr>
        <w:t xml:space="preserve"> -- </w:t>
      </w:r>
      <w:r w:rsidRPr="005B72E5">
        <w:rPr>
          <w:rFonts w:cs="Times New Roman"/>
          <w:sz w:val="22"/>
        </w:rPr>
        <w:t>3</w:t>
      </w:r>
      <w:r>
        <w:rPr>
          <w:rFonts w:cs="Times New Roman"/>
          <w:sz w:val="22"/>
        </w:rPr>
        <w:t xml:space="preserve"> credits</w:t>
      </w:r>
    </w:p>
    <w:p w:rsidR="005B72E5" w:rsidRPr="005B72E5" w:rsidRDefault="005B72E5" w:rsidP="005B72E5">
      <w:pPr>
        <w:ind w:left="720"/>
        <w:rPr>
          <w:rFonts w:cs="Times New Roman"/>
          <w:sz w:val="22"/>
        </w:rPr>
      </w:pPr>
      <w:r w:rsidRPr="005B72E5">
        <w:rPr>
          <w:rFonts w:cs="Times New Roman"/>
          <w:sz w:val="22"/>
        </w:rPr>
        <w:t>CHD 2324 Early Childhood Language Arts &amp;</w:t>
      </w:r>
      <w:r>
        <w:rPr>
          <w:rFonts w:cs="Times New Roman"/>
          <w:sz w:val="22"/>
        </w:rPr>
        <w:t xml:space="preserve"> </w:t>
      </w:r>
      <w:r w:rsidRPr="005B72E5">
        <w:rPr>
          <w:rFonts w:cs="Times New Roman"/>
          <w:sz w:val="22"/>
        </w:rPr>
        <w:t>Reading</w:t>
      </w:r>
      <w:r>
        <w:rPr>
          <w:rFonts w:cs="Times New Roman"/>
          <w:sz w:val="22"/>
        </w:rPr>
        <w:t>--</w:t>
      </w:r>
      <w:r w:rsidRPr="005B72E5">
        <w:rPr>
          <w:rFonts w:cs="Times New Roman"/>
          <w:sz w:val="22"/>
        </w:rPr>
        <w:t>3</w:t>
      </w:r>
      <w:r>
        <w:rPr>
          <w:rFonts w:cs="Times New Roman"/>
          <w:sz w:val="22"/>
        </w:rPr>
        <w:t>credits</w:t>
      </w:r>
    </w:p>
    <w:p w:rsidR="005B72E5" w:rsidRPr="005B72E5" w:rsidRDefault="005B72E5" w:rsidP="005B72E5">
      <w:pPr>
        <w:ind w:left="720"/>
        <w:rPr>
          <w:rFonts w:cs="Times New Roman"/>
          <w:sz w:val="22"/>
        </w:rPr>
      </w:pPr>
      <w:r w:rsidRPr="005B72E5">
        <w:rPr>
          <w:rFonts w:cs="Times New Roman"/>
          <w:sz w:val="22"/>
        </w:rPr>
        <w:t>EEC 1000 Foundations in Early Childhood</w:t>
      </w:r>
      <w:r>
        <w:rPr>
          <w:rFonts w:cs="Times New Roman"/>
          <w:sz w:val="22"/>
        </w:rPr>
        <w:t xml:space="preserve"> </w:t>
      </w:r>
      <w:r w:rsidRPr="005B72E5">
        <w:rPr>
          <w:rFonts w:cs="Times New Roman"/>
          <w:sz w:val="22"/>
        </w:rPr>
        <w:t>Education</w:t>
      </w:r>
      <w:r>
        <w:rPr>
          <w:rFonts w:cs="Times New Roman"/>
          <w:sz w:val="22"/>
        </w:rPr>
        <w:t>--</w:t>
      </w:r>
      <w:r w:rsidRPr="005B72E5">
        <w:rPr>
          <w:rFonts w:cs="Times New Roman"/>
          <w:sz w:val="22"/>
        </w:rPr>
        <w:t>3</w:t>
      </w:r>
      <w:r>
        <w:rPr>
          <w:rFonts w:cs="Times New Roman"/>
          <w:sz w:val="22"/>
        </w:rPr>
        <w:t>credits</w:t>
      </w:r>
    </w:p>
    <w:p w:rsidR="005B72E5" w:rsidRPr="005B72E5" w:rsidRDefault="005B72E5" w:rsidP="005B72E5">
      <w:pPr>
        <w:ind w:left="720"/>
        <w:rPr>
          <w:rFonts w:cs="Times New Roman"/>
          <w:sz w:val="22"/>
        </w:rPr>
      </w:pPr>
      <w:r w:rsidRPr="005B72E5">
        <w:rPr>
          <w:rFonts w:cs="Times New Roman"/>
          <w:sz w:val="22"/>
        </w:rPr>
        <w:t>EEC 1202 Principles of Early Childhood</w:t>
      </w:r>
      <w:r>
        <w:rPr>
          <w:rFonts w:cs="Times New Roman"/>
          <w:sz w:val="22"/>
        </w:rPr>
        <w:t xml:space="preserve"> </w:t>
      </w:r>
      <w:r w:rsidRPr="005B72E5">
        <w:rPr>
          <w:rFonts w:cs="Times New Roman"/>
          <w:sz w:val="22"/>
        </w:rPr>
        <w:t>Curriculum</w:t>
      </w:r>
      <w:r>
        <w:rPr>
          <w:rFonts w:cs="Times New Roman"/>
          <w:sz w:val="22"/>
        </w:rPr>
        <w:t xml:space="preserve"> -- </w:t>
      </w:r>
      <w:r w:rsidRPr="005B72E5">
        <w:rPr>
          <w:rFonts w:cs="Times New Roman"/>
          <w:sz w:val="22"/>
        </w:rPr>
        <w:t>3</w:t>
      </w:r>
      <w:r>
        <w:rPr>
          <w:rFonts w:cs="Times New Roman"/>
          <w:sz w:val="22"/>
        </w:rPr>
        <w:t>credits</w:t>
      </w:r>
    </w:p>
    <w:p w:rsidR="005B72E5" w:rsidRPr="005B72E5" w:rsidRDefault="005B72E5" w:rsidP="005B72E5">
      <w:pPr>
        <w:ind w:left="720"/>
        <w:rPr>
          <w:rFonts w:cs="Times New Roman"/>
          <w:sz w:val="22"/>
        </w:rPr>
      </w:pPr>
      <w:r w:rsidRPr="005B72E5">
        <w:rPr>
          <w:rFonts w:cs="Times New Roman"/>
          <w:sz w:val="22"/>
        </w:rPr>
        <w:t>EEC 1603 Positive Guidance and Behavior Management</w:t>
      </w:r>
      <w:r>
        <w:rPr>
          <w:rFonts w:cs="Times New Roman"/>
          <w:sz w:val="22"/>
        </w:rPr>
        <w:t xml:space="preserve"> -- </w:t>
      </w:r>
      <w:r w:rsidRPr="005B72E5">
        <w:rPr>
          <w:rFonts w:cs="Times New Roman"/>
          <w:sz w:val="22"/>
        </w:rPr>
        <w:t>3</w:t>
      </w:r>
      <w:r>
        <w:rPr>
          <w:rFonts w:cs="Times New Roman"/>
          <w:sz w:val="22"/>
        </w:rPr>
        <w:t>credits</w:t>
      </w:r>
    </w:p>
    <w:p w:rsidR="005B72E5" w:rsidRPr="005B72E5" w:rsidRDefault="005B72E5" w:rsidP="005B72E5">
      <w:pPr>
        <w:ind w:left="720"/>
        <w:rPr>
          <w:rFonts w:cs="Times New Roman"/>
          <w:sz w:val="22"/>
        </w:rPr>
      </w:pPr>
      <w:r w:rsidRPr="005B72E5">
        <w:rPr>
          <w:rFonts w:cs="Times New Roman"/>
          <w:sz w:val="22"/>
        </w:rPr>
        <w:t>EEC 1946 Early Childhood Practicum</w:t>
      </w:r>
      <w:r>
        <w:rPr>
          <w:rFonts w:cs="Times New Roman"/>
          <w:sz w:val="22"/>
        </w:rPr>
        <w:t xml:space="preserve"> -- </w:t>
      </w:r>
      <w:r w:rsidRPr="005B72E5">
        <w:rPr>
          <w:rFonts w:cs="Times New Roman"/>
          <w:sz w:val="22"/>
        </w:rPr>
        <w:t>3</w:t>
      </w:r>
      <w:r>
        <w:rPr>
          <w:rFonts w:cs="Times New Roman"/>
          <w:sz w:val="22"/>
        </w:rPr>
        <w:t>credits</w:t>
      </w:r>
    </w:p>
    <w:p w:rsidR="005B72E5" w:rsidRPr="005B72E5" w:rsidRDefault="005B72E5" w:rsidP="005B72E5">
      <w:pPr>
        <w:ind w:left="720"/>
        <w:rPr>
          <w:rFonts w:cs="Times New Roman"/>
          <w:sz w:val="22"/>
        </w:rPr>
      </w:pPr>
      <w:r w:rsidRPr="005B72E5">
        <w:rPr>
          <w:rFonts w:cs="Times New Roman"/>
          <w:sz w:val="22"/>
        </w:rPr>
        <w:t>EEC 1947 Early Childhood Practicum II</w:t>
      </w:r>
      <w:r>
        <w:rPr>
          <w:rFonts w:cs="Times New Roman"/>
          <w:sz w:val="22"/>
        </w:rPr>
        <w:t xml:space="preserve"> -- </w:t>
      </w:r>
      <w:r w:rsidRPr="005B72E5">
        <w:rPr>
          <w:rFonts w:cs="Times New Roman"/>
          <w:sz w:val="22"/>
        </w:rPr>
        <w:t>3</w:t>
      </w:r>
      <w:r>
        <w:rPr>
          <w:rFonts w:cs="Times New Roman"/>
          <w:sz w:val="22"/>
        </w:rPr>
        <w:t>credits</w:t>
      </w:r>
    </w:p>
    <w:p w:rsidR="005B72E5" w:rsidRPr="005B72E5" w:rsidRDefault="005B72E5" w:rsidP="005B72E5">
      <w:pPr>
        <w:ind w:left="720"/>
        <w:rPr>
          <w:rFonts w:cs="Times New Roman"/>
          <w:sz w:val="22"/>
        </w:rPr>
      </w:pPr>
      <w:r w:rsidRPr="005B72E5">
        <w:rPr>
          <w:rFonts w:cs="Times New Roman"/>
          <w:sz w:val="22"/>
        </w:rPr>
        <w:t>EEX 1013 Special Needs in Early Childhood</w:t>
      </w:r>
      <w:r>
        <w:rPr>
          <w:rFonts w:cs="Times New Roman"/>
          <w:sz w:val="22"/>
        </w:rPr>
        <w:t xml:space="preserve"> </w:t>
      </w:r>
      <w:r w:rsidRPr="005B72E5">
        <w:rPr>
          <w:rFonts w:cs="Times New Roman"/>
          <w:sz w:val="22"/>
        </w:rPr>
        <w:t>Education</w:t>
      </w:r>
      <w:r>
        <w:rPr>
          <w:rFonts w:cs="Times New Roman"/>
          <w:sz w:val="22"/>
        </w:rPr>
        <w:t xml:space="preserve"> -- </w:t>
      </w:r>
      <w:r w:rsidRPr="005B72E5">
        <w:rPr>
          <w:rFonts w:cs="Times New Roman"/>
          <w:sz w:val="22"/>
        </w:rPr>
        <w:t>3</w:t>
      </w:r>
      <w:r>
        <w:rPr>
          <w:rFonts w:cs="Times New Roman"/>
          <w:sz w:val="22"/>
        </w:rPr>
        <w:t xml:space="preserve"> credits</w:t>
      </w:r>
    </w:p>
    <w:p w:rsidR="00EE430C" w:rsidRPr="002407FF" w:rsidRDefault="005B72E5" w:rsidP="00C069DD">
      <w:pPr>
        <w:ind w:left="720"/>
        <w:rPr>
          <w:rFonts w:cs="Times New Roman"/>
          <w:sz w:val="22"/>
        </w:rPr>
      </w:pPr>
      <w:r w:rsidRPr="005B72E5">
        <w:rPr>
          <w:rFonts w:cs="Times New Roman"/>
          <w:sz w:val="22"/>
        </w:rPr>
        <w:t>HSC 1421 Health, Safety and Nutrition for the</w:t>
      </w:r>
      <w:r>
        <w:rPr>
          <w:rFonts w:cs="Times New Roman"/>
          <w:sz w:val="22"/>
        </w:rPr>
        <w:t xml:space="preserve"> </w:t>
      </w:r>
      <w:r w:rsidRPr="005B72E5">
        <w:rPr>
          <w:rFonts w:cs="Times New Roman"/>
          <w:sz w:val="22"/>
        </w:rPr>
        <w:t>Young Child</w:t>
      </w:r>
      <w:r>
        <w:rPr>
          <w:rFonts w:cs="Times New Roman"/>
          <w:sz w:val="22"/>
        </w:rPr>
        <w:t xml:space="preserve"> --</w:t>
      </w:r>
      <w:r w:rsidRPr="005B72E5">
        <w:rPr>
          <w:rFonts w:cs="Times New Roman"/>
          <w:sz w:val="22"/>
        </w:rPr>
        <w:t>3</w:t>
      </w:r>
      <w:r>
        <w:rPr>
          <w:rFonts w:cs="Times New Roman"/>
          <w:sz w:val="22"/>
        </w:rPr>
        <w:t xml:space="preserve"> credits </w:t>
      </w:r>
    </w:p>
    <w:p w:rsidR="00EE430C" w:rsidRPr="002407FF" w:rsidRDefault="00EE430C" w:rsidP="00EE430C">
      <w:pPr>
        <w:ind w:left="720"/>
        <w:rPr>
          <w:rFonts w:cs="Times New Roman"/>
          <w:sz w:val="22"/>
        </w:rPr>
      </w:pPr>
    </w:p>
    <w:p w:rsidR="00C069DD" w:rsidRPr="002407FF" w:rsidRDefault="00C069DD" w:rsidP="00C069DD">
      <w:pPr>
        <w:rPr>
          <w:rFonts w:cs="Times New Roman"/>
          <w:b/>
          <w:sz w:val="22"/>
        </w:rPr>
      </w:pPr>
      <w:r>
        <w:rPr>
          <w:rFonts w:cs="Times New Roman"/>
          <w:b/>
          <w:sz w:val="22"/>
        </w:rPr>
        <w:t xml:space="preserve">Early Childhood </w:t>
      </w:r>
      <w:r w:rsidRPr="002407FF">
        <w:rPr>
          <w:rFonts w:cs="Times New Roman"/>
          <w:b/>
          <w:sz w:val="22"/>
        </w:rPr>
        <w:t xml:space="preserve">Education </w:t>
      </w:r>
      <w:r>
        <w:rPr>
          <w:rFonts w:cs="Times New Roman"/>
          <w:b/>
          <w:sz w:val="22"/>
        </w:rPr>
        <w:t>Core Elective</w:t>
      </w:r>
      <w:r w:rsidRPr="002407FF">
        <w:rPr>
          <w:rFonts w:cs="Times New Roman"/>
          <w:b/>
          <w:sz w:val="22"/>
        </w:rPr>
        <w:t xml:space="preserve">s </w:t>
      </w:r>
      <w:r>
        <w:rPr>
          <w:rFonts w:cs="Times New Roman"/>
          <w:b/>
          <w:sz w:val="22"/>
        </w:rPr>
        <w:t>(Choose 3) (9 c</w:t>
      </w:r>
      <w:r w:rsidRPr="002407FF">
        <w:rPr>
          <w:rFonts w:cs="Times New Roman"/>
          <w:b/>
          <w:sz w:val="22"/>
        </w:rPr>
        <w:t>redit hours)</w:t>
      </w:r>
    </w:p>
    <w:p w:rsidR="00C069DD" w:rsidRPr="00C069DD" w:rsidRDefault="00C069DD" w:rsidP="00C069DD">
      <w:pPr>
        <w:spacing w:before="100" w:beforeAutospacing="1" w:after="100" w:afterAutospacing="1"/>
        <w:ind w:left="720"/>
        <w:rPr>
          <w:rFonts w:eastAsia="Times New Roman" w:cs="Times New Roman"/>
          <w:sz w:val="22"/>
        </w:rPr>
      </w:pPr>
      <w:r w:rsidRPr="00C069DD">
        <w:rPr>
          <w:rFonts w:eastAsia="Times New Roman" w:cs="Times New Roman"/>
          <w:sz w:val="22"/>
        </w:rPr>
        <w:t>CHD 1120 Infant/Toddler Development</w:t>
      </w:r>
      <w:r>
        <w:rPr>
          <w:rFonts w:eastAsia="Times New Roman" w:cs="Times New Roman"/>
          <w:sz w:val="22"/>
        </w:rPr>
        <w:t xml:space="preserve"> -- </w:t>
      </w:r>
      <w:r w:rsidRPr="00C069DD">
        <w:rPr>
          <w:rFonts w:eastAsia="Times New Roman" w:cs="Times New Roman"/>
          <w:sz w:val="22"/>
        </w:rPr>
        <w:t>3</w:t>
      </w:r>
      <w:r>
        <w:rPr>
          <w:rFonts w:eastAsia="Times New Roman" w:cs="Times New Roman"/>
          <w:sz w:val="22"/>
        </w:rPr>
        <w:t xml:space="preserve"> credits</w:t>
      </w:r>
    </w:p>
    <w:p w:rsidR="00C069DD" w:rsidRPr="00C069DD" w:rsidRDefault="00C069DD" w:rsidP="00C069DD">
      <w:pPr>
        <w:spacing w:before="100" w:beforeAutospacing="1" w:after="100" w:afterAutospacing="1"/>
        <w:ind w:left="720"/>
        <w:rPr>
          <w:rFonts w:eastAsia="Times New Roman" w:cs="Times New Roman"/>
          <w:sz w:val="22"/>
        </w:rPr>
      </w:pPr>
      <w:r w:rsidRPr="00C069DD">
        <w:rPr>
          <w:rFonts w:eastAsia="Times New Roman" w:cs="Times New Roman"/>
          <w:sz w:val="22"/>
        </w:rPr>
        <w:t>DEP 2</w:t>
      </w:r>
      <w:r>
        <w:rPr>
          <w:rFonts w:eastAsia="Times New Roman" w:cs="Times New Roman"/>
          <w:sz w:val="22"/>
        </w:rPr>
        <w:t>004</w:t>
      </w:r>
      <w:r w:rsidRPr="00C069DD">
        <w:rPr>
          <w:rFonts w:eastAsia="Times New Roman" w:cs="Times New Roman"/>
          <w:sz w:val="22"/>
        </w:rPr>
        <w:t xml:space="preserve"> </w:t>
      </w:r>
      <w:r>
        <w:rPr>
          <w:rFonts w:eastAsia="Times New Roman" w:cs="Times New Roman"/>
          <w:sz w:val="22"/>
        </w:rPr>
        <w:t xml:space="preserve">Human Growth and Development -- </w:t>
      </w:r>
      <w:r w:rsidRPr="00C069DD">
        <w:rPr>
          <w:rFonts w:eastAsia="Times New Roman" w:cs="Times New Roman"/>
          <w:sz w:val="22"/>
        </w:rPr>
        <w:t>3</w:t>
      </w:r>
      <w:r>
        <w:rPr>
          <w:rFonts w:eastAsia="Times New Roman" w:cs="Times New Roman"/>
          <w:sz w:val="22"/>
        </w:rPr>
        <w:t xml:space="preserve"> credits</w:t>
      </w:r>
    </w:p>
    <w:p w:rsidR="00C069DD" w:rsidRPr="00C069DD" w:rsidRDefault="00C069DD" w:rsidP="00C069DD">
      <w:pPr>
        <w:spacing w:before="100" w:beforeAutospacing="1" w:after="100" w:afterAutospacing="1"/>
        <w:ind w:left="720"/>
        <w:rPr>
          <w:rFonts w:eastAsia="Times New Roman" w:cs="Times New Roman"/>
          <w:sz w:val="22"/>
        </w:rPr>
      </w:pPr>
      <w:r w:rsidRPr="00C069DD">
        <w:rPr>
          <w:rFonts w:eastAsia="Times New Roman" w:cs="Times New Roman"/>
          <w:sz w:val="22"/>
        </w:rPr>
        <w:t xml:space="preserve">EEC 2521 Administration of </w:t>
      </w:r>
      <w:r>
        <w:rPr>
          <w:rFonts w:eastAsia="Times New Roman" w:cs="Times New Roman"/>
          <w:sz w:val="22"/>
        </w:rPr>
        <w:t xml:space="preserve">a </w:t>
      </w:r>
      <w:r w:rsidRPr="00C069DD">
        <w:rPr>
          <w:rFonts w:eastAsia="Times New Roman" w:cs="Times New Roman"/>
          <w:sz w:val="22"/>
        </w:rPr>
        <w:t>Child Care</w:t>
      </w:r>
      <w:r>
        <w:rPr>
          <w:rFonts w:eastAsia="Times New Roman" w:cs="Times New Roman"/>
          <w:sz w:val="22"/>
        </w:rPr>
        <w:t xml:space="preserve"> </w:t>
      </w:r>
      <w:r w:rsidRPr="00C069DD">
        <w:rPr>
          <w:rFonts w:eastAsia="Times New Roman" w:cs="Times New Roman"/>
          <w:sz w:val="22"/>
        </w:rPr>
        <w:t>Center</w:t>
      </w:r>
      <w:r>
        <w:rPr>
          <w:rFonts w:eastAsia="Times New Roman" w:cs="Times New Roman"/>
          <w:sz w:val="22"/>
        </w:rPr>
        <w:t xml:space="preserve"> -- 3 credits</w:t>
      </w:r>
    </w:p>
    <w:p w:rsidR="00C069DD" w:rsidRPr="00C069DD" w:rsidRDefault="00C069DD" w:rsidP="00C069DD">
      <w:pPr>
        <w:spacing w:before="100" w:beforeAutospacing="1" w:after="100" w:afterAutospacing="1"/>
        <w:ind w:left="720"/>
        <w:rPr>
          <w:rFonts w:eastAsia="Times New Roman" w:cs="Times New Roman"/>
          <w:sz w:val="22"/>
        </w:rPr>
      </w:pPr>
      <w:r w:rsidRPr="00C069DD">
        <w:rPr>
          <w:rFonts w:eastAsia="Times New Roman" w:cs="Times New Roman"/>
          <w:sz w:val="22"/>
        </w:rPr>
        <w:t>*EME 2040 Introduction to Technology for Educators</w:t>
      </w:r>
      <w:r>
        <w:rPr>
          <w:rFonts w:eastAsia="Times New Roman" w:cs="Times New Roman"/>
          <w:sz w:val="22"/>
        </w:rPr>
        <w:t xml:space="preserve"> -- 3 credits</w:t>
      </w:r>
    </w:p>
    <w:p w:rsidR="00C069DD" w:rsidRPr="00C069DD" w:rsidRDefault="00C069DD" w:rsidP="00C069DD">
      <w:pPr>
        <w:spacing w:before="100" w:beforeAutospacing="1" w:after="100" w:afterAutospacing="1"/>
        <w:ind w:left="720"/>
        <w:rPr>
          <w:rFonts w:eastAsia="Times New Roman" w:cs="Times New Roman"/>
          <w:sz w:val="22"/>
        </w:rPr>
      </w:pPr>
      <w:r w:rsidRPr="00C069DD">
        <w:rPr>
          <w:rFonts w:eastAsia="Times New Roman" w:cs="Times New Roman"/>
          <w:sz w:val="22"/>
        </w:rPr>
        <w:t>*EDF 2005 Introduction to the Teaching Profession</w:t>
      </w:r>
      <w:r>
        <w:rPr>
          <w:rFonts w:eastAsia="Times New Roman" w:cs="Times New Roman"/>
          <w:sz w:val="22"/>
        </w:rPr>
        <w:t xml:space="preserve"> --3 credits</w:t>
      </w:r>
    </w:p>
    <w:p w:rsidR="00C069DD" w:rsidRDefault="00C069DD" w:rsidP="00C069DD">
      <w:pPr>
        <w:spacing w:before="100" w:beforeAutospacing="1" w:after="100" w:afterAutospacing="1"/>
        <w:ind w:left="720"/>
        <w:rPr>
          <w:rFonts w:eastAsia="Times New Roman" w:cs="Times New Roman"/>
          <w:sz w:val="22"/>
        </w:rPr>
      </w:pPr>
      <w:r w:rsidRPr="00C069DD">
        <w:rPr>
          <w:rFonts w:eastAsia="Times New Roman" w:cs="Times New Roman"/>
          <w:sz w:val="22"/>
        </w:rPr>
        <w:t xml:space="preserve">*EDF2085 Introduction to Diversity for Educators </w:t>
      </w:r>
      <w:r>
        <w:rPr>
          <w:rFonts w:eastAsia="Times New Roman" w:cs="Times New Roman"/>
          <w:sz w:val="22"/>
        </w:rPr>
        <w:t>--3 credits</w:t>
      </w:r>
    </w:p>
    <w:p w:rsidR="00EE430C" w:rsidRPr="002407FF" w:rsidRDefault="00C069DD" w:rsidP="00EE430C">
      <w:pPr>
        <w:spacing w:before="100" w:beforeAutospacing="1" w:after="100" w:afterAutospacing="1"/>
        <w:ind w:left="720"/>
        <w:rPr>
          <w:rFonts w:eastAsia="Times New Roman" w:cs="Times New Roman"/>
          <w:sz w:val="22"/>
        </w:rPr>
      </w:pPr>
      <w:r>
        <w:rPr>
          <w:rFonts w:eastAsia="Times New Roman" w:cs="Times New Roman"/>
          <w:sz w:val="22"/>
        </w:rPr>
        <w:t>*Courses required for students who wish to enroll in a baccalaureate in education degree program</w:t>
      </w:r>
    </w:p>
    <w:p w:rsidR="00EE430C" w:rsidRPr="002407FF" w:rsidRDefault="00EE430C" w:rsidP="00EE430C">
      <w:pPr>
        <w:spacing w:before="100" w:beforeAutospacing="1" w:after="100" w:afterAutospacing="1"/>
        <w:rPr>
          <w:rFonts w:eastAsia="Times New Roman" w:cs="Times New Roman"/>
          <w:b/>
          <w:sz w:val="22"/>
        </w:rPr>
      </w:pPr>
      <w:r w:rsidRPr="002407FF">
        <w:rPr>
          <w:rFonts w:eastAsia="Times New Roman" w:cs="Times New Roman"/>
          <w:b/>
          <w:sz w:val="22"/>
        </w:rPr>
        <w:t xml:space="preserve">Total Credit Hours: </w:t>
      </w:r>
      <w:r w:rsidR="00C069DD">
        <w:rPr>
          <w:rFonts w:eastAsia="Times New Roman" w:cs="Times New Roman"/>
          <w:b/>
          <w:sz w:val="22"/>
        </w:rPr>
        <w:t>63</w:t>
      </w:r>
    </w:p>
    <w:p w:rsidR="00EE430C" w:rsidRPr="002407FF" w:rsidRDefault="00EE430C" w:rsidP="00EE430C">
      <w:pPr>
        <w:spacing w:before="100" w:beforeAutospacing="1" w:after="100" w:afterAutospacing="1"/>
        <w:rPr>
          <w:rStyle w:val="Hyperlink"/>
          <w:rFonts w:cs="Times New Roman"/>
          <w:b/>
          <w:bCs/>
          <w:sz w:val="22"/>
        </w:rPr>
      </w:pPr>
      <w:r w:rsidRPr="002407FF">
        <w:rPr>
          <w:rFonts w:eastAsiaTheme="majorEastAsia" w:cs="Times New Roman"/>
          <w:b/>
          <w:bCs/>
          <w:sz w:val="22"/>
        </w:rPr>
        <w:t xml:space="preserve">Information is available online at </w:t>
      </w:r>
      <w:hyperlink r:id="rId6" w:history="1">
        <w:r w:rsidRPr="00EC73E5">
          <w:rPr>
            <w:rStyle w:val="Hyperlink"/>
            <w:rFonts w:eastAsia="Times New Roman" w:cs="Times New Roman"/>
            <w:b/>
            <w:bCs/>
            <w:sz w:val="22"/>
          </w:rPr>
          <w:t>www.edison.edu/academics/</w:t>
        </w:r>
      </w:hyperlink>
      <w:r w:rsidRPr="002407FF">
        <w:rPr>
          <w:rFonts w:eastAsia="Times New Roman" w:cs="Times New Roman"/>
          <w:b/>
          <w:bCs/>
          <w:sz w:val="22"/>
        </w:rPr>
        <w:t xml:space="preserve"> </w:t>
      </w:r>
      <w:r w:rsidRPr="002407FF">
        <w:rPr>
          <w:rFonts w:eastAsiaTheme="majorEastAsia" w:cs="Times New Roman"/>
          <w:b/>
          <w:bCs/>
          <w:sz w:val="22"/>
        </w:rPr>
        <w:t xml:space="preserve">or on the School of Education Home Page at </w:t>
      </w:r>
      <w:hyperlink r:id="rId7" w:history="1">
        <w:r w:rsidRPr="00EC73E5">
          <w:rPr>
            <w:rStyle w:val="Hyperlink"/>
            <w:rFonts w:eastAsia="Times New Roman" w:cs="Times New Roman"/>
            <w:b/>
            <w:sz w:val="22"/>
          </w:rPr>
          <w:t>www.edison.edu/soe</w:t>
        </w:r>
      </w:hyperlink>
      <w:r w:rsidRPr="002407FF">
        <w:rPr>
          <w:rStyle w:val="Hyperlink"/>
          <w:rFonts w:eastAsia="Times New Roman" w:cs="Times New Roman"/>
          <w:b/>
          <w:sz w:val="22"/>
        </w:rPr>
        <w:t>.</w:t>
      </w:r>
    </w:p>
    <w:p w:rsidR="00EE430C" w:rsidRPr="002407FF" w:rsidRDefault="00EE430C" w:rsidP="00EE430C">
      <w:pPr>
        <w:rPr>
          <w:rFonts w:cs="Times New Roman"/>
          <w:sz w:val="22"/>
        </w:rPr>
      </w:pPr>
    </w:p>
    <w:p w:rsidR="00C14E14" w:rsidRDefault="00C14E14"/>
    <w:sectPr w:rsidR="00C14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931"/>
    <w:multiLevelType w:val="multilevel"/>
    <w:tmpl w:val="B35C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023972"/>
    <w:multiLevelType w:val="multilevel"/>
    <w:tmpl w:val="1EE2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E1295C"/>
    <w:multiLevelType w:val="multilevel"/>
    <w:tmpl w:val="B44A0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0C"/>
    <w:rsid w:val="005B72E5"/>
    <w:rsid w:val="00651AA8"/>
    <w:rsid w:val="00A8222C"/>
    <w:rsid w:val="00BC36A3"/>
    <w:rsid w:val="00BE3516"/>
    <w:rsid w:val="00BE3D5C"/>
    <w:rsid w:val="00C069DD"/>
    <w:rsid w:val="00C14E14"/>
    <w:rsid w:val="00CA3670"/>
    <w:rsid w:val="00DE42F2"/>
    <w:rsid w:val="00EE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30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30C"/>
    <w:rPr>
      <w:color w:val="0000FF" w:themeColor="hyperlink"/>
      <w:u w:val="single"/>
    </w:rPr>
  </w:style>
  <w:style w:type="paragraph" w:styleId="NoSpacing">
    <w:name w:val="No Spacing"/>
    <w:uiPriority w:val="1"/>
    <w:qFormat/>
    <w:rsid w:val="00EE430C"/>
    <w:pPr>
      <w:spacing w:after="0" w:line="240" w:lineRule="auto"/>
    </w:pPr>
    <w:rPr>
      <w:rFonts w:ascii="Times New Roman" w:eastAsiaTheme="minorEastAsia"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30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30C"/>
    <w:rPr>
      <w:color w:val="0000FF" w:themeColor="hyperlink"/>
      <w:u w:val="single"/>
    </w:rPr>
  </w:style>
  <w:style w:type="paragraph" w:styleId="NoSpacing">
    <w:name w:val="No Spacing"/>
    <w:uiPriority w:val="1"/>
    <w:qFormat/>
    <w:rsid w:val="00EE430C"/>
    <w:pPr>
      <w:spacing w:after="0" w:line="240" w:lineRule="auto"/>
    </w:pPr>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on.edu/s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on.edu/academi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3</cp:revision>
  <cp:lastPrinted>2014-02-27T17:32:00Z</cp:lastPrinted>
  <dcterms:created xsi:type="dcterms:W3CDTF">2014-02-27T17:34:00Z</dcterms:created>
  <dcterms:modified xsi:type="dcterms:W3CDTF">2014-02-28T15:37:00Z</dcterms:modified>
</cp:coreProperties>
</file>