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163C8F">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163C8F">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3C0AFE">
            <w:rPr>
              <w:caps/>
            </w:rPr>
            <w:t>Karen Molumby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EndPr/>
        <w:sdtContent>
          <w:r w:rsidR="00163C8F">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636023"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163C8F">
            <w:rPr>
              <w:rStyle w:val="FormStyle"/>
              <w:b w:val="0"/>
              <w:caps/>
              <w:color w:val="auto"/>
            </w:rPr>
            <w:t>DES 1200C Dental Radiology</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636023" w:rsidP="003374DC">
      <w:pPr>
        <w:tabs>
          <w:tab w:val="left" w:pos="3690"/>
        </w:tabs>
        <w:spacing w:after="120"/>
        <w:ind w:right="-90"/>
        <w:rPr>
          <w:caps/>
        </w:rPr>
      </w:pPr>
      <w:r>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65pt;height:18.75pt">
            <v:imagedata r:id="rId9" o:title=""/>
          </v:shape>
        </w:pi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636023" w:rsidP="0004057E">
      <w:pPr>
        <w:tabs>
          <w:tab w:val="left" w:pos="3690"/>
        </w:tabs>
        <w:spacing w:after="120"/>
        <w:ind w:right="-90"/>
        <w:rPr>
          <w:caps/>
        </w:rPr>
      </w:pPr>
      <w:r>
        <w:rPr>
          <w:caps/>
        </w:rPr>
        <w:pict>
          <v:shape id="_x0000_i1026" type="#_x0000_t75" style="width:147.75pt;height:18.75pt">
            <v:imagedata r:id="rId10" o:title=""/>
          </v:shape>
        </w:pi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636023" w:rsidP="005119C1">
      <w:pPr>
        <w:tabs>
          <w:tab w:val="left" w:pos="3690"/>
        </w:tabs>
        <w:spacing w:after="120"/>
        <w:ind w:right="-90"/>
        <w:rPr>
          <w:b/>
          <w:caps/>
        </w:rPr>
      </w:pPr>
      <w:r>
        <w:rPr>
          <w:b/>
          <w:caps/>
        </w:rPr>
        <w:pict>
          <v:shape id="_x0000_i1027" type="#_x0000_t75" style="width:145.65pt;height:18.75pt">
            <v:imagedata r:id="rId11" o:title=""/>
          </v:shape>
        </w:pi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636023" w:rsidP="0004057E">
      <w:pPr>
        <w:tabs>
          <w:tab w:val="left" w:pos="3690"/>
        </w:tabs>
        <w:spacing w:after="120"/>
        <w:ind w:right="-90"/>
        <w:rPr>
          <w:caps/>
        </w:rPr>
      </w:pPr>
      <w:r>
        <w:rPr>
          <w:b/>
          <w:caps/>
        </w:rPr>
        <w:pict>
          <v:shape id="_x0000_i1028" type="#_x0000_t75" style="width:170.2pt;height:18.75pt">
            <v:imagedata r:id="rId12"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636023" w:rsidP="0004057E">
      <w:pPr>
        <w:tabs>
          <w:tab w:val="left" w:pos="3690"/>
        </w:tabs>
        <w:spacing w:after="120"/>
        <w:ind w:right="-90"/>
        <w:rPr>
          <w:caps/>
        </w:rPr>
      </w:pPr>
      <w:r>
        <w:rPr>
          <w:b/>
          <w:caps/>
        </w:rPr>
        <w:pict>
          <v:shape id="_x0000_i1029" type="#_x0000_t75" style="width:162.75pt;height:18.75pt">
            <v:imagedata r:id="rId13"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636023" w:rsidP="0004057E">
      <w:pPr>
        <w:tabs>
          <w:tab w:val="left" w:pos="3690"/>
        </w:tabs>
        <w:spacing w:after="120"/>
        <w:ind w:right="-90"/>
        <w:rPr>
          <w:caps/>
        </w:rPr>
      </w:pPr>
      <w:r>
        <w:rPr>
          <w:b/>
          <w:caps/>
        </w:rPr>
        <w:pict>
          <v:shape id="_x0000_i1030" type="#_x0000_t75" style="width:172.3pt;height:18.75pt">
            <v:imagedata r:id="rId14" o:title=""/>
          </v:shape>
        </w:pict>
      </w:r>
      <w:r w:rsidR="00FD4DEE" w:rsidRPr="001715A0">
        <w:rPr>
          <w:caps/>
        </w:rPr>
        <w:tab/>
      </w:r>
      <w:sdt>
        <w:sdtPr>
          <w:rPr>
            <w:caps/>
          </w:rPr>
          <w:id w:val="706025786"/>
          <w:lock w:val="sdtLocked"/>
          <w:placeholder>
            <w:docPart w:val="B3A64146716A4551BA38D91886EAE936"/>
          </w:placeholder>
          <w:showingPlcHdr/>
          <w:text w:multiLine="1"/>
        </w:sdtPr>
        <w:sdtEndPr/>
        <w:sdtContent>
          <w:r w:rsidR="001474FA" w:rsidRPr="00DE0842">
            <w:rPr>
              <w:rStyle w:val="PlaceholderText"/>
              <w:caps/>
              <w:color w:val="FF0000"/>
            </w:rPr>
            <w:t>LIST ALL COREQUISITES IN SEQUENTIAL ORDER</w:t>
          </w:r>
        </w:sdtContent>
      </w:sdt>
    </w:p>
    <w:p w:rsidR="00872D20" w:rsidRPr="001715A0" w:rsidRDefault="00636023" w:rsidP="0004057E">
      <w:pPr>
        <w:tabs>
          <w:tab w:val="left" w:pos="3690"/>
        </w:tabs>
        <w:spacing w:after="120"/>
        <w:ind w:right="-90"/>
        <w:rPr>
          <w:caps/>
        </w:rPr>
      </w:pPr>
      <w:r>
        <w:rPr>
          <w:b/>
          <w:caps/>
        </w:rPr>
        <w:pict>
          <v:shape id="_x0000_i1031" type="#_x0000_t75" style="width:176.9pt;height:18.75pt">
            <v:imagedata r:id="rId15" o:title=""/>
          </v:shape>
        </w:pi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636023" w:rsidP="008D5F1B">
      <w:pPr>
        <w:tabs>
          <w:tab w:val="left" w:pos="3690"/>
        </w:tabs>
        <w:spacing w:after="120"/>
        <w:ind w:right="-90"/>
        <w:rPr>
          <w:b/>
          <w:caps/>
        </w:rPr>
      </w:pPr>
      <w:r>
        <w:rPr>
          <w:b/>
          <w:caps/>
        </w:rPr>
        <w:pict>
          <v:shape id="_x0000_i1032" type="#_x0000_t75" style="width:162.75pt;height:18.75pt">
            <v:imagedata r:id="rId16"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636023" w:rsidP="008D5F1B">
      <w:pPr>
        <w:tabs>
          <w:tab w:val="left" w:pos="3420"/>
          <w:tab w:val="left" w:pos="3690"/>
        </w:tabs>
        <w:spacing w:after="120"/>
        <w:ind w:right="-90"/>
        <w:rPr>
          <w:b/>
          <w:caps/>
        </w:rPr>
      </w:pPr>
      <w:r>
        <w:rPr>
          <w:b/>
          <w:caps/>
        </w:rPr>
        <w:pict>
          <v:shape id="_x0000_i1033" type="#_x0000_t75" style="width:175.65pt;height:18.75pt">
            <v:imagedata r:id="rId17" o:title=""/>
          </v:shape>
        </w:pi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636023" w:rsidP="00BB049E">
      <w:pPr>
        <w:tabs>
          <w:tab w:val="left" w:pos="3690"/>
        </w:tabs>
        <w:spacing w:after="120"/>
        <w:rPr>
          <w:b/>
          <w:caps/>
        </w:rPr>
      </w:pPr>
      <w:r>
        <w:rPr>
          <w:b/>
          <w:caps/>
        </w:rPr>
        <w:pict>
          <v:shape id="_x0000_i1034" type="#_x0000_t75" style="width:162.75pt;height:18.75pt">
            <v:imagedata r:id="rId18"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636023" w:rsidP="00081C89">
      <w:pPr>
        <w:tabs>
          <w:tab w:val="left" w:pos="4140"/>
        </w:tabs>
        <w:spacing w:after="0"/>
        <w:rPr>
          <w:b/>
          <w:caps/>
        </w:rPr>
      </w:pPr>
      <w:r>
        <w:rPr>
          <w:b/>
          <w:caps/>
        </w:rPr>
        <w:lastRenderedPageBreak/>
        <w:pict>
          <v:shape id="_x0000_i1035" type="#_x0000_t75" style="width:162.75pt;height:18.75pt">
            <v:imagedata r:id="rId19" o:title=""/>
          </v:shape>
        </w:pict>
      </w:r>
    </w:p>
    <w:sdt>
      <w:sdtPr>
        <w:id w:val="250390127"/>
        <w:placeholder>
          <w:docPart w:val="98782CD093A94680AC52591E92C3FA5F"/>
        </w:placeholder>
      </w:sdtPr>
      <w:sdtEndPr/>
      <w:sdtContent>
        <w:p w:rsidR="003C0AFE" w:rsidRDefault="00AE5272" w:rsidP="003C0AFE">
          <w:pPr>
            <w:tabs>
              <w:tab w:val="left" w:pos="4140"/>
            </w:tabs>
            <w:spacing w:after="0"/>
            <w:rPr>
              <w:rFonts w:ascii="Verdana" w:hAnsi="Verdana"/>
              <w:color w:val="000000"/>
              <w:sz w:val="18"/>
              <w:szCs w:val="18"/>
            </w:rPr>
          </w:pPr>
          <w:r>
            <w:tab/>
          </w:r>
        </w:p>
        <w:p w:rsidR="00FD4DEE" w:rsidRPr="001715A0" w:rsidRDefault="001474FA" w:rsidP="00872D20">
          <w:pPr>
            <w:tabs>
              <w:tab w:val="left" w:pos="4140"/>
            </w:tabs>
            <w:spacing w:after="120"/>
          </w:pPr>
          <w:r w:rsidRPr="004414CB">
            <w:rPr>
              <w:rFonts w:ascii="Calibri" w:hAnsi="Calibri" w:cs="Arial"/>
            </w:rPr>
            <w:t xml:space="preserve">An in-depth study of the </w:t>
          </w:r>
          <w:r>
            <w:rPr>
              <w:rFonts w:ascii="Calibri" w:hAnsi="Calibri" w:cs="Arial"/>
            </w:rPr>
            <w:t xml:space="preserve">fundamentals of radiological science as it relates </w:t>
          </w:r>
          <w:r w:rsidR="002158D7">
            <w:rPr>
              <w:rFonts w:ascii="Calibri" w:hAnsi="Calibri" w:cs="Arial"/>
            </w:rPr>
            <w:t xml:space="preserve">to </w:t>
          </w:r>
          <w:r w:rsidR="006052B1">
            <w:rPr>
              <w:rFonts w:ascii="Calibri" w:hAnsi="Calibri" w:cs="Arial"/>
            </w:rPr>
            <w:t xml:space="preserve">dentistry. </w:t>
          </w:r>
          <w:r w:rsidR="002158D7">
            <w:rPr>
              <w:rFonts w:ascii="Calibri" w:hAnsi="Calibri" w:cs="Arial"/>
            </w:rPr>
            <w:t xml:space="preserve">The course </w:t>
          </w:r>
          <w:proofErr w:type="gramStart"/>
          <w:r w:rsidR="002158D7">
            <w:rPr>
              <w:rFonts w:ascii="Calibri" w:hAnsi="Calibri" w:cs="Arial"/>
            </w:rPr>
            <w:t>includes:</w:t>
          </w:r>
          <w:proofErr w:type="gramEnd"/>
          <w:r w:rsidR="006052B1">
            <w:rPr>
              <w:rFonts w:ascii="Calibri" w:hAnsi="Calibri" w:cs="Arial"/>
            </w:rPr>
            <w:t xml:space="preserve"> physics, biological effects, radiation safety, protection and control methods, </w:t>
          </w:r>
          <w:r>
            <w:rPr>
              <w:rFonts w:ascii="Calibri" w:hAnsi="Calibri" w:cs="Arial"/>
            </w:rPr>
            <w:t xml:space="preserve">radiographic </w:t>
          </w:r>
          <w:r w:rsidRPr="004414CB">
            <w:rPr>
              <w:rFonts w:ascii="Calibri" w:hAnsi="Calibri" w:cs="Arial"/>
            </w:rPr>
            <w:t>instruments</w:t>
          </w:r>
          <w:r>
            <w:rPr>
              <w:rFonts w:ascii="Calibri" w:hAnsi="Calibri" w:cs="Arial"/>
            </w:rPr>
            <w:t xml:space="preserve">, </w:t>
          </w:r>
          <w:r w:rsidR="006052B1">
            <w:rPr>
              <w:rFonts w:ascii="Calibri" w:hAnsi="Calibri" w:cs="Arial"/>
            </w:rPr>
            <w:t xml:space="preserve">techniques to </w:t>
          </w:r>
          <w:r w:rsidR="00A17BAC">
            <w:rPr>
              <w:rFonts w:ascii="Calibri" w:hAnsi="Calibri" w:cs="Arial"/>
            </w:rPr>
            <w:t>expose,</w:t>
          </w:r>
          <w:r>
            <w:rPr>
              <w:rFonts w:ascii="Calibri" w:hAnsi="Calibri" w:cs="Arial"/>
            </w:rPr>
            <w:t xml:space="preserve"> process and mount </w:t>
          </w:r>
          <w:r w:rsidRPr="004414CB">
            <w:rPr>
              <w:rFonts w:ascii="Calibri" w:hAnsi="Calibri" w:cs="Arial"/>
            </w:rPr>
            <w:t xml:space="preserve">radiographs, and interpret radiographs.  </w:t>
          </w:r>
        </w:p>
      </w:sdtContent>
    </w:sdt>
    <w:p w:rsidR="000E1D88" w:rsidRPr="001715A0" w:rsidRDefault="00636023" w:rsidP="000E1D88">
      <w:pPr>
        <w:tabs>
          <w:tab w:val="left" w:pos="4140"/>
        </w:tabs>
        <w:spacing w:after="0"/>
        <w:rPr>
          <w:b/>
          <w:caps/>
        </w:rPr>
      </w:pPr>
      <w:r>
        <w:rPr>
          <w:b/>
          <w:caps/>
        </w:rPr>
        <w:pict>
          <v:shape id="_x0000_i1036" type="#_x0000_t75" style="width:250.55pt;height:18.75pt">
            <v:imagedata r:id="rId20" o:title=""/>
          </v:shape>
        </w:pict>
      </w:r>
    </w:p>
    <w:p w:rsidR="006052B1" w:rsidRPr="00907F3B" w:rsidRDefault="009A218C" w:rsidP="006052B1">
      <w:pPr>
        <w:numPr>
          <w:ilvl w:val="0"/>
          <w:numId w:val="7"/>
        </w:numPr>
        <w:tabs>
          <w:tab w:val="num" w:pos="1080"/>
        </w:tabs>
        <w:spacing w:after="0" w:line="240" w:lineRule="auto"/>
        <w:ind w:left="900"/>
        <w:rPr>
          <w:rFonts w:ascii="Calibri" w:hAnsi="Calibri" w:cs="Arial"/>
          <w:b/>
          <w:sz w:val="22"/>
        </w:rPr>
      </w:pPr>
      <w:r w:rsidRPr="00907F3B">
        <w:rPr>
          <w:rFonts w:ascii="Calibri" w:hAnsi="Calibri" w:cs="Arial"/>
          <w:sz w:val="22"/>
        </w:rPr>
        <w:t>History of and p</w:t>
      </w:r>
      <w:r w:rsidR="006B01C0" w:rsidRPr="00907F3B">
        <w:rPr>
          <w:rFonts w:ascii="Calibri" w:hAnsi="Calibri" w:cs="Arial"/>
          <w:sz w:val="22"/>
        </w:rPr>
        <w:t>rinciples of radiograph production</w:t>
      </w:r>
    </w:p>
    <w:p w:rsidR="006B01C0" w:rsidRPr="00907F3B" w:rsidRDefault="006B01C0" w:rsidP="006052B1">
      <w:pPr>
        <w:numPr>
          <w:ilvl w:val="0"/>
          <w:numId w:val="7"/>
        </w:numPr>
        <w:tabs>
          <w:tab w:val="num" w:pos="1080"/>
        </w:tabs>
        <w:spacing w:after="0" w:line="240" w:lineRule="auto"/>
        <w:ind w:left="900"/>
        <w:rPr>
          <w:rFonts w:ascii="Calibri" w:hAnsi="Calibri" w:cs="Arial"/>
          <w:b/>
          <w:sz w:val="22"/>
        </w:rPr>
      </w:pPr>
      <w:r w:rsidRPr="00907F3B">
        <w:rPr>
          <w:rFonts w:ascii="Calibri" w:hAnsi="Calibri" w:cs="Arial"/>
          <w:sz w:val="22"/>
        </w:rPr>
        <w:t>Biological effects and radiation safety</w:t>
      </w:r>
    </w:p>
    <w:p w:rsidR="006052B1" w:rsidRPr="00907F3B" w:rsidRDefault="006052B1" w:rsidP="006052B1">
      <w:pPr>
        <w:numPr>
          <w:ilvl w:val="0"/>
          <w:numId w:val="7"/>
        </w:numPr>
        <w:tabs>
          <w:tab w:val="num" w:pos="1080"/>
        </w:tabs>
        <w:spacing w:after="0" w:line="240" w:lineRule="auto"/>
        <w:ind w:left="900"/>
        <w:rPr>
          <w:rFonts w:ascii="Calibri" w:hAnsi="Calibri" w:cs="Arial"/>
          <w:b/>
          <w:sz w:val="22"/>
        </w:rPr>
      </w:pPr>
      <w:r w:rsidRPr="00907F3B">
        <w:rPr>
          <w:rFonts w:ascii="Calibri" w:hAnsi="Calibri" w:cs="Arial"/>
          <w:sz w:val="22"/>
        </w:rPr>
        <w:t xml:space="preserve">Dental film and </w:t>
      </w:r>
      <w:r w:rsidR="006B01C0" w:rsidRPr="00907F3B">
        <w:rPr>
          <w:rFonts w:ascii="Calibri" w:hAnsi="Calibri" w:cs="Arial"/>
          <w:sz w:val="22"/>
        </w:rPr>
        <w:t>radiographic equipment</w:t>
      </w:r>
    </w:p>
    <w:p w:rsidR="006052B1" w:rsidRPr="00907F3B" w:rsidRDefault="006B01C0" w:rsidP="006052B1">
      <w:pPr>
        <w:numPr>
          <w:ilvl w:val="0"/>
          <w:numId w:val="7"/>
        </w:numPr>
        <w:tabs>
          <w:tab w:val="num" w:pos="1080"/>
        </w:tabs>
        <w:spacing w:after="0" w:line="240" w:lineRule="auto"/>
        <w:ind w:left="900"/>
        <w:rPr>
          <w:rFonts w:ascii="Calibri" w:hAnsi="Calibri" w:cs="Arial"/>
          <w:b/>
          <w:sz w:val="22"/>
        </w:rPr>
      </w:pPr>
      <w:r w:rsidRPr="00907F3B">
        <w:rPr>
          <w:rFonts w:ascii="Calibri" w:hAnsi="Calibri" w:cs="Arial"/>
          <w:sz w:val="22"/>
        </w:rPr>
        <w:t>Radiographic exposure &amp; processing techniques</w:t>
      </w:r>
    </w:p>
    <w:p w:rsidR="009D37E8" w:rsidRPr="00907F3B" w:rsidRDefault="009D37E8" w:rsidP="006052B1">
      <w:pPr>
        <w:numPr>
          <w:ilvl w:val="0"/>
          <w:numId w:val="7"/>
        </w:numPr>
        <w:tabs>
          <w:tab w:val="num" w:pos="1080"/>
        </w:tabs>
        <w:spacing w:after="0" w:line="240" w:lineRule="auto"/>
        <w:ind w:left="900"/>
        <w:rPr>
          <w:rFonts w:ascii="Calibri" w:hAnsi="Calibri" w:cs="Arial"/>
          <w:b/>
          <w:sz w:val="22"/>
        </w:rPr>
      </w:pPr>
      <w:r w:rsidRPr="00907F3B">
        <w:rPr>
          <w:rFonts w:ascii="Calibri" w:hAnsi="Calibri" w:cs="Arial"/>
          <w:sz w:val="22"/>
        </w:rPr>
        <w:t>Radiographic ethical and legal rules</w:t>
      </w:r>
    </w:p>
    <w:p w:rsidR="006B01C0" w:rsidRPr="00907F3B" w:rsidRDefault="006B01C0" w:rsidP="006B01C0">
      <w:pPr>
        <w:numPr>
          <w:ilvl w:val="0"/>
          <w:numId w:val="7"/>
        </w:numPr>
        <w:tabs>
          <w:tab w:val="num" w:pos="1080"/>
        </w:tabs>
        <w:spacing w:after="0" w:line="240" w:lineRule="auto"/>
        <w:ind w:left="900"/>
        <w:rPr>
          <w:rFonts w:ascii="Calibri" w:hAnsi="Calibri" w:cs="Arial"/>
          <w:b/>
          <w:sz w:val="22"/>
        </w:rPr>
      </w:pPr>
      <w:r w:rsidRPr="00907F3B">
        <w:rPr>
          <w:rFonts w:ascii="Calibri" w:hAnsi="Calibri" w:cs="Arial"/>
          <w:sz w:val="22"/>
        </w:rPr>
        <w:t>Panoramic radiography</w:t>
      </w:r>
    </w:p>
    <w:p w:rsidR="009A218C" w:rsidRPr="00907F3B" w:rsidRDefault="009A218C" w:rsidP="006B01C0">
      <w:pPr>
        <w:numPr>
          <w:ilvl w:val="0"/>
          <w:numId w:val="7"/>
        </w:numPr>
        <w:tabs>
          <w:tab w:val="num" w:pos="1080"/>
        </w:tabs>
        <w:spacing w:after="0" w:line="240" w:lineRule="auto"/>
        <w:ind w:left="900"/>
        <w:rPr>
          <w:rFonts w:ascii="Calibri" w:hAnsi="Calibri" w:cs="Arial"/>
          <w:b/>
          <w:sz w:val="22"/>
        </w:rPr>
      </w:pPr>
      <w:r w:rsidRPr="00907F3B">
        <w:rPr>
          <w:rFonts w:ascii="Calibri" w:hAnsi="Calibri" w:cs="Arial"/>
          <w:sz w:val="22"/>
        </w:rPr>
        <w:t>Radiographic infection control</w:t>
      </w:r>
    </w:p>
    <w:p w:rsidR="006052B1" w:rsidRPr="00907F3B" w:rsidRDefault="006052B1" w:rsidP="006052B1">
      <w:pPr>
        <w:numPr>
          <w:ilvl w:val="0"/>
          <w:numId w:val="7"/>
        </w:numPr>
        <w:tabs>
          <w:tab w:val="num" w:pos="1080"/>
        </w:tabs>
        <w:spacing w:after="0" w:line="240" w:lineRule="auto"/>
        <w:ind w:left="900"/>
        <w:rPr>
          <w:rFonts w:ascii="Calibri" w:hAnsi="Calibri" w:cs="Arial"/>
          <w:b/>
          <w:sz w:val="22"/>
        </w:rPr>
      </w:pPr>
      <w:r w:rsidRPr="00907F3B">
        <w:rPr>
          <w:rFonts w:ascii="Calibri" w:hAnsi="Calibri" w:cs="Arial"/>
          <w:sz w:val="22"/>
        </w:rPr>
        <w:t xml:space="preserve">Film mounting </w:t>
      </w:r>
      <w:r w:rsidR="006B01C0" w:rsidRPr="00907F3B">
        <w:rPr>
          <w:rFonts w:ascii="Calibri" w:hAnsi="Calibri" w:cs="Arial"/>
          <w:sz w:val="22"/>
        </w:rPr>
        <w:t xml:space="preserve">and </w:t>
      </w:r>
      <w:r w:rsidR="00907F3B" w:rsidRPr="00907F3B">
        <w:rPr>
          <w:rFonts w:ascii="Calibri" w:hAnsi="Calibri" w:cs="Arial"/>
          <w:sz w:val="22"/>
        </w:rPr>
        <w:t xml:space="preserve">diagnostic </w:t>
      </w:r>
      <w:r w:rsidR="006B01C0" w:rsidRPr="00907F3B">
        <w:rPr>
          <w:rFonts w:ascii="Calibri" w:hAnsi="Calibri" w:cs="Arial"/>
          <w:sz w:val="22"/>
        </w:rPr>
        <w:t>evaluation</w:t>
      </w:r>
    </w:p>
    <w:p w:rsidR="006052B1" w:rsidRPr="00907F3B" w:rsidRDefault="006052B1" w:rsidP="006052B1">
      <w:pPr>
        <w:numPr>
          <w:ilvl w:val="0"/>
          <w:numId w:val="7"/>
        </w:numPr>
        <w:tabs>
          <w:tab w:val="num" w:pos="1080"/>
        </w:tabs>
        <w:spacing w:after="0" w:line="240" w:lineRule="auto"/>
        <w:ind w:left="900"/>
        <w:rPr>
          <w:rFonts w:ascii="Calibri" w:hAnsi="Calibri" w:cs="Arial"/>
          <w:b/>
          <w:sz w:val="22"/>
        </w:rPr>
      </w:pPr>
      <w:r w:rsidRPr="00907F3B">
        <w:rPr>
          <w:rFonts w:ascii="Calibri" w:hAnsi="Calibri" w:cs="Arial"/>
          <w:sz w:val="22"/>
        </w:rPr>
        <w:t xml:space="preserve">Normal radiographic </w:t>
      </w:r>
      <w:r w:rsidR="006B01C0" w:rsidRPr="00907F3B">
        <w:rPr>
          <w:rFonts w:ascii="Calibri" w:hAnsi="Calibri" w:cs="Arial"/>
          <w:sz w:val="22"/>
        </w:rPr>
        <w:t xml:space="preserve">anatomy interpretation </w:t>
      </w:r>
    </w:p>
    <w:p w:rsidR="006052B1" w:rsidRPr="00907F3B" w:rsidRDefault="006052B1" w:rsidP="006052B1">
      <w:pPr>
        <w:numPr>
          <w:ilvl w:val="0"/>
          <w:numId w:val="7"/>
        </w:numPr>
        <w:tabs>
          <w:tab w:val="num" w:pos="1080"/>
        </w:tabs>
        <w:spacing w:after="0" w:line="240" w:lineRule="auto"/>
        <w:ind w:left="900"/>
        <w:rPr>
          <w:rFonts w:ascii="Calibri" w:hAnsi="Calibri" w:cs="Arial"/>
          <w:b/>
          <w:sz w:val="22"/>
        </w:rPr>
      </w:pPr>
      <w:r w:rsidRPr="00907F3B">
        <w:rPr>
          <w:rFonts w:ascii="Calibri" w:hAnsi="Calibri" w:cs="Arial"/>
          <w:sz w:val="22"/>
        </w:rPr>
        <w:t>Radiographic interpretation of dental caries, periodontal disease, trauma, and lesions</w:t>
      </w:r>
    </w:p>
    <w:p w:rsidR="000E1D88" w:rsidRPr="00907F3B" w:rsidRDefault="006052B1" w:rsidP="006052B1">
      <w:pPr>
        <w:numPr>
          <w:ilvl w:val="0"/>
          <w:numId w:val="7"/>
        </w:numPr>
        <w:tabs>
          <w:tab w:val="num" w:pos="1080"/>
        </w:tabs>
        <w:spacing w:after="0" w:line="240" w:lineRule="auto"/>
        <w:ind w:left="900"/>
        <w:rPr>
          <w:rFonts w:ascii="Calibri" w:hAnsi="Calibri" w:cs="Arial"/>
          <w:b/>
          <w:sz w:val="22"/>
        </w:rPr>
      </w:pPr>
      <w:r w:rsidRPr="00907F3B">
        <w:rPr>
          <w:rFonts w:ascii="Calibri" w:hAnsi="Calibri" w:cs="Arial"/>
          <w:sz w:val="22"/>
        </w:rPr>
        <w:t>Exposure and technique</w:t>
      </w:r>
      <w:r w:rsidR="006B01C0" w:rsidRPr="00907F3B">
        <w:rPr>
          <w:rFonts w:ascii="Calibri" w:hAnsi="Calibri" w:cs="Arial"/>
          <w:sz w:val="22"/>
        </w:rPr>
        <w:t xml:space="preserve"> critiques</w:t>
      </w:r>
    </w:p>
    <w:p w:rsidR="006B01C0" w:rsidRPr="00907F3B" w:rsidRDefault="009D37E8" w:rsidP="006052B1">
      <w:pPr>
        <w:numPr>
          <w:ilvl w:val="0"/>
          <w:numId w:val="7"/>
        </w:numPr>
        <w:tabs>
          <w:tab w:val="num" w:pos="1080"/>
        </w:tabs>
        <w:spacing w:after="0" w:line="240" w:lineRule="auto"/>
        <w:ind w:left="900"/>
        <w:rPr>
          <w:rFonts w:ascii="Calibri" w:hAnsi="Calibri" w:cs="Arial"/>
          <w:b/>
          <w:sz w:val="22"/>
        </w:rPr>
      </w:pPr>
      <w:r w:rsidRPr="00907F3B">
        <w:rPr>
          <w:rFonts w:ascii="Calibri" w:hAnsi="Calibri" w:cs="Arial"/>
          <w:sz w:val="22"/>
        </w:rPr>
        <w:t>Accessory Radiographic Techniques</w:t>
      </w:r>
    </w:p>
    <w:p w:rsidR="009D37E8" w:rsidRPr="006B01C0" w:rsidRDefault="009D37E8" w:rsidP="009D37E8">
      <w:pPr>
        <w:spacing w:after="0" w:line="240" w:lineRule="auto"/>
        <w:ind w:left="900"/>
        <w:rPr>
          <w:rFonts w:ascii="Calibri" w:hAnsi="Calibri" w:cs="Arial"/>
          <w:b/>
          <w:sz w:val="22"/>
        </w:rPr>
      </w:pPr>
    </w:p>
    <w:p w:rsidR="00FD4DEE" w:rsidRPr="001715A0" w:rsidRDefault="00636023" w:rsidP="00862C96">
      <w:pPr>
        <w:tabs>
          <w:tab w:val="left" w:pos="4140"/>
        </w:tabs>
        <w:spacing w:after="0"/>
        <w:rPr>
          <w:b/>
          <w:caps/>
        </w:rPr>
      </w:pPr>
      <w:r>
        <w:rPr>
          <w:b/>
          <w:caps/>
          <w:noProof/>
        </w:rPr>
      </w:r>
      <w:r>
        <w:rPr>
          <w:b/>
          <w:caps/>
        </w:rPr>
        <w:pict>
          <v:group id="_x0000_s2069" editas="canvas" style="width:174.2pt;height:27.8pt;mso-position-horizontal-relative:char;mso-position-vertical-relative:line" coordsize="3484,556">
            <o:lock v:ext="edit" aspectratio="t"/>
            <v:shape id="_x0000_s2068" type="#_x0000_t75" style="position:absolute;width:3484;height:556" o:preferrelative="f">
              <v:fill o:detectmouseclick="t"/>
              <v:path o:extrusionok="t" o:connecttype="none"/>
              <o:lock v:ext="edit" text="t"/>
            </v:shape>
            <v:rect id="_x0000_s2070" style="position:absolute;width:3255;height:375" stroked="f"/>
            <v:rect id="_x0000_s2071" style="position:absolute;left:225;width:3030;height:375" stroked="f"/>
            <v:rect id="_x0000_s2072" style="position:absolute;left:270;top:75;width:3214;height:481;mso-wrap-style:none;v-text-anchor:top" filled="f" stroked="f">
              <v:textbox style="mso-rotate-with-shape:t;mso-fit-shape-to-text:t" inset="0,0,0,0">
                <w:txbxContent>
                  <w:p w:rsidR="00636023" w:rsidRDefault="00636023">
                    <w:r>
                      <w:rPr>
                        <w:rFonts w:ascii="Calibri" w:hAnsi="Calibri" w:cs="Calibri"/>
                        <w:b/>
                        <w:bCs/>
                        <w:color w:val="000000"/>
                        <w:szCs w:val="20"/>
                      </w:rPr>
                      <w:t xml:space="preserve">X   </w:t>
                    </w:r>
                    <w:r>
                      <w:rPr>
                        <w:rFonts w:ascii="Calibri" w:hAnsi="Calibri" w:cs="Calibri"/>
                        <w:b/>
                        <w:bCs/>
                        <w:color w:val="000000"/>
                        <w:szCs w:val="20"/>
                      </w:rPr>
                      <w:t>CHANGE TO LEARNING OUTCOMES:</w:t>
                    </w:r>
                  </w:p>
                </w:txbxContent>
              </v:textbox>
            </v:rect>
            <w10:wrap type="none"/>
            <w10:anchorlock/>
          </v:group>
        </w:pict>
      </w:r>
      <w:bookmarkStart w:id="0" w:name="_GoBack"/>
      <w:bookmarkEnd w:id="0"/>
    </w:p>
    <w:p w:rsidR="00BE58E1" w:rsidRPr="001715A0" w:rsidRDefault="00BE58E1" w:rsidP="00862C96">
      <w:pPr>
        <w:tabs>
          <w:tab w:val="left" w:pos="4140"/>
        </w:tabs>
        <w:spacing w:after="0"/>
        <w:rPr>
          <w:caps/>
          <w:sz w:val="16"/>
        </w:rPr>
      </w:pPr>
      <w:r w:rsidRPr="001715A0">
        <w:rPr>
          <w:caps/>
          <w:sz w:val="16"/>
        </w:rPr>
        <w:t xml:space="preserve">TYPE IN ALL OF THE LEARNING OUTCOMES, ASSESSMENTS AND GEN ED COMPETENCIES AS THEY </w:t>
      </w:r>
      <w:proofErr w:type="gramStart"/>
      <w:r w:rsidRPr="001715A0">
        <w:rPr>
          <w:caps/>
          <w:sz w:val="16"/>
        </w:rPr>
        <w:t>SHOULD BE DISPLAYED</w:t>
      </w:r>
      <w:proofErr w:type="gramEnd"/>
      <w:r w:rsidRPr="001715A0">
        <w:rPr>
          <w:caps/>
          <w:sz w:val="16"/>
        </w:rPr>
        <w:t xml:space="preserve">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94"/>
        <w:gridCol w:w="3168"/>
      </w:tblGrid>
      <w:tr w:rsidR="00FD4DEE" w:rsidRPr="001715A0" w:rsidTr="00A417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4D3F5D" w:rsidRPr="001715A0" w:rsidTr="00A41798">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4D3F5D" w:rsidRPr="001715A0" w:rsidRDefault="004D3F5D" w:rsidP="009D37E8">
            <w:pPr>
              <w:tabs>
                <w:tab w:val="left" w:pos="4140"/>
              </w:tabs>
              <w:spacing w:line="276" w:lineRule="auto"/>
              <w:rPr>
                <w:color w:val="auto"/>
              </w:rPr>
            </w:pPr>
            <w:r>
              <w:rPr>
                <w:color w:val="auto"/>
              </w:rPr>
              <w:t>Apply the ethical and legal considerations for radiographs and perform techniques according to the Florida Dental Practice Act.</w:t>
            </w:r>
          </w:p>
        </w:tc>
        <w:tc>
          <w:tcPr>
            <w:tcW w:w="3294" w:type="dxa"/>
            <w:tcBorders>
              <w:left w:val="none" w:sz="0" w:space="0" w:color="auto"/>
              <w:right w:val="none" w:sz="0" w:space="0" w:color="auto"/>
            </w:tcBorders>
            <w:shd w:val="clear" w:color="auto" w:fill="auto"/>
          </w:tcPr>
          <w:p w:rsidR="004D3F5D" w:rsidRDefault="004D3F5D" w:rsidP="004D3F5D">
            <w:pPr>
              <w:tabs>
                <w:tab w:val="left" w:pos="4140"/>
              </w:tabs>
              <w:cnfStyle w:val="000000100000" w:firstRow="0" w:lastRow="0" w:firstColumn="0" w:lastColumn="0" w:oddVBand="0" w:evenVBand="0" w:oddHBand="1" w:evenHBand="0" w:firstRowFirstColumn="0" w:firstRowLastColumn="0" w:lastRowFirstColumn="0" w:lastRowLastColumn="0"/>
            </w:pPr>
            <w:r>
              <w:t>Multiple choice and/or case scenario examinations questions</w:t>
            </w:r>
          </w:p>
          <w:p w:rsidR="006911CA" w:rsidRDefault="006911CA" w:rsidP="004D3F5D">
            <w:pPr>
              <w:tabs>
                <w:tab w:val="left" w:pos="4140"/>
              </w:tabs>
              <w:cnfStyle w:val="000000100000" w:firstRow="0" w:lastRow="0" w:firstColumn="0" w:lastColumn="0" w:oddVBand="0" w:evenVBand="0" w:oddHBand="1" w:evenHBand="0" w:firstRowFirstColumn="0" w:firstRowLastColumn="0" w:lastRowFirstColumn="0" w:lastRowLastColumn="0"/>
            </w:pPr>
          </w:p>
          <w:p w:rsidR="006911CA" w:rsidRPr="004D3F5D" w:rsidRDefault="006911CA" w:rsidP="00A41798">
            <w:pPr>
              <w:tabs>
                <w:tab w:val="left" w:pos="4140"/>
              </w:tabs>
              <w:cnfStyle w:val="000000100000" w:firstRow="0" w:lastRow="0" w:firstColumn="0" w:lastColumn="0" w:oddVBand="0" w:evenVBand="0" w:oddHBand="1" w:evenHBand="0" w:firstRowFirstColumn="0" w:firstRowLastColumn="0" w:lastRowFirstColumn="0" w:lastRowLastColumn="0"/>
            </w:pPr>
          </w:p>
        </w:tc>
        <w:tc>
          <w:tcPr>
            <w:tcW w:w="3168" w:type="dxa"/>
            <w:tcBorders>
              <w:left w:val="none" w:sz="0" w:space="0" w:color="auto"/>
              <w:right w:val="none" w:sz="0" w:space="0" w:color="auto"/>
            </w:tcBorders>
          </w:tcPr>
          <w:p w:rsidR="004D3F5D" w:rsidRPr="001715A0" w:rsidRDefault="004D3F5D" w:rsidP="009A13D1">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4D3F5D" w:rsidRPr="001715A0" w:rsidTr="00A41798">
        <w:tc>
          <w:tcPr>
            <w:cnfStyle w:val="001000000000" w:firstRow="0" w:lastRow="0" w:firstColumn="1" w:lastColumn="0" w:oddVBand="0" w:evenVBand="0" w:oddHBand="0" w:evenHBand="0" w:firstRowFirstColumn="0" w:firstRowLastColumn="0" w:lastRowFirstColumn="0" w:lastRowLastColumn="0"/>
            <w:tcW w:w="3168" w:type="dxa"/>
          </w:tcPr>
          <w:p w:rsidR="004D3F5D" w:rsidRPr="001715A0" w:rsidRDefault="004D3F5D" w:rsidP="004D3F5D">
            <w:pPr>
              <w:tabs>
                <w:tab w:val="left" w:pos="4140"/>
              </w:tabs>
              <w:spacing w:line="276" w:lineRule="auto"/>
              <w:rPr>
                <w:color w:val="auto"/>
              </w:rPr>
            </w:pPr>
            <w:r>
              <w:rPr>
                <w:color w:val="auto"/>
              </w:rPr>
              <w:t>Differentiate between the types of radiographic film, parts of the x-ray unit, the operation of the unit and the infection control protocol used with radiology equipment.</w:t>
            </w:r>
          </w:p>
        </w:tc>
        <w:tc>
          <w:tcPr>
            <w:tcW w:w="3294" w:type="dxa"/>
            <w:shd w:val="clear" w:color="auto" w:fill="auto"/>
          </w:tcPr>
          <w:p w:rsidR="004D3F5D" w:rsidRPr="004D3F5D" w:rsidRDefault="004D3F5D" w:rsidP="004D3F5D">
            <w:pPr>
              <w:tabs>
                <w:tab w:val="left" w:pos="4140"/>
              </w:tabs>
              <w:cnfStyle w:val="000000000000" w:firstRow="0" w:lastRow="0" w:firstColumn="0" w:lastColumn="0" w:oddVBand="0" w:evenVBand="0" w:oddHBand="0" w:evenHBand="0" w:firstRowFirstColumn="0" w:firstRowLastColumn="0" w:lastRowFirstColumn="0" w:lastRowLastColumn="0"/>
            </w:pPr>
            <w:r>
              <w:t>Multiple choice and/or case scenario examinations questions</w:t>
            </w:r>
          </w:p>
        </w:tc>
        <w:tc>
          <w:tcPr>
            <w:tcW w:w="3168" w:type="dxa"/>
          </w:tcPr>
          <w:p w:rsidR="004D3F5D" w:rsidRPr="001715A0" w:rsidRDefault="004D3F5D" w:rsidP="0070125D">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4D3F5D" w:rsidRPr="001715A0" w:rsidTr="00A41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4D3F5D" w:rsidRPr="001715A0" w:rsidRDefault="004D3F5D" w:rsidP="009A218C">
            <w:pPr>
              <w:tabs>
                <w:tab w:val="left" w:pos="4140"/>
              </w:tabs>
              <w:spacing w:line="276" w:lineRule="auto"/>
              <w:rPr>
                <w:color w:val="auto"/>
              </w:rPr>
            </w:pPr>
            <w:r>
              <w:rPr>
                <w:color w:val="auto"/>
              </w:rPr>
              <w:t xml:space="preserve">Describe the history of and basic principles of the development of radiography. </w:t>
            </w:r>
          </w:p>
        </w:tc>
        <w:tc>
          <w:tcPr>
            <w:tcW w:w="3294" w:type="dxa"/>
            <w:tcBorders>
              <w:left w:val="none" w:sz="0" w:space="0" w:color="auto"/>
              <w:right w:val="none" w:sz="0" w:space="0" w:color="auto"/>
            </w:tcBorders>
            <w:shd w:val="clear" w:color="auto" w:fill="auto"/>
          </w:tcPr>
          <w:p w:rsidR="00A41798" w:rsidRDefault="00A41798" w:rsidP="00A41798">
            <w:pPr>
              <w:tabs>
                <w:tab w:val="left" w:pos="4140"/>
              </w:tabs>
              <w:cnfStyle w:val="000000100000" w:firstRow="0" w:lastRow="0" w:firstColumn="0" w:lastColumn="0" w:oddVBand="0" w:evenVBand="0" w:oddHBand="1" w:evenHBand="0" w:firstRowFirstColumn="0" w:firstRowLastColumn="0" w:lastRowFirstColumn="0" w:lastRowLastColumn="0"/>
            </w:pPr>
            <w:r>
              <w:t>Multiple choice and/or case scenario examinations questions</w:t>
            </w:r>
          </w:p>
          <w:p w:rsidR="004D3F5D" w:rsidRPr="009D37E8" w:rsidRDefault="004D3F5D" w:rsidP="00907F3B">
            <w:pPr>
              <w:pStyle w:val="ListParagraph"/>
              <w:tabs>
                <w:tab w:val="left" w:pos="4140"/>
              </w:tabs>
              <w:cnfStyle w:val="000000100000" w:firstRow="0" w:lastRow="0" w:firstColumn="0" w:lastColumn="0" w:oddVBand="0" w:evenVBand="0" w:oddHBand="1" w:evenHBand="0" w:firstRowFirstColumn="0" w:firstRowLastColumn="0" w:lastRowFirstColumn="0" w:lastRowLastColumn="0"/>
            </w:pPr>
          </w:p>
        </w:tc>
        <w:tc>
          <w:tcPr>
            <w:tcW w:w="3168" w:type="dxa"/>
            <w:tcBorders>
              <w:left w:val="none" w:sz="0" w:space="0" w:color="auto"/>
              <w:right w:val="none" w:sz="0" w:space="0" w:color="auto"/>
            </w:tcBorders>
          </w:tcPr>
          <w:p w:rsidR="004D3F5D" w:rsidRPr="001715A0" w:rsidRDefault="004D3F5D" w:rsidP="0070125D">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A41798" w:rsidRPr="001715A0" w:rsidTr="00A41798">
        <w:tc>
          <w:tcPr>
            <w:cnfStyle w:val="001000000000" w:firstRow="0" w:lastRow="0" w:firstColumn="1" w:lastColumn="0" w:oddVBand="0" w:evenVBand="0" w:oddHBand="0" w:evenHBand="0" w:firstRowFirstColumn="0" w:firstRowLastColumn="0" w:lastRowFirstColumn="0" w:lastRowLastColumn="0"/>
            <w:tcW w:w="3168" w:type="dxa"/>
          </w:tcPr>
          <w:p w:rsidR="00A41798" w:rsidRDefault="00A41798" w:rsidP="00A41798">
            <w:pPr>
              <w:tabs>
                <w:tab w:val="left" w:pos="4140"/>
              </w:tabs>
            </w:pPr>
            <w:r>
              <w:t>Analyze the various types of digital radiography and the safety precautions used to prevent injury and promote patient safety</w:t>
            </w:r>
          </w:p>
        </w:tc>
        <w:tc>
          <w:tcPr>
            <w:tcW w:w="3294" w:type="dxa"/>
            <w:shd w:val="clear" w:color="auto" w:fill="auto"/>
          </w:tcPr>
          <w:p w:rsidR="00A41798" w:rsidRDefault="00A41798" w:rsidP="00A41798">
            <w:pPr>
              <w:tabs>
                <w:tab w:val="left" w:pos="4140"/>
              </w:tabs>
              <w:cnfStyle w:val="000000000000" w:firstRow="0" w:lastRow="0" w:firstColumn="0" w:lastColumn="0" w:oddVBand="0" w:evenVBand="0" w:oddHBand="0" w:evenHBand="0" w:firstRowFirstColumn="0" w:firstRowLastColumn="0" w:lastRowFirstColumn="0" w:lastRowLastColumn="0"/>
            </w:pPr>
            <w:r>
              <w:t>Multiple choice and/or case scenario examinations questions</w:t>
            </w:r>
          </w:p>
          <w:p w:rsidR="00A41798" w:rsidRDefault="00A41798" w:rsidP="00907F3B">
            <w:pPr>
              <w:tabs>
                <w:tab w:val="left" w:pos="4140"/>
              </w:tabs>
              <w:cnfStyle w:val="000000000000" w:firstRow="0" w:lastRow="0" w:firstColumn="0" w:lastColumn="0" w:oddVBand="0" w:evenVBand="0" w:oddHBand="0" w:evenHBand="0" w:firstRowFirstColumn="0" w:firstRowLastColumn="0" w:lastRowFirstColumn="0" w:lastRowLastColumn="0"/>
            </w:pPr>
          </w:p>
          <w:p w:rsidR="00A41798" w:rsidRDefault="00A41798" w:rsidP="00907F3B">
            <w:pPr>
              <w:tabs>
                <w:tab w:val="left" w:pos="4140"/>
              </w:tabs>
              <w:cnfStyle w:val="000000000000" w:firstRow="0" w:lastRow="0" w:firstColumn="0" w:lastColumn="0" w:oddVBand="0" w:evenVBand="0" w:oddHBand="0" w:evenHBand="0" w:firstRowFirstColumn="0" w:firstRowLastColumn="0" w:lastRowFirstColumn="0" w:lastRowLastColumn="0"/>
            </w:pPr>
            <w:r>
              <w:t>Radiographic Research Paper</w:t>
            </w:r>
          </w:p>
        </w:tc>
        <w:tc>
          <w:tcPr>
            <w:tcW w:w="3168" w:type="dxa"/>
          </w:tcPr>
          <w:p w:rsidR="00A41798" w:rsidRPr="001715A0" w:rsidRDefault="00A41798" w:rsidP="004D3F5D">
            <w:pPr>
              <w:tabs>
                <w:tab w:val="left" w:pos="4140"/>
              </w:tabs>
              <w:cnfStyle w:val="000000000000" w:firstRow="0" w:lastRow="0" w:firstColumn="0" w:lastColumn="0" w:oddVBand="0" w:evenVBand="0" w:oddHBand="0" w:evenHBand="0" w:firstRowFirstColumn="0" w:firstRowLastColumn="0" w:lastRowFirstColumn="0" w:lastRowLastColumn="0"/>
            </w:pPr>
            <w:r>
              <w:t>COM</w:t>
            </w:r>
          </w:p>
        </w:tc>
      </w:tr>
      <w:tr w:rsidR="004D3F5D" w:rsidRPr="001715A0" w:rsidTr="00A41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4D3F5D" w:rsidRPr="001715A0" w:rsidRDefault="004D3F5D" w:rsidP="00A41798">
            <w:pPr>
              <w:tabs>
                <w:tab w:val="left" w:pos="4140"/>
              </w:tabs>
              <w:spacing w:line="276" w:lineRule="auto"/>
              <w:rPr>
                <w:color w:val="auto"/>
              </w:rPr>
            </w:pPr>
            <w:r>
              <w:rPr>
                <w:color w:val="auto"/>
              </w:rPr>
              <w:t>List the biological effects of ionizing radiation</w:t>
            </w:r>
            <w:r w:rsidR="00A41798">
              <w:rPr>
                <w:color w:val="auto"/>
              </w:rPr>
              <w:t>.</w:t>
            </w:r>
          </w:p>
        </w:tc>
        <w:tc>
          <w:tcPr>
            <w:tcW w:w="3294" w:type="dxa"/>
            <w:tcBorders>
              <w:left w:val="none" w:sz="0" w:space="0" w:color="auto"/>
              <w:right w:val="none" w:sz="0" w:space="0" w:color="auto"/>
            </w:tcBorders>
            <w:shd w:val="clear" w:color="auto" w:fill="auto"/>
          </w:tcPr>
          <w:p w:rsidR="00A41798" w:rsidRDefault="00A41798" w:rsidP="00A41798">
            <w:pPr>
              <w:tabs>
                <w:tab w:val="left" w:pos="4140"/>
              </w:tabs>
              <w:cnfStyle w:val="000000100000" w:firstRow="0" w:lastRow="0" w:firstColumn="0" w:lastColumn="0" w:oddVBand="0" w:evenVBand="0" w:oddHBand="1" w:evenHBand="0" w:firstRowFirstColumn="0" w:firstRowLastColumn="0" w:lastRowFirstColumn="0" w:lastRowLastColumn="0"/>
            </w:pPr>
            <w:r>
              <w:t>Multiple choice and/or case scenario examinations questions</w:t>
            </w:r>
          </w:p>
          <w:p w:rsidR="004D3F5D" w:rsidRPr="00907F3B" w:rsidRDefault="004D3F5D" w:rsidP="00907F3B">
            <w:pPr>
              <w:tabs>
                <w:tab w:val="left" w:pos="4140"/>
              </w:tabs>
              <w:cnfStyle w:val="000000100000" w:firstRow="0" w:lastRow="0" w:firstColumn="0" w:lastColumn="0" w:oddVBand="0" w:evenVBand="0" w:oddHBand="1" w:evenHBand="0" w:firstRowFirstColumn="0" w:firstRowLastColumn="0" w:lastRowFirstColumn="0" w:lastRowLastColumn="0"/>
            </w:pPr>
          </w:p>
        </w:tc>
        <w:tc>
          <w:tcPr>
            <w:tcW w:w="3168" w:type="dxa"/>
            <w:tcBorders>
              <w:left w:val="none" w:sz="0" w:space="0" w:color="auto"/>
              <w:right w:val="none" w:sz="0" w:space="0" w:color="auto"/>
            </w:tcBorders>
          </w:tcPr>
          <w:p w:rsidR="004D3F5D" w:rsidRPr="001715A0" w:rsidRDefault="004D3F5D" w:rsidP="004D3F5D">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4D3F5D" w:rsidRPr="001715A0" w:rsidTr="00A41798">
        <w:tc>
          <w:tcPr>
            <w:cnfStyle w:val="001000000000" w:firstRow="0" w:lastRow="0" w:firstColumn="1" w:lastColumn="0" w:oddVBand="0" w:evenVBand="0" w:oddHBand="0" w:evenHBand="0" w:firstRowFirstColumn="0" w:firstRowLastColumn="0" w:lastRowFirstColumn="0" w:lastRowLastColumn="0"/>
            <w:tcW w:w="3168" w:type="dxa"/>
          </w:tcPr>
          <w:p w:rsidR="004D3F5D" w:rsidRPr="001715A0" w:rsidRDefault="004D3F5D" w:rsidP="004D3F5D">
            <w:pPr>
              <w:tabs>
                <w:tab w:val="left" w:pos="4140"/>
              </w:tabs>
              <w:spacing w:line="276" w:lineRule="auto"/>
              <w:rPr>
                <w:color w:val="auto"/>
              </w:rPr>
            </w:pPr>
            <w:r>
              <w:rPr>
                <w:color w:val="auto"/>
              </w:rPr>
              <w:t>Explain the types of radiographic exposures used for intra oral and extra oral use.</w:t>
            </w:r>
          </w:p>
        </w:tc>
        <w:tc>
          <w:tcPr>
            <w:tcW w:w="3294" w:type="dxa"/>
            <w:shd w:val="clear" w:color="auto" w:fill="auto"/>
          </w:tcPr>
          <w:p w:rsidR="00A41798" w:rsidRDefault="00A41798" w:rsidP="00A41798">
            <w:pPr>
              <w:tabs>
                <w:tab w:val="left" w:pos="4140"/>
              </w:tabs>
              <w:cnfStyle w:val="000000000000" w:firstRow="0" w:lastRow="0" w:firstColumn="0" w:lastColumn="0" w:oddVBand="0" w:evenVBand="0" w:oddHBand="0" w:evenHBand="0" w:firstRowFirstColumn="0" w:firstRowLastColumn="0" w:lastRowFirstColumn="0" w:lastRowLastColumn="0"/>
            </w:pPr>
            <w:r>
              <w:t>Multiple choice and/or case scenario examinations questions</w:t>
            </w:r>
          </w:p>
          <w:p w:rsidR="004D3F5D" w:rsidRPr="006911CA" w:rsidRDefault="004D3F5D" w:rsidP="006911CA">
            <w:pPr>
              <w:tabs>
                <w:tab w:val="left" w:pos="4140"/>
              </w:tabs>
              <w:cnfStyle w:val="000000000000" w:firstRow="0" w:lastRow="0" w:firstColumn="0" w:lastColumn="0" w:oddVBand="0" w:evenVBand="0" w:oddHBand="0" w:evenHBand="0" w:firstRowFirstColumn="0" w:firstRowLastColumn="0" w:lastRowFirstColumn="0" w:lastRowLastColumn="0"/>
            </w:pPr>
          </w:p>
        </w:tc>
        <w:tc>
          <w:tcPr>
            <w:tcW w:w="3168" w:type="dxa"/>
          </w:tcPr>
          <w:p w:rsidR="004D3F5D" w:rsidRPr="001715A0" w:rsidRDefault="004D3F5D" w:rsidP="004D3F5D">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4D3F5D" w:rsidRPr="001715A0" w:rsidTr="00A41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4D3F5D" w:rsidRPr="001715A0" w:rsidRDefault="004D3F5D" w:rsidP="00907F3B">
            <w:pPr>
              <w:tabs>
                <w:tab w:val="left" w:pos="4140"/>
              </w:tabs>
              <w:spacing w:line="276" w:lineRule="auto"/>
              <w:rPr>
                <w:color w:val="auto"/>
              </w:rPr>
            </w:pPr>
            <w:r>
              <w:rPr>
                <w:color w:val="auto"/>
              </w:rPr>
              <w:t xml:space="preserve">Select the appropriate type of survey and demonstrate proper </w:t>
            </w:r>
            <w:r>
              <w:rPr>
                <w:color w:val="auto"/>
              </w:rPr>
              <w:lastRenderedPageBreak/>
              <w:t>techniques to expose, process, interpret and mount diagnostic FMX and Panoramic radiographs.</w:t>
            </w:r>
          </w:p>
        </w:tc>
        <w:tc>
          <w:tcPr>
            <w:tcW w:w="3294" w:type="dxa"/>
            <w:tcBorders>
              <w:left w:val="none" w:sz="0" w:space="0" w:color="auto"/>
              <w:right w:val="none" w:sz="0" w:space="0" w:color="auto"/>
            </w:tcBorders>
            <w:shd w:val="clear" w:color="auto" w:fill="auto"/>
          </w:tcPr>
          <w:p w:rsidR="004D3F5D" w:rsidRDefault="004D3F5D" w:rsidP="004D3F5D">
            <w:pPr>
              <w:tabs>
                <w:tab w:val="left" w:pos="4140"/>
              </w:tabs>
              <w:cnfStyle w:val="000000100000" w:firstRow="0" w:lastRow="0" w:firstColumn="0" w:lastColumn="0" w:oddVBand="0" w:evenVBand="0" w:oddHBand="1" w:evenHBand="0" w:firstRowFirstColumn="0" w:firstRowLastColumn="0" w:lastRowFirstColumn="0" w:lastRowLastColumn="0"/>
            </w:pPr>
            <w:r>
              <w:lastRenderedPageBreak/>
              <w:t>Multiple choice and/or case scenario examinations questions</w:t>
            </w:r>
          </w:p>
          <w:p w:rsidR="004D3F5D" w:rsidRDefault="004D3F5D" w:rsidP="004D3F5D">
            <w:pPr>
              <w:tabs>
                <w:tab w:val="left" w:pos="4140"/>
              </w:tabs>
              <w:cnfStyle w:val="000000100000" w:firstRow="0" w:lastRow="0" w:firstColumn="0" w:lastColumn="0" w:oddVBand="0" w:evenVBand="0" w:oddHBand="1" w:evenHBand="0" w:firstRowFirstColumn="0" w:firstRowLastColumn="0" w:lastRowFirstColumn="0" w:lastRowLastColumn="0"/>
            </w:pPr>
          </w:p>
          <w:p w:rsidR="004D3F5D" w:rsidRDefault="004D3F5D" w:rsidP="004D3F5D">
            <w:pPr>
              <w:tabs>
                <w:tab w:val="left" w:pos="4140"/>
              </w:tabs>
              <w:cnfStyle w:val="000000100000" w:firstRow="0" w:lastRow="0" w:firstColumn="0" w:lastColumn="0" w:oddVBand="0" w:evenVBand="0" w:oddHBand="1" w:evenHBand="0" w:firstRowFirstColumn="0" w:firstRowLastColumn="0" w:lastRowFirstColumn="0" w:lastRowLastColumn="0"/>
            </w:pPr>
            <w:r>
              <w:t>Radiographic performance evaluation</w:t>
            </w:r>
          </w:p>
          <w:p w:rsidR="004D3F5D" w:rsidRDefault="004D3F5D" w:rsidP="004D3F5D">
            <w:pPr>
              <w:tabs>
                <w:tab w:val="left" w:pos="4140"/>
              </w:tabs>
              <w:cnfStyle w:val="000000100000" w:firstRow="0" w:lastRow="0" w:firstColumn="0" w:lastColumn="0" w:oddVBand="0" w:evenVBand="0" w:oddHBand="1" w:evenHBand="0" w:firstRowFirstColumn="0" w:firstRowLastColumn="0" w:lastRowFirstColumn="0" w:lastRowLastColumn="0"/>
            </w:pPr>
          </w:p>
          <w:p w:rsidR="004D3F5D" w:rsidRPr="004D3F5D" w:rsidRDefault="004D3F5D" w:rsidP="004D3F5D">
            <w:pPr>
              <w:tabs>
                <w:tab w:val="left" w:pos="4140"/>
              </w:tabs>
              <w:cnfStyle w:val="000000100000" w:firstRow="0" w:lastRow="0" w:firstColumn="0" w:lastColumn="0" w:oddVBand="0" w:evenVBand="0" w:oddHBand="1" w:evenHBand="0" w:firstRowFirstColumn="0" w:firstRowLastColumn="0" w:lastRowFirstColumn="0" w:lastRowLastColumn="0"/>
            </w:pPr>
          </w:p>
        </w:tc>
        <w:tc>
          <w:tcPr>
            <w:tcW w:w="3168" w:type="dxa"/>
            <w:tcBorders>
              <w:left w:val="none" w:sz="0" w:space="0" w:color="auto"/>
              <w:right w:val="none" w:sz="0" w:space="0" w:color="auto"/>
            </w:tcBorders>
          </w:tcPr>
          <w:p w:rsidR="004D3F5D" w:rsidRPr="001715A0" w:rsidRDefault="004D3F5D" w:rsidP="004D3F5D">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4D3F5D" w:rsidRPr="001715A0" w:rsidTr="00A41798">
        <w:tc>
          <w:tcPr>
            <w:cnfStyle w:val="001000000000" w:firstRow="0" w:lastRow="0" w:firstColumn="1" w:lastColumn="0" w:oddVBand="0" w:evenVBand="0" w:oddHBand="0" w:evenHBand="0" w:firstRowFirstColumn="0" w:firstRowLastColumn="0" w:lastRowFirstColumn="0" w:lastRowLastColumn="0"/>
            <w:tcW w:w="3168" w:type="dxa"/>
          </w:tcPr>
          <w:p w:rsidR="004D3F5D" w:rsidRPr="00854C80" w:rsidRDefault="004D3F5D" w:rsidP="004D3F5D">
            <w:pPr>
              <w:tabs>
                <w:tab w:val="left" w:pos="4140"/>
              </w:tabs>
            </w:pPr>
            <w:r>
              <w:lastRenderedPageBreak/>
              <w:t>Interpret radiographic exposures for technique errors.</w:t>
            </w:r>
          </w:p>
        </w:tc>
        <w:tc>
          <w:tcPr>
            <w:tcW w:w="3294" w:type="dxa"/>
            <w:shd w:val="clear" w:color="auto" w:fill="auto"/>
          </w:tcPr>
          <w:p w:rsidR="004D3F5D" w:rsidRDefault="004D3F5D" w:rsidP="004D3F5D">
            <w:pPr>
              <w:tabs>
                <w:tab w:val="left" w:pos="4140"/>
              </w:tabs>
              <w:cnfStyle w:val="000000000000" w:firstRow="0" w:lastRow="0" w:firstColumn="0" w:lastColumn="0" w:oddVBand="0" w:evenVBand="0" w:oddHBand="0" w:evenHBand="0" w:firstRowFirstColumn="0" w:firstRowLastColumn="0" w:lastRowFirstColumn="0" w:lastRowLastColumn="0"/>
            </w:pPr>
            <w:r>
              <w:t>Multiple choice and/or case scenario examinations questions</w:t>
            </w:r>
          </w:p>
          <w:p w:rsidR="004D3F5D" w:rsidRDefault="004D3F5D" w:rsidP="004D3F5D">
            <w:pPr>
              <w:tabs>
                <w:tab w:val="left" w:pos="4140"/>
              </w:tabs>
              <w:cnfStyle w:val="000000000000" w:firstRow="0" w:lastRow="0" w:firstColumn="0" w:lastColumn="0" w:oddVBand="0" w:evenVBand="0" w:oddHBand="0" w:evenHBand="0" w:firstRowFirstColumn="0" w:firstRowLastColumn="0" w:lastRowFirstColumn="0" w:lastRowLastColumn="0"/>
            </w:pPr>
          </w:p>
          <w:p w:rsidR="004D3F5D" w:rsidRDefault="004D3F5D" w:rsidP="004D3F5D">
            <w:pPr>
              <w:tabs>
                <w:tab w:val="left" w:pos="4140"/>
              </w:tabs>
              <w:cnfStyle w:val="000000000000" w:firstRow="0" w:lastRow="0" w:firstColumn="0" w:lastColumn="0" w:oddVBand="0" w:evenVBand="0" w:oddHBand="0" w:evenHBand="0" w:firstRowFirstColumn="0" w:firstRowLastColumn="0" w:lastRowFirstColumn="0" w:lastRowLastColumn="0"/>
            </w:pPr>
            <w:r>
              <w:t>Radiographic performance evaluation</w:t>
            </w:r>
          </w:p>
          <w:p w:rsidR="004D3F5D" w:rsidRDefault="004D3F5D" w:rsidP="004D3F5D">
            <w:pPr>
              <w:tabs>
                <w:tab w:val="left" w:pos="4140"/>
              </w:tabs>
              <w:cnfStyle w:val="000000000000" w:firstRow="0" w:lastRow="0" w:firstColumn="0" w:lastColumn="0" w:oddVBand="0" w:evenVBand="0" w:oddHBand="0" w:evenHBand="0" w:firstRowFirstColumn="0" w:firstRowLastColumn="0" w:lastRowFirstColumn="0" w:lastRowLastColumn="0"/>
            </w:pPr>
          </w:p>
          <w:p w:rsidR="004D3F5D" w:rsidRPr="004D3F5D" w:rsidRDefault="004D3F5D" w:rsidP="004D3F5D">
            <w:pPr>
              <w:tabs>
                <w:tab w:val="left" w:pos="4140"/>
              </w:tabs>
              <w:cnfStyle w:val="000000000000" w:firstRow="0" w:lastRow="0" w:firstColumn="0" w:lastColumn="0" w:oddVBand="0" w:evenVBand="0" w:oddHBand="0" w:evenHBand="0" w:firstRowFirstColumn="0" w:firstRowLastColumn="0" w:lastRowFirstColumn="0" w:lastRowLastColumn="0"/>
            </w:pPr>
          </w:p>
        </w:tc>
        <w:tc>
          <w:tcPr>
            <w:tcW w:w="3168" w:type="dxa"/>
          </w:tcPr>
          <w:p w:rsidR="004D3F5D" w:rsidRPr="001715A0" w:rsidRDefault="004D3F5D" w:rsidP="004D3F5D">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4D3F5D" w:rsidRPr="001715A0" w:rsidTr="00A41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4D3F5D" w:rsidRPr="001715A0" w:rsidRDefault="004D3F5D" w:rsidP="004D3F5D">
            <w:pPr>
              <w:tabs>
                <w:tab w:val="left" w:pos="4140"/>
              </w:tabs>
              <w:spacing w:line="276" w:lineRule="auto"/>
              <w:rPr>
                <w:color w:val="auto"/>
              </w:rPr>
            </w:pPr>
            <w:r>
              <w:rPr>
                <w:color w:val="auto"/>
              </w:rPr>
              <w:t>Interpret radiographic exposure for normal anatomical landmarks.</w:t>
            </w:r>
          </w:p>
        </w:tc>
        <w:tc>
          <w:tcPr>
            <w:tcW w:w="3294" w:type="dxa"/>
            <w:tcBorders>
              <w:left w:val="none" w:sz="0" w:space="0" w:color="auto"/>
              <w:right w:val="none" w:sz="0" w:space="0" w:color="auto"/>
            </w:tcBorders>
            <w:shd w:val="clear" w:color="auto" w:fill="auto"/>
          </w:tcPr>
          <w:p w:rsidR="004D3F5D" w:rsidRDefault="004D3F5D" w:rsidP="004D3F5D">
            <w:pPr>
              <w:tabs>
                <w:tab w:val="left" w:pos="4140"/>
              </w:tabs>
              <w:cnfStyle w:val="000000100000" w:firstRow="0" w:lastRow="0" w:firstColumn="0" w:lastColumn="0" w:oddVBand="0" w:evenVBand="0" w:oddHBand="1" w:evenHBand="0" w:firstRowFirstColumn="0" w:firstRowLastColumn="0" w:lastRowFirstColumn="0" w:lastRowLastColumn="0"/>
            </w:pPr>
            <w:r>
              <w:t>Multiple choice and/or case scenario examinations questions</w:t>
            </w:r>
          </w:p>
          <w:p w:rsidR="004D3F5D" w:rsidRDefault="004D3F5D" w:rsidP="004D3F5D">
            <w:pPr>
              <w:tabs>
                <w:tab w:val="left" w:pos="4140"/>
              </w:tabs>
              <w:cnfStyle w:val="000000100000" w:firstRow="0" w:lastRow="0" w:firstColumn="0" w:lastColumn="0" w:oddVBand="0" w:evenVBand="0" w:oddHBand="1" w:evenHBand="0" w:firstRowFirstColumn="0" w:firstRowLastColumn="0" w:lastRowFirstColumn="0" w:lastRowLastColumn="0"/>
            </w:pPr>
          </w:p>
          <w:p w:rsidR="004D3F5D" w:rsidRDefault="004D3F5D" w:rsidP="004D3F5D">
            <w:pPr>
              <w:tabs>
                <w:tab w:val="left" w:pos="4140"/>
              </w:tabs>
              <w:cnfStyle w:val="000000100000" w:firstRow="0" w:lastRow="0" w:firstColumn="0" w:lastColumn="0" w:oddVBand="0" w:evenVBand="0" w:oddHBand="1" w:evenHBand="0" w:firstRowFirstColumn="0" w:firstRowLastColumn="0" w:lastRowFirstColumn="0" w:lastRowLastColumn="0"/>
            </w:pPr>
            <w:r>
              <w:t>Radiographic performance evaluation</w:t>
            </w:r>
          </w:p>
          <w:p w:rsidR="004D3F5D" w:rsidRDefault="004D3F5D" w:rsidP="004D3F5D">
            <w:pPr>
              <w:tabs>
                <w:tab w:val="left" w:pos="4140"/>
              </w:tabs>
              <w:cnfStyle w:val="000000100000" w:firstRow="0" w:lastRow="0" w:firstColumn="0" w:lastColumn="0" w:oddVBand="0" w:evenVBand="0" w:oddHBand="1" w:evenHBand="0" w:firstRowFirstColumn="0" w:firstRowLastColumn="0" w:lastRowFirstColumn="0" w:lastRowLastColumn="0"/>
            </w:pPr>
          </w:p>
          <w:p w:rsidR="004D3F5D" w:rsidRPr="004D3F5D" w:rsidRDefault="004D3F5D" w:rsidP="004D3F5D">
            <w:pPr>
              <w:tabs>
                <w:tab w:val="left" w:pos="4140"/>
              </w:tabs>
              <w:cnfStyle w:val="000000100000" w:firstRow="0" w:lastRow="0" w:firstColumn="0" w:lastColumn="0" w:oddVBand="0" w:evenVBand="0" w:oddHBand="1" w:evenHBand="0" w:firstRowFirstColumn="0" w:firstRowLastColumn="0" w:lastRowFirstColumn="0" w:lastRowLastColumn="0"/>
            </w:pPr>
          </w:p>
        </w:tc>
        <w:tc>
          <w:tcPr>
            <w:tcW w:w="3168" w:type="dxa"/>
            <w:tcBorders>
              <w:left w:val="none" w:sz="0" w:space="0" w:color="auto"/>
              <w:right w:val="none" w:sz="0" w:space="0" w:color="auto"/>
            </w:tcBorders>
          </w:tcPr>
          <w:p w:rsidR="004D3F5D" w:rsidRPr="001715A0" w:rsidRDefault="004D3F5D" w:rsidP="004D3F5D">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4D3F5D" w:rsidRPr="001715A0" w:rsidTr="00A41798">
        <w:trPr>
          <w:trHeight w:val="223"/>
        </w:trPr>
        <w:tc>
          <w:tcPr>
            <w:cnfStyle w:val="001000000000" w:firstRow="0" w:lastRow="0" w:firstColumn="1" w:lastColumn="0" w:oddVBand="0" w:evenVBand="0" w:oddHBand="0" w:evenHBand="0" w:firstRowFirstColumn="0" w:firstRowLastColumn="0" w:lastRowFirstColumn="0" w:lastRowLastColumn="0"/>
            <w:tcW w:w="3168" w:type="dxa"/>
          </w:tcPr>
          <w:p w:rsidR="004D3F5D" w:rsidRPr="001715A0" w:rsidRDefault="004D3F5D" w:rsidP="0070125D">
            <w:pPr>
              <w:tabs>
                <w:tab w:val="left" w:pos="4140"/>
              </w:tabs>
              <w:spacing w:line="276" w:lineRule="auto"/>
              <w:rPr>
                <w:color w:val="auto"/>
              </w:rPr>
            </w:pPr>
            <w:r>
              <w:rPr>
                <w:color w:val="auto"/>
              </w:rPr>
              <w:t>Interpret radiographs for dental caries, periodontal disease, trauma, lesions, and dental restorations.</w:t>
            </w:r>
          </w:p>
        </w:tc>
        <w:tc>
          <w:tcPr>
            <w:tcW w:w="3294" w:type="dxa"/>
            <w:shd w:val="clear" w:color="auto" w:fill="auto"/>
          </w:tcPr>
          <w:p w:rsidR="004D3F5D" w:rsidRDefault="004D3F5D" w:rsidP="004D3F5D">
            <w:pPr>
              <w:tabs>
                <w:tab w:val="left" w:pos="4140"/>
              </w:tabs>
              <w:cnfStyle w:val="000000000000" w:firstRow="0" w:lastRow="0" w:firstColumn="0" w:lastColumn="0" w:oddVBand="0" w:evenVBand="0" w:oddHBand="0" w:evenHBand="0" w:firstRowFirstColumn="0" w:firstRowLastColumn="0" w:lastRowFirstColumn="0" w:lastRowLastColumn="0"/>
            </w:pPr>
            <w:r>
              <w:t>Multiple choice and/or case scenario examinations questions</w:t>
            </w:r>
          </w:p>
          <w:p w:rsidR="004D3F5D" w:rsidRDefault="004D3F5D" w:rsidP="004D3F5D">
            <w:pPr>
              <w:tabs>
                <w:tab w:val="left" w:pos="4140"/>
              </w:tabs>
              <w:cnfStyle w:val="000000000000" w:firstRow="0" w:lastRow="0" w:firstColumn="0" w:lastColumn="0" w:oddVBand="0" w:evenVBand="0" w:oddHBand="0" w:evenHBand="0" w:firstRowFirstColumn="0" w:firstRowLastColumn="0" w:lastRowFirstColumn="0" w:lastRowLastColumn="0"/>
            </w:pPr>
          </w:p>
          <w:p w:rsidR="004D3F5D" w:rsidRDefault="004D3F5D" w:rsidP="004D3F5D">
            <w:pPr>
              <w:tabs>
                <w:tab w:val="left" w:pos="4140"/>
              </w:tabs>
              <w:cnfStyle w:val="000000000000" w:firstRow="0" w:lastRow="0" w:firstColumn="0" w:lastColumn="0" w:oddVBand="0" w:evenVBand="0" w:oddHBand="0" w:evenHBand="0" w:firstRowFirstColumn="0" w:firstRowLastColumn="0" w:lastRowFirstColumn="0" w:lastRowLastColumn="0"/>
            </w:pPr>
            <w:r>
              <w:t>Radiographic performance evaluation</w:t>
            </w:r>
          </w:p>
          <w:p w:rsidR="004D3F5D" w:rsidRDefault="004D3F5D" w:rsidP="004D3F5D">
            <w:pPr>
              <w:tabs>
                <w:tab w:val="left" w:pos="4140"/>
              </w:tabs>
              <w:cnfStyle w:val="000000000000" w:firstRow="0" w:lastRow="0" w:firstColumn="0" w:lastColumn="0" w:oddVBand="0" w:evenVBand="0" w:oddHBand="0" w:evenHBand="0" w:firstRowFirstColumn="0" w:firstRowLastColumn="0" w:lastRowFirstColumn="0" w:lastRowLastColumn="0"/>
            </w:pPr>
          </w:p>
          <w:p w:rsidR="004D3F5D" w:rsidRPr="004D3F5D" w:rsidRDefault="004D3F5D" w:rsidP="004D3F5D">
            <w:pPr>
              <w:tabs>
                <w:tab w:val="left" w:pos="4140"/>
              </w:tabs>
              <w:cnfStyle w:val="000000000000" w:firstRow="0" w:lastRow="0" w:firstColumn="0" w:lastColumn="0" w:oddVBand="0" w:evenVBand="0" w:oddHBand="0" w:evenHBand="0" w:firstRowFirstColumn="0" w:firstRowLastColumn="0" w:lastRowFirstColumn="0" w:lastRowLastColumn="0"/>
            </w:pPr>
          </w:p>
        </w:tc>
        <w:tc>
          <w:tcPr>
            <w:tcW w:w="3168" w:type="dxa"/>
          </w:tcPr>
          <w:p w:rsidR="004D3F5D" w:rsidRPr="001715A0" w:rsidRDefault="004D3F5D" w:rsidP="004D3F5D">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r>
              <w:rPr>
                <w:color w:val="auto"/>
              </w:rPr>
              <w:t>CT</w:t>
            </w: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163C8F">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636023"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163C8F">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163C8F">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163C8F">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163C8F">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163C8F">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163C8F">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163C8F">
            <w:rPr>
              <w:caps/>
            </w:rPr>
            <w:t>NO</w:t>
          </w:r>
        </w:sdtContent>
      </w:sdt>
      <w:r w:rsidRPr="001715A0">
        <w:rPr>
          <w:b/>
        </w:rPr>
        <w:t xml:space="preserve"> </w:t>
      </w:r>
    </w:p>
    <w:p w:rsidR="004630F7" w:rsidRPr="001715A0" w:rsidRDefault="004630F7" w:rsidP="004630F7">
      <w:pPr>
        <w:spacing w:after="0"/>
      </w:pPr>
      <w:r w:rsidRPr="001715A0">
        <w:t xml:space="preserve">(A repeatable course </w:t>
      </w:r>
      <w:proofErr w:type="gramStart"/>
      <w:r w:rsidRPr="001715A0">
        <w:t>may be taken</w:t>
      </w:r>
      <w:proofErr w:type="gramEnd"/>
      <w:r w:rsidRPr="001715A0">
        <w:t xml:space="preserve"> more than one time for additional credits. For example, MUT 2641, a 3-credit hour course, can be repeated </w:t>
      </w:r>
      <w:proofErr w:type="gramStart"/>
      <w:r w:rsidRPr="001715A0">
        <w:t>1</w:t>
      </w:r>
      <w:proofErr w:type="gramEnd"/>
      <w:r w:rsidRPr="001715A0">
        <w:t xml:space="preserve">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163C8F">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163C8F">
            <w:rPr>
              <w:caps/>
            </w:rPr>
            <w:t>-- NA --</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lastRenderedPageBreak/>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163C8F">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163C8F">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w:t>
      </w:r>
      <w:proofErr w:type="gramStart"/>
      <w:r w:rsidRPr="001715A0">
        <w:rPr>
          <w:b/>
          <w:caps/>
        </w:rPr>
        <w:t>HAVE</w:t>
      </w:r>
      <w:proofErr w:type="gramEnd"/>
      <w:r w:rsidRPr="001715A0">
        <w:rPr>
          <w:b/>
          <w:caps/>
        </w:rPr>
        <w:t xml:space="preser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proofErr w:type="gramStart"/>
      <w:r w:rsidR="0077712E" w:rsidRPr="001715A0">
        <w:rPr>
          <w:b/>
          <w:caps/>
        </w:rPr>
        <w:t>WERE ANY AGREEMENTS MADE</w:t>
      </w:r>
      <w:proofErr w:type="gramEnd"/>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163C8F">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163C8F">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163C8F">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636023" w:rsidP="00C21673">
      <w:pPr>
        <w:spacing w:after="0"/>
        <w:rPr>
          <w:b/>
          <w:caps/>
        </w:rPr>
      </w:pPr>
      <w:sdt>
        <w:sdtPr>
          <w:id w:val="706025988"/>
          <w:lock w:val="sdtLocked"/>
          <w:placeholder>
            <w:docPart w:val="9E1E59A2518347B1A54E88852AB0CE55"/>
          </w:placeholder>
          <w:text w:multiLine="1"/>
        </w:sdtPr>
        <w:sdtEndPr/>
        <w:sdtContent>
          <w:r w:rsidR="00163C8F">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636023"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163C8F">
            <w:rPr>
              <w:caps/>
            </w:rPr>
            <w:t>FALL 2013</w:t>
          </w:r>
        </w:sdtContent>
      </w:sdt>
      <w:r w:rsidR="00DE2FB7" w:rsidRPr="001715A0">
        <w:rPr>
          <w:caps/>
        </w:rPr>
        <w:t xml:space="preserve">        </w:t>
      </w:r>
    </w:p>
    <w:p w:rsidR="00DE2FB7" w:rsidRPr="001715A0" w:rsidRDefault="00636023"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636023"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38" type="#_x0000_t75" alt="Microsoft Office Signature Line..." style="width:162.3pt;height:80.75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636023" w:rsidP="00DE2FB7">
      <w:pPr>
        <w:pBdr>
          <w:top w:val="single" w:sz="4" w:space="1" w:color="auto"/>
          <w:left w:val="single" w:sz="4" w:space="4" w:color="auto"/>
          <w:bottom w:val="single" w:sz="4" w:space="1" w:color="auto"/>
          <w:right w:val="single" w:sz="4" w:space="4" w:color="auto"/>
        </w:pBdr>
        <w:spacing w:after="0"/>
        <w:rPr>
          <w:caps/>
        </w:rPr>
      </w:pPr>
      <w:r>
        <w:rPr>
          <w:caps/>
        </w:rPr>
        <w:lastRenderedPageBreak/>
        <w:pict>
          <v:shape id="_x0000_i1039" type="#_x0000_t75" alt="Microsoft Office Signature Line..." style="width:162.3pt;height:80.75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Default="0019737B" w:rsidP="00862C96">
      <w:pPr>
        <w:spacing w:after="0"/>
        <w:rPr>
          <w:caps/>
        </w:rPr>
      </w:pPr>
    </w:p>
    <w:p w:rsidR="00542958" w:rsidRPr="001715A0" w:rsidRDefault="00542958"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636023" w:rsidP="00862C96">
      <w:pPr>
        <w:spacing w:after="0"/>
        <w:rPr>
          <w:caps/>
        </w:rPr>
      </w:pPr>
      <w:r>
        <w:rPr>
          <w:caps/>
        </w:rPr>
        <w:pict>
          <v:shape id="_x0000_i1040" type="#_x0000_t75" style="width:496.5pt;height:69.9pt">
            <v:imagedata r:id="rId23"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636023" w:rsidP="00862C96">
      <w:pPr>
        <w:spacing w:after="0"/>
        <w:rPr>
          <w:caps/>
        </w:rPr>
      </w:pPr>
      <w:r>
        <w:rPr>
          <w:caps/>
        </w:rPr>
        <w:pict>
          <v:shape id="_x0000_i1041" type="#_x0000_t75" style="width:263.45pt;height:23.3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EndPr/>
        <w:sdtContent>
          <w:r w:rsidR="00163C8F">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363B9F"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EndPr/>
        <w:sdtContent>
          <w:r w:rsidR="00163C8F">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363B9F"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EndPr/>
        <w:sdtContent>
          <w:r w:rsidR="00163C8F">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363B9F"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EndPr/>
        <w:sdtContent>
          <w:r w:rsidR="00163C8F">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163C8F">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F5D" w:rsidRDefault="004D3F5D" w:rsidP="00FD4DEE">
      <w:pPr>
        <w:spacing w:after="0" w:line="240" w:lineRule="auto"/>
      </w:pPr>
      <w:r>
        <w:separator/>
      </w:r>
    </w:p>
  </w:endnote>
  <w:endnote w:type="continuationSeparator" w:id="0">
    <w:p w:rsidR="004D3F5D" w:rsidRDefault="004D3F5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D3F5D" w:rsidRPr="00451983" w:rsidRDefault="004D3F5D"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821785" w:rsidRPr="00451983">
          <w:rPr>
            <w:sz w:val="16"/>
          </w:rPr>
          <w:fldChar w:fldCharType="begin"/>
        </w:r>
        <w:r w:rsidRPr="00451983">
          <w:rPr>
            <w:sz w:val="16"/>
          </w:rPr>
          <w:instrText xml:space="preserve"> PAGE   \* MERGEFORMAT </w:instrText>
        </w:r>
        <w:r w:rsidR="00821785" w:rsidRPr="00451983">
          <w:rPr>
            <w:sz w:val="16"/>
          </w:rPr>
          <w:fldChar w:fldCharType="separate"/>
        </w:r>
        <w:r w:rsidR="00636023">
          <w:rPr>
            <w:noProof/>
            <w:sz w:val="16"/>
          </w:rPr>
          <w:t>2</w:t>
        </w:r>
        <w:r w:rsidR="0082178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F5D" w:rsidRDefault="004D3F5D" w:rsidP="00FD4DEE">
      <w:pPr>
        <w:spacing w:after="0" w:line="240" w:lineRule="auto"/>
      </w:pPr>
      <w:r>
        <w:separator/>
      </w:r>
    </w:p>
  </w:footnote>
  <w:footnote w:type="continuationSeparator" w:id="0">
    <w:p w:rsidR="004D3F5D" w:rsidRDefault="004D3F5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F5D" w:rsidRPr="00081C89" w:rsidRDefault="004D3F5D" w:rsidP="00FD4DEE">
    <w:pPr>
      <w:pStyle w:val="Header"/>
      <w:jc w:val="center"/>
      <w:rPr>
        <w:b/>
      </w:rPr>
    </w:pPr>
    <w:r w:rsidRPr="00081C89">
      <w:rPr>
        <w:b/>
      </w:rPr>
      <w:t>EDISON STATE COLLEGE</w:t>
    </w:r>
  </w:p>
  <w:p w:rsidR="004D3F5D" w:rsidRPr="00FD4DEE" w:rsidRDefault="004D3F5D" w:rsidP="00FD4DEE">
    <w:pPr>
      <w:pStyle w:val="Header"/>
      <w:jc w:val="center"/>
    </w:pPr>
    <w:r w:rsidRPr="00FD4DEE">
      <w:t>CURRICULUM COMMITTEE</w:t>
    </w:r>
  </w:p>
  <w:p w:rsidR="004D3F5D" w:rsidRPr="00FD4DEE" w:rsidRDefault="004D3F5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F5D" w:rsidRDefault="004D3F5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D3F5D" w:rsidRDefault="004D3F5D" w:rsidP="00FD4DEE">
    <w:pPr>
      <w:pStyle w:val="Header"/>
      <w:jc w:val="center"/>
    </w:pPr>
  </w:p>
  <w:p w:rsidR="004D3F5D" w:rsidRPr="00000F05" w:rsidRDefault="004D3F5D" w:rsidP="00FD4DEE">
    <w:pPr>
      <w:pStyle w:val="Header"/>
      <w:jc w:val="center"/>
      <w:rPr>
        <w:b/>
        <w:sz w:val="24"/>
      </w:rPr>
    </w:pPr>
    <w:r w:rsidRPr="00000F05">
      <w:rPr>
        <w:b/>
        <w:sz w:val="24"/>
      </w:rPr>
      <w:t>CURRICULUM COMMITTEE</w:t>
    </w:r>
  </w:p>
  <w:p w:rsidR="004D3F5D" w:rsidRPr="00000F05" w:rsidRDefault="004D3F5D"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00"/>
  <w:displayHorizontalDrawingGridEvery w:val="2"/>
  <w:characterSpacingControl w:val="doNotCompress"/>
  <w:hdrShapeDefaults>
    <o:shapedefaults v:ext="edit" spidmax="2074">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5749"/>
    <w:rsid w:val="000966E7"/>
    <w:rsid w:val="000C0596"/>
    <w:rsid w:val="000D1BA3"/>
    <w:rsid w:val="000E1D88"/>
    <w:rsid w:val="000E2ECD"/>
    <w:rsid w:val="000E4B24"/>
    <w:rsid w:val="000F072F"/>
    <w:rsid w:val="0011432E"/>
    <w:rsid w:val="00146CF1"/>
    <w:rsid w:val="001474FA"/>
    <w:rsid w:val="00163C8F"/>
    <w:rsid w:val="001715A0"/>
    <w:rsid w:val="0019737B"/>
    <w:rsid w:val="001B6498"/>
    <w:rsid w:val="001B66C6"/>
    <w:rsid w:val="001C18AE"/>
    <w:rsid w:val="001D3685"/>
    <w:rsid w:val="001E12FC"/>
    <w:rsid w:val="001E3478"/>
    <w:rsid w:val="001F116A"/>
    <w:rsid w:val="00200ACE"/>
    <w:rsid w:val="0020473D"/>
    <w:rsid w:val="002158D7"/>
    <w:rsid w:val="00220FA2"/>
    <w:rsid w:val="00246930"/>
    <w:rsid w:val="00247E98"/>
    <w:rsid w:val="00250B1E"/>
    <w:rsid w:val="00282D62"/>
    <w:rsid w:val="00293316"/>
    <w:rsid w:val="002D6038"/>
    <w:rsid w:val="002F3037"/>
    <w:rsid w:val="0030603E"/>
    <w:rsid w:val="00311B56"/>
    <w:rsid w:val="003374DC"/>
    <w:rsid w:val="00363B9F"/>
    <w:rsid w:val="003B4DFA"/>
    <w:rsid w:val="003C0AFE"/>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D3F5D"/>
    <w:rsid w:val="004F35FB"/>
    <w:rsid w:val="00502B5C"/>
    <w:rsid w:val="005119C1"/>
    <w:rsid w:val="00525C08"/>
    <w:rsid w:val="005339A1"/>
    <w:rsid w:val="00534004"/>
    <w:rsid w:val="00537794"/>
    <w:rsid w:val="00542958"/>
    <w:rsid w:val="00552D66"/>
    <w:rsid w:val="00553FEF"/>
    <w:rsid w:val="00596792"/>
    <w:rsid w:val="005C6AF8"/>
    <w:rsid w:val="005E052D"/>
    <w:rsid w:val="005E1F08"/>
    <w:rsid w:val="00602709"/>
    <w:rsid w:val="006052B1"/>
    <w:rsid w:val="00626618"/>
    <w:rsid w:val="00627C53"/>
    <w:rsid w:val="00634272"/>
    <w:rsid w:val="00636023"/>
    <w:rsid w:val="00647A07"/>
    <w:rsid w:val="00685810"/>
    <w:rsid w:val="006911CA"/>
    <w:rsid w:val="006A4707"/>
    <w:rsid w:val="006B01C0"/>
    <w:rsid w:val="006B3626"/>
    <w:rsid w:val="006E2DEC"/>
    <w:rsid w:val="0070125D"/>
    <w:rsid w:val="007233D7"/>
    <w:rsid w:val="00726D1E"/>
    <w:rsid w:val="0077712E"/>
    <w:rsid w:val="00785FB3"/>
    <w:rsid w:val="007B5480"/>
    <w:rsid w:val="007C35B3"/>
    <w:rsid w:val="007D0604"/>
    <w:rsid w:val="00801E25"/>
    <w:rsid w:val="00804FD1"/>
    <w:rsid w:val="00821785"/>
    <w:rsid w:val="00824EE7"/>
    <w:rsid w:val="008470F0"/>
    <w:rsid w:val="00853DBA"/>
    <w:rsid w:val="00854C80"/>
    <w:rsid w:val="00862C96"/>
    <w:rsid w:val="00864F63"/>
    <w:rsid w:val="00872D20"/>
    <w:rsid w:val="008A3DF8"/>
    <w:rsid w:val="008B271D"/>
    <w:rsid w:val="008B5209"/>
    <w:rsid w:val="008B7824"/>
    <w:rsid w:val="008C3DA5"/>
    <w:rsid w:val="008D4200"/>
    <w:rsid w:val="008D5F1B"/>
    <w:rsid w:val="008F1C26"/>
    <w:rsid w:val="00901EA3"/>
    <w:rsid w:val="00905056"/>
    <w:rsid w:val="00907F3B"/>
    <w:rsid w:val="0094584E"/>
    <w:rsid w:val="00951692"/>
    <w:rsid w:val="00963892"/>
    <w:rsid w:val="00983BD3"/>
    <w:rsid w:val="00986AE3"/>
    <w:rsid w:val="009A13D1"/>
    <w:rsid w:val="009A218C"/>
    <w:rsid w:val="009B1DF4"/>
    <w:rsid w:val="009D37E8"/>
    <w:rsid w:val="009E7A39"/>
    <w:rsid w:val="00A03ECB"/>
    <w:rsid w:val="00A17B20"/>
    <w:rsid w:val="00A17BAC"/>
    <w:rsid w:val="00A26E63"/>
    <w:rsid w:val="00A41798"/>
    <w:rsid w:val="00A74DFD"/>
    <w:rsid w:val="00A87420"/>
    <w:rsid w:val="00A93179"/>
    <w:rsid w:val="00A95B91"/>
    <w:rsid w:val="00AB7E7E"/>
    <w:rsid w:val="00AE5272"/>
    <w:rsid w:val="00AF15F3"/>
    <w:rsid w:val="00B11D07"/>
    <w:rsid w:val="00B1252B"/>
    <w:rsid w:val="00B22AED"/>
    <w:rsid w:val="00B361AB"/>
    <w:rsid w:val="00B361E9"/>
    <w:rsid w:val="00B96807"/>
    <w:rsid w:val="00BB049E"/>
    <w:rsid w:val="00BB270A"/>
    <w:rsid w:val="00BB5F2C"/>
    <w:rsid w:val="00BC3E96"/>
    <w:rsid w:val="00BD0407"/>
    <w:rsid w:val="00BE1C11"/>
    <w:rsid w:val="00BE58E1"/>
    <w:rsid w:val="00BE7D12"/>
    <w:rsid w:val="00BF3174"/>
    <w:rsid w:val="00C00B57"/>
    <w:rsid w:val="00C071D5"/>
    <w:rsid w:val="00C109E9"/>
    <w:rsid w:val="00C1176C"/>
    <w:rsid w:val="00C11B5F"/>
    <w:rsid w:val="00C209A0"/>
    <w:rsid w:val="00C21673"/>
    <w:rsid w:val="00C37BEC"/>
    <w:rsid w:val="00C44E94"/>
    <w:rsid w:val="00C82E26"/>
    <w:rsid w:val="00C96271"/>
    <w:rsid w:val="00CA02D8"/>
    <w:rsid w:val="00CB6AC9"/>
    <w:rsid w:val="00CD1473"/>
    <w:rsid w:val="00CE4690"/>
    <w:rsid w:val="00CF5246"/>
    <w:rsid w:val="00D046B8"/>
    <w:rsid w:val="00D15183"/>
    <w:rsid w:val="00D31F3F"/>
    <w:rsid w:val="00D40DBF"/>
    <w:rsid w:val="00D5027E"/>
    <w:rsid w:val="00D56DAB"/>
    <w:rsid w:val="00D626F1"/>
    <w:rsid w:val="00D8205A"/>
    <w:rsid w:val="00D9294C"/>
    <w:rsid w:val="00DA344F"/>
    <w:rsid w:val="00DB26D2"/>
    <w:rsid w:val="00DB26E6"/>
    <w:rsid w:val="00DD447B"/>
    <w:rsid w:val="00DE0842"/>
    <w:rsid w:val="00DE2FB7"/>
    <w:rsid w:val="00DF3A34"/>
    <w:rsid w:val="00E24E2F"/>
    <w:rsid w:val="00E41110"/>
    <w:rsid w:val="00E443AF"/>
    <w:rsid w:val="00E74BC2"/>
    <w:rsid w:val="00E819B1"/>
    <w:rsid w:val="00E852F2"/>
    <w:rsid w:val="00E85C72"/>
    <w:rsid w:val="00E9201C"/>
    <w:rsid w:val="00E9708E"/>
    <w:rsid w:val="00EA2958"/>
    <w:rsid w:val="00EB6861"/>
    <w:rsid w:val="00ED5D80"/>
    <w:rsid w:val="00ED6E28"/>
    <w:rsid w:val="00EE1FA5"/>
    <w:rsid w:val="00EF0D98"/>
    <w:rsid w:val="00EF40F3"/>
    <w:rsid w:val="00F06B6C"/>
    <w:rsid w:val="00F47DC4"/>
    <w:rsid w:val="00FA14EC"/>
    <w:rsid w:val="00FC7370"/>
    <w:rsid w:val="00FD04E6"/>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40A13"/>
    <w:rsid w:val="001F4D3D"/>
    <w:rsid w:val="00361706"/>
    <w:rsid w:val="0038177C"/>
    <w:rsid w:val="00397B4B"/>
    <w:rsid w:val="003E36D7"/>
    <w:rsid w:val="004275D8"/>
    <w:rsid w:val="004742F9"/>
    <w:rsid w:val="00554C08"/>
    <w:rsid w:val="005C698F"/>
    <w:rsid w:val="00606FBE"/>
    <w:rsid w:val="00617AFB"/>
    <w:rsid w:val="006B477D"/>
    <w:rsid w:val="007002CF"/>
    <w:rsid w:val="0083215A"/>
    <w:rsid w:val="0084608C"/>
    <w:rsid w:val="008B1759"/>
    <w:rsid w:val="00926E93"/>
    <w:rsid w:val="00955F95"/>
    <w:rsid w:val="009602EA"/>
    <w:rsid w:val="009A21B5"/>
    <w:rsid w:val="009C0573"/>
    <w:rsid w:val="00A55952"/>
    <w:rsid w:val="00A7046F"/>
    <w:rsid w:val="00B97194"/>
    <w:rsid w:val="00BC5082"/>
    <w:rsid w:val="00BD67B5"/>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573"/>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E81CDBDB3C084F30AF84D62A3EFC9FC7">
    <w:name w:val="E81CDBDB3C084F30AF84D62A3EFC9FC7"/>
    <w:rsid w:val="00BD67B5"/>
  </w:style>
  <w:style w:type="paragraph" w:customStyle="1" w:styleId="9D70ABE517684BB49FA35297692F15B3">
    <w:name w:val="9D70ABE517684BB49FA35297692F15B3"/>
    <w:rsid w:val="009C05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DFFA1-8622-4060-9EEE-DF23065A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2</cp:revision>
  <cp:lastPrinted>2011-08-30T14:20:00Z</cp:lastPrinted>
  <dcterms:created xsi:type="dcterms:W3CDTF">2012-09-23T18:04:00Z</dcterms:created>
  <dcterms:modified xsi:type="dcterms:W3CDTF">2012-12-07T14:36:00Z</dcterms:modified>
</cp:coreProperties>
</file>