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Content>
          <w:r w:rsidR="00421775">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Content>
          <w:r w:rsidR="00421775">
            <w:rPr>
              <w:caps/>
            </w:rPr>
            <w:t>AS DENTAL HYGIENE</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Content>
          <w:r w:rsidR="003C0AFE">
            <w:rPr>
              <w:caps/>
            </w:rPr>
            <w:t>Karen Molumby</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Content>
          <w:r w:rsidR="003C0AFE">
            <w:rPr>
              <w:caps/>
            </w:rPr>
            <w:t>Karen Molumby</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09-26T00:00:00Z">
            <w:dateFormat w:val="M/d/yyyy"/>
            <w:lid w:val="en-US"/>
            <w:storeMappedDataAs w:val="dateTime"/>
            <w:calendar w:val="gregorian"/>
          </w:date>
        </w:sdtPr>
        <w:sdtContent>
          <w:r w:rsidR="00421775">
            <w:rPr>
              <w:caps/>
            </w:rPr>
            <w:t>9/26/2012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723433"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421775">
            <w:rPr>
              <w:rStyle w:val="FormStyle"/>
              <w:b w:val="0"/>
              <w:caps/>
              <w:color w:val="auto"/>
            </w:rPr>
            <w:t>DEH 1002L Dental Hygiene I Preclinical</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723433" w:rsidP="003374DC">
      <w:pPr>
        <w:tabs>
          <w:tab w:val="left" w:pos="3690"/>
        </w:tabs>
        <w:spacing w:after="120"/>
        <w:ind w:right="-90"/>
        <w:rPr>
          <w:caps/>
        </w:rPr>
      </w:pPr>
      <w:r w:rsidRPr="00723433">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r w:rsidR="00FD4DEE" w:rsidRPr="001715A0">
        <w:rPr>
          <w:caps/>
        </w:rPr>
        <w:tab/>
      </w:r>
      <w:sdt>
        <w:sdtPr>
          <w:rPr>
            <w:caps/>
          </w:rPr>
          <w:id w:val="250390038"/>
          <w:placeholder>
            <w:docPart w:val="1EC4CDB5F9FB42A0B2121578E90B3EEC"/>
          </w:placeholder>
          <w:showingPlcHdr/>
          <w:text w:multiLine="1"/>
        </w:sdtPr>
        <w:sdtContent>
          <w:r w:rsidR="00D31F3F" w:rsidRPr="00DE0842">
            <w:rPr>
              <w:rStyle w:val="PlaceholderText"/>
              <w:caps/>
              <w:color w:val="FF0000"/>
              <w:sz w:val="18"/>
            </w:rPr>
            <w:t>lecture/lab course must have “c” / lab course must have “l”</w:t>
          </w:r>
        </w:sdtContent>
      </w:sdt>
    </w:p>
    <w:p w:rsidR="00872D20" w:rsidRPr="001715A0" w:rsidRDefault="00723433" w:rsidP="0004057E">
      <w:pPr>
        <w:tabs>
          <w:tab w:val="left" w:pos="3690"/>
        </w:tabs>
        <w:spacing w:after="120"/>
        <w:ind w:right="-90"/>
        <w:rPr>
          <w:caps/>
        </w:rPr>
      </w:pPr>
      <w:r w:rsidRPr="00723433">
        <w:rPr>
          <w:caps/>
        </w:rPr>
        <w:pict>
          <v:shape id="_x0000_i1026" type="#_x0000_t75" style="width:147.75pt;height:18.75pt">
            <v:imagedata r:id="rId9" o:title=""/>
          </v:shape>
        </w:pict>
      </w:r>
      <w:r w:rsidR="00FD4DEE" w:rsidRPr="001715A0">
        <w:rPr>
          <w:caps/>
        </w:rPr>
        <w:tab/>
      </w:r>
      <w:sdt>
        <w:sdtPr>
          <w:rPr>
            <w:caps/>
          </w:rPr>
          <w:id w:val="706025779"/>
          <w:lock w:val="sdtLocked"/>
          <w:placeholder>
            <w:docPart w:val="F338DC8212294A7ABA7DDBE91A6D0878"/>
          </w:placeholder>
          <w:showingPlcHdr/>
          <w:text w:multiLine="1"/>
        </w:sdt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723433" w:rsidP="005119C1">
      <w:pPr>
        <w:tabs>
          <w:tab w:val="left" w:pos="3690"/>
        </w:tabs>
        <w:spacing w:after="120"/>
        <w:ind w:right="-90"/>
        <w:rPr>
          <w:b/>
          <w:caps/>
        </w:rPr>
      </w:pPr>
      <w:r w:rsidRPr="00723433">
        <w:rPr>
          <w:b/>
          <w:caps/>
        </w:rPr>
        <w:pict>
          <v:shape id="_x0000_i1027" type="#_x0000_t75" style="width:145.5pt;height:18.75pt">
            <v:imagedata r:id="rId10" o:title=""/>
          </v:shape>
        </w:pict>
      </w:r>
      <w:r w:rsidR="005119C1" w:rsidRPr="001715A0">
        <w:rPr>
          <w:b/>
          <w:caps/>
        </w:rPr>
        <w:tab/>
      </w:r>
      <w:sdt>
        <w:sdtPr>
          <w:rPr>
            <w:caps/>
          </w:rPr>
          <w:id w:val="706026319"/>
          <w:placeholder>
            <w:docPart w:val="7FC241B05F264163B95EF0D33830A107"/>
          </w:placeholder>
          <w:showingPlcHdr/>
          <w:text/>
        </w:sdtPr>
        <w:sdtContent>
          <w:r w:rsidR="00BB049E" w:rsidRPr="00DE0842">
            <w:rPr>
              <w:rStyle w:val="PlaceholderText"/>
              <w:color w:val="FF0000"/>
            </w:rPr>
            <w:t>TYPE IN DEPARTMENT</w:t>
          </w:r>
        </w:sdtContent>
      </w:sdt>
    </w:p>
    <w:p w:rsidR="00872D20" w:rsidRPr="001715A0" w:rsidRDefault="00723433" w:rsidP="0004057E">
      <w:pPr>
        <w:tabs>
          <w:tab w:val="left" w:pos="3690"/>
        </w:tabs>
        <w:spacing w:after="120"/>
        <w:ind w:right="-90"/>
        <w:rPr>
          <w:caps/>
        </w:rPr>
      </w:pPr>
      <w:r w:rsidRPr="00723433">
        <w:rPr>
          <w:b/>
          <w:caps/>
        </w:rPr>
        <w:pict>
          <v:shape id="_x0000_i1028" type="#_x0000_t75" style="width:170.25pt;height:18.75pt">
            <v:imagedata r:id="rId11" o:title=""/>
          </v:shape>
        </w:pict>
      </w:r>
      <w:r w:rsidR="00FD4DEE" w:rsidRPr="001715A0">
        <w:rPr>
          <w:caps/>
        </w:rPr>
        <w:tab/>
      </w:r>
      <w:sdt>
        <w:sdtPr>
          <w:rPr>
            <w:caps/>
            <w:color w:val="FF0000"/>
            <w:sz w:val="18"/>
          </w:rPr>
          <w:id w:val="706025783"/>
          <w:lock w:val="sdtLocked"/>
          <w:placeholder>
            <w:docPart w:val="9FDCEA5A8E024D818ABA20A6642BE703"/>
          </w:placeholder>
          <w:text w:multiLine="1"/>
        </w:sdtPr>
        <w:sdtEndPr>
          <w:rPr>
            <w:color w:val="auto"/>
            <w:sz w:val="20"/>
          </w:rPr>
        </w:sdtEndPr>
        <w:sdtContent>
          <w:r w:rsidR="00421775">
            <w:rPr>
              <w:caps/>
              <w:sz w:val="18"/>
            </w:rPr>
            <w:t>Acceptance into the Dental Hygiene Program</w:t>
          </w:r>
        </w:sdtContent>
      </w:sdt>
    </w:p>
    <w:p w:rsidR="00872D20" w:rsidRPr="001715A0" w:rsidRDefault="00723433" w:rsidP="0004057E">
      <w:pPr>
        <w:tabs>
          <w:tab w:val="left" w:pos="3690"/>
        </w:tabs>
        <w:spacing w:after="120"/>
        <w:ind w:right="-90"/>
        <w:rPr>
          <w:caps/>
        </w:rPr>
      </w:pPr>
      <w:r w:rsidRPr="00723433">
        <w:rPr>
          <w:b/>
          <w:caps/>
        </w:rPr>
        <w:pict>
          <v:shape id="_x0000_i1029" type="#_x0000_t75" style="width:162.75pt;height:18.75pt">
            <v:imagedata r:id="rId12" o:title=""/>
          </v:shape>
        </w:pi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8047DB" w:rsidP="0004057E">
      <w:pPr>
        <w:tabs>
          <w:tab w:val="left" w:pos="3690"/>
        </w:tabs>
        <w:spacing w:after="120"/>
        <w:ind w:right="-90"/>
        <w:rPr>
          <w:caps/>
        </w:rPr>
      </w:pPr>
      <w:r>
        <w:rPr>
          <w:noProof/>
        </w:rPr>
      </w:r>
      <w:r>
        <w:rPr>
          <w:caps/>
        </w:rPr>
        <w:pict>
          <v:group id="_x0000_s2069" editas="canvas" style="width:172.5pt;height:27.8pt;mso-position-horizontal-relative:char;mso-position-vertical-relative:line" coordsize="3450,556">
            <o:lock v:ext="edit" aspectratio="t"/>
            <v:shape id="_x0000_s2068" type="#_x0000_t75" style="position:absolute;width:3450;height:556" o:preferrelative="f">
              <v:fill o:detectmouseclick="t"/>
              <v:path o:extrusionok="t" o:connecttype="none"/>
              <o:lock v:ext="edit" text="t"/>
            </v:shape>
            <v:rect id="_x0000_s2070" style="position:absolute;width:3450;height:375" stroked="f"/>
            <v:rect id="_x0000_s2071" style="position:absolute;left:270;top:75;width:3148;height:481;mso-wrap-style:none" filled="f" stroked="f">
              <v:textbox style="mso-fit-shape-to-text:t" inset="0,0,0,0">
                <w:txbxContent>
                  <w:p w:rsidR="008047DB" w:rsidRDefault="008047DB">
                    <w:r>
                      <w:rPr>
                        <w:rFonts w:ascii="Calibri" w:hAnsi="Calibri" w:cs="Calibri"/>
                        <w:b/>
                        <w:bCs/>
                        <w:color w:val="000000"/>
                        <w:szCs w:val="20"/>
                      </w:rPr>
                      <w:t>CHANGE TO COURSE COREQUISITE(S):</w:t>
                    </w:r>
                  </w:p>
                </w:txbxContent>
              </v:textbox>
            </v:rect>
            <w10:wrap type="none"/>
            <w10:anchorlock/>
          </v:group>
        </w:pict>
      </w:r>
      <w:r w:rsidR="00FD4DEE" w:rsidRPr="001715A0">
        <w:rPr>
          <w:caps/>
        </w:rPr>
        <w:tab/>
      </w:r>
      <w:sdt>
        <w:sdtPr>
          <w:rPr>
            <w:caps/>
          </w:rPr>
          <w:id w:val="706025786"/>
          <w:lock w:val="sdtLocked"/>
          <w:placeholder>
            <w:docPart w:val="B3A64146716A4551BA38D91886EAE936"/>
          </w:placeholder>
          <w:showingPlcHdr/>
          <w:text w:multiLine="1"/>
        </w:sdtPr>
        <w:sdtContent>
          <w:r w:rsidRPr="00DE0842">
            <w:rPr>
              <w:rStyle w:val="PlaceholderText"/>
              <w:caps/>
              <w:color w:val="FF0000"/>
            </w:rPr>
            <w:t>LIST ALL COREQUISITES IN SEQUENTIAL ORDER</w:t>
          </w:r>
        </w:sdtContent>
      </w:sdt>
    </w:p>
    <w:p w:rsidR="00872D20" w:rsidRPr="001715A0" w:rsidRDefault="00723433" w:rsidP="0004057E">
      <w:pPr>
        <w:tabs>
          <w:tab w:val="left" w:pos="3690"/>
        </w:tabs>
        <w:spacing w:after="120"/>
        <w:ind w:right="-90"/>
        <w:rPr>
          <w:caps/>
        </w:rPr>
      </w:pPr>
      <w:r w:rsidRPr="00723433">
        <w:rPr>
          <w:b/>
          <w:caps/>
        </w:rPr>
        <w:pict>
          <v:shape id="_x0000_i1030" type="#_x0000_t75" style="width:177pt;height:18.75pt">
            <v:imagedata r:id="rId13" o:title=""/>
          </v:shape>
        </w:pict>
      </w:r>
      <w:r w:rsidR="00FD4DEE" w:rsidRPr="001715A0">
        <w:rPr>
          <w:caps/>
        </w:rPr>
        <w:tab/>
      </w:r>
      <w:sdt>
        <w:sdtPr>
          <w:rPr>
            <w:caps/>
          </w:rPr>
          <w:id w:val="706025787"/>
          <w:placeholder>
            <w:docPart w:val="DE27A79DDF164E8CB929BA9B2A85A14B"/>
          </w:placeholder>
          <w:showingPlcHdr/>
          <w:text/>
        </w:sdt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723433" w:rsidP="008D5F1B">
      <w:pPr>
        <w:tabs>
          <w:tab w:val="left" w:pos="3690"/>
        </w:tabs>
        <w:spacing w:after="120"/>
        <w:ind w:right="-90"/>
        <w:rPr>
          <w:b/>
          <w:caps/>
        </w:rPr>
      </w:pPr>
      <w:r w:rsidRPr="00723433">
        <w:rPr>
          <w:b/>
          <w:caps/>
        </w:rPr>
        <w:pict>
          <v:shape id="_x0000_i1031" type="#_x0000_t75" style="width:162.75pt;height:18.75pt">
            <v:imagedata r:id="rId14" o:title=""/>
          </v:shape>
        </w:pi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sidRPr="00DE0842">
            <w:rPr>
              <w:rStyle w:val="PlaceholderText"/>
              <w:color w:val="FF0000"/>
            </w:rPr>
            <w:t>SELECT A CREDIT TYPE</w:t>
          </w:r>
        </w:sdtContent>
      </w:sdt>
    </w:p>
    <w:p w:rsidR="00282D62" w:rsidRPr="001715A0" w:rsidRDefault="00723433" w:rsidP="008D5F1B">
      <w:pPr>
        <w:tabs>
          <w:tab w:val="left" w:pos="3420"/>
          <w:tab w:val="left" w:pos="3690"/>
        </w:tabs>
        <w:spacing w:after="120"/>
        <w:ind w:right="-90"/>
        <w:rPr>
          <w:b/>
          <w:caps/>
        </w:rPr>
      </w:pPr>
      <w:r w:rsidRPr="00723433">
        <w:rPr>
          <w:b/>
          <w:caps/>
        </w:rPr>
        <w:pict>
          <v:shape id="_x0000_i1032" type="#_x0000_t75" style="width:175.5pt;height:18.75pt">
            <v:imagedata r:id="rId15" o:title=""/>
          </v:shape>
        </w:pict>
      </w:r>
      <w:r w:rsidR="003E6472" w:rsidRPr="001715A0">
        <w:rPr>
          <w:caps/>
        </w:rPr>
        <w:tab/>
      </w:r>
      <w:sdt>
        <w:sdtPr>
          <w:rPr>
            <w:caps/>
          </w:rPr>
          <w:id w:val="706025788"/>
          <w:placeholder>
            <w:docPart w:val="59C042F2360D4E1EB9DFB11E2613FE70"/>
          </w:placeholder>
          <w:showingPlcHdr/>
          <w:text/>
        </w:sdt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723433" w:rsidP="00BB049E">
      <w:pPr>
        <w:tabs>
          <w:tab w:val="left" w:pos="3690"/>
        </w:tabs>
        <w:spacing w:after="120"/>
        <w:rPr>
          <w:b/>
          <w:caps/>
        </w:rPr>
      </w:pPr>
      <w:r w:rsidRPr="00723433">
        <w:rPr>
          <w:b/>
          <w:caps/>
        </w:rPr>
        <w:pict>
          <v:shape id="_x0000_i1033" type="#_x0000_t75" style="width:162.75pt;height:18.75pt">
            <v:imagedata r:id="rId16" o:title=""/>
          </v:shape>
        </w:pi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723433" w:rsidP="00081C89">
      <w:pPr>
        <w:tabs>
          <w:tab w:val="left" w:pos="4140"/>
        </w:tabs>
        <w:spacing w:after="0"/>
        <w:rPr>
          <w:b/>
          <w:caps/>
        </w:rPr>
      </w:pPr>
      <w:r w:rsidRPr="00723433">
        <w:rPr>
          <w:b/>
          <w:caps/>
        </w:rPr>
        <w:lastRenderedPageBreak/>
        <w:pict>
          <v:shape id="_x0000_i1034" type="#_x0000_t75" style="width:162.75pt;height:18.75pt">
            <v:imagedata r:id="rId17" o:title=""/>
          </v:shape>
        </w:pict>
      </w:r>
    </w:p>
    <w:sdt>
      <w:sdtPr>
        <w:id w:val="250390127"/>
        <w:placeholder>
          <w:docPart w:val="98782CD093A94680AC52591E92C3FA5F"/>
        </w:placeholder>
      </w:sdtPr>
      <w:sdtContent>
        <w:p w:rsidR="003C0AFE" w:rsidRDefault="00AE5272" w:rsidP="003C0AFE">
          <w:pPr>
            <w:tabs>
              <w:tab w:val="left" w:pos="4140"/>
            </w:tabs>
            <w:spacing w:after="0"/>
            <w:rPr>
              <w:rFonts w:ascii="Verdana" w:hAnsi="Verdana"/>
              <w:color w:val="000000"/>
              <w:sz w:val="18"/>
              <w:szCs w:val="18"/>
            </w:rPr>
          </w:pPr>
          <w:r>
            <w:tab/>
          </w:r>
        </w:p>
        <w:p w:rsidR="00FD4DEE" w:rsidRPr="001715A0" w:rsidRDefault="00723433" w:rsidP="00872D20">
          <w:pPr>
            <w:tabs>
              <w:tab w:val="left" w:pos="4140"/>
            </w:tabs>
            <w:spacing w:after="120"/>
          </w:pPr>
        </w:p>
      </w:sdtContent>
    </w:sdt>
    <w:p w:rsidR="000E1D88" w:rsidRPr="001715A0" w:rsidRDefault="00723433" w:rsidP="000E1D88">
      <w:pPr>
        <w:tabs>
          <w:tab w:val="left" w:pos="4140"/>
        </w:tabs>
        <w:spacing w:after="0"/>
        <w:rPr>
          <w:b/>
          <w:caps/>
        </w:rPr>
      </w:pPr>
      <w:r w:rsidRPr="00723433">
        <w:rPr>
          <w:b/>
          <w:caps/>
        </w:rPr>
        <w:pict>
          <v:shape id="_x0000_i1035" type="#_x0000_t75" style="width:250.5pt;height:18.75pt">
            <v:imagedata r:id="rId18" o:title=""/>
          </v:shape>
        </w:pict>
      </w:r>
    </w:p>
    <w:sdt>
      <w:sdtPr>
        <w:id w:val="706025673"/>
        <w:placeholder>
          <w:docPart w:val="1D8EE5A561B2438EA9E61FB4542B1172"/>
        </w:placeholder>
      </w:sdtPr>
      <w:sdtContent>
        <w:p w:rsidR="003C0AFE" w:rsidRPr="00AE5272" w:rsidRDefault="003C0AFE" w:rsidP="003C0AFE">
          <w:pPr>
            <w:pStyle w:val="ListParagraph"/>
            <w:numPr>
              <w:ilvl w:val="0"/>
              <w:numId w:val="4"/>
            </w:numPr>
            <w:tabs>
              <w:tab w:val="left" w:pos="4140"/>
            </w:tabs>
            <w:spacing w:after="0"/>
            <w:rPr>
              <w:b/>
              <w:caps/>
            </w:rPr>
          </w:pPr>
          <w:r w:rsidRPr="00AE5272">
            <w:rPr>
              <w:b/>
              <w:caps/>
            </w:rPr>
            <w:t>Operation and maintenance of equipment</w:t>
          </w:r>
        </w:p>
        <w:p w:rsidR="003C0AFE" w:rsidRDefault="00AE5272" w:rsidP="003C0AFE">
          <w:pPr>
            <w:pStyle w:val="ListParagraph"/>
            <w:numPr>
              <w:ilvl w:val="0"/>
              <w:numId w:val="4"/>
            </w:numPr>
            <w:tabs>
              <w:tab w:val="left" w:pos="4140"/>
            </w:tabs>
            <w:spacing w:after="0"/>
            <w:rPr>
              <w:b/>
              <w:caps/>
            </w:rPr>
          </w:pPr>
          <w:r>
            <w:rPr>
              <w:b/>
              <w:caps/>
            </w:rPr>
            <w:t>OSHA/</w:t>
          </w:r>
          <w:r w:rsidR="003C0AFE">
            <w:rPr>
              <w:b/>
              <w:caps/>
            </w:rPr>
            <w:t>prevention of disease transmission</w:t>
          </w:r>
        </w:p>
        <w:p w:rsidR="003C0AFE" w:rsidRDefault="003C0AFE" w:rsidP="003C0AFE">
          <w:pPr>
            <w:pStyle w:val="ListParagraph"/>
            <w:numPr>
              <w:ilvl w:val="0"/>
              <w:numId w:val="4"/>
            </w:numPr>
            <w:tabs>
              <w:tab w:val="left" w:pos="4140"/>
            </w:tabs>
            <w:spacing w:after="0"/>
            <w:rPr>
              <w:b/>
              <w:caps/>
            </w:rPr>
          </w:pPr>
          <w:r>
            <w:rPr>
              <w:b/>
              <w:caps/>
            </w:rPr>
            <w:t>medical emergencies</w:t>
          </w:r>
        </w:p>
        <w:p w:rsidR="003C0AFE" w:rsidRDefault="003C0AFE" w:rsidP="003C0AFE">
          <w:pPr>
            <w:pStyle w:val="ListParagraph"/>
            <w:numPr>
              <w:ilvl w:val="0"/>
              <w:numId w:val="4"/>
            </w:numPr>
            <w:tabs>
              <w:tab w:val="left" w:pos="4140"/>
            </w:tabs>
            <w:spacing w:after="0"/>
            <w:rPr>
              <w:b/>
              <w:caps/>
            </w:rPr>
          </w:pPr>
          <w:r>
            <w:rPr>
              <w:b/>
              <w:caps/>
            </w:rPr>
            <w:t>patient and operator positioning</w:t>
          </w:r>
        </w:p>
        <w:p w:rsidR="003C0AFE" w:rsidRDefault="003C0AFE" w:rsidP="003C0AFE">
          <w:pPr>
            <w:pStyle w:val="ListParagraph"/>
            <w:numPr>
              <w:ilvl w:val="0"/>
              <w:numId w:val="4"/>
            </w:numPr>
            <w:tabs>
              <w:tab w:val="left" w:pos="4140"/>
            </w:tabs>
            <w:spacing w:after="0"/>
            <w:rPr>
              <w:b/>
              <w:caps/>
            </w:rPr>
          </w:pPr>
          <w:r>
            <w:rPr>
              <w:b/>
              <w:caps/>
            </w:rPr>
            <w:t>principles of instrumentation</w:t>
          </w:r>
        </w:p>
        <w:p w:rsidR="003C0AFE" w:rsidRDefault="003C0AFE" w:rsidP="003C0AFE">
          <w:pPr>
            <w:pStyle w:val="ListParagraph"/>
            <w:numPr>
              <w:ilvl w:val="0"/>
              <w:numId w:val="4"/>
            </w:numPr>
            <w:tabs>
              <w:tab w:val="left" w:pos="4140"/>
            </w:tabs>
            <w:spacing w:after="0"/>
            <w:rPr>
              <w:b/>
              <w:caps/>
            </w:rPr>
          </w:pPr>
          <w:r>
            <w:rPr>
              <w:b/>
              <w:caps/>
            </w:rPr>
            <w:t>Medical &amp; dental history</w:t>
          </w:r>
        </w:p>
        <w:p w:rsidR="003C0AFE" w:rsidRDefault="003C0AFE" w:rsidP="003C0AFE">
          <w:pPr>
            <w:pStyle w:val="ListParagraph"/>
            <w:numPr>
              <w:ilvl w:val="0"/>
              <w:numId w:val="4"/>
            </w:numPr>
            <w:tabs>
              <w:tab w:val="left" w:pos="4140"/>
            </w:tabs>
            <w:spacing w:after="0"/>
            <w:rPr>
              <w:b/>
              <w:caps/>
            </w:rPr>
          </w:pPr>
          <w:r>
            <w:rPr>
              <w:b/>
              <w:caps/>
            </w:rPr>
            <w:t>vital signs</w:t>
          </w:r>
        </w:p>
        <w:p w:rsidR="003C0AFE" w:rsidRDefault="003C0AFE" w:rsidP="003C0AFE">
          <w:pPr>
            <w:pStyle w:val="ListParagraph"/>
            <w:numPr>
              <w:ilvl w:val="0"/>
              <w:numId w:val="4"/>
            </w:numPr>
            <w:tabs>
              <w:tab w:val="left" w:pos="4140"/>
            </w:tabs>
            <w:spacing w:after="0"/>
            <w:rPr>
              <w:b/>
              <w:caps/>
            </w:rPr>
          </w:pPr>
          <w:r>
            <w:rPr>
              <w:b/>
              <w:caps/>
            </w:rPr>
            <w:t>extra and intra oral exam</w:t>
          </w:r>
        </w:p>
        <w:p w:rsidR="003C0AFE" w:rsidRDefault="003C0AFE" w:rsidP="003C0AFE">
          <w:pPr>
            <w:pStyle w:val="ListParagraph"/>
            <w:numPr>
              <w:ilvl w:val="0"/>
              <w:numId w:val="4"/>
            </w:numPr>
            <w:tabs>
              <w:tab w:val="left" w:pos="4140"/>
            </w:tabs>
            <w:spacing w:after="0"/>
            <w:rPr>
              <w:b/>
              <w:caps/>
            </w:rPr>
          </w:pPr>
          <w:r>
            <w:rPr>
              <w:b/>
              <w:caps/>
            </w:rPr>
            <w:t>dental charting</w:t>
          </w:r>
        </w:p>
        <w:p w:rsidR="003C0AFE" w:rsidRDefault="003C0AFE" w:rsidP="003C0AFE">
          <w:pPr>
            <w:pStyle w:val="ListParagraph"/>
            <w:numPr>
              <w:ilvl w:val="0"/>
              <w:numId w:val="4"/>
            </w:numPr>
            <w:tabs>
              <w:tab w:val="left" w:pos="4140"/>
            </w:tabs>
            <w:spacing w:after="0"/>
            <w:rPr>
              <w:b/>
              <w:caps/>
            </w:rPr>
          </w:pPr>
          <w:r>
            <w:rPr>
              <w:b/>
              <w:caps/>
            </w:rPr>
            <w:t>periodontal probe/charting</w:t>
          </w:r>
        </w:p>
        <w:p w:rsidR="003C0AFE" w:rsidRDefault="003C0AFE" w:rsidP="003C0AFE">
          <w:pPr>
            <w:pStyle w:val="ListParagraph"/>
            <w:numPr>
              <w:ilvl w:val="0"/>
              <w:numId w:val="4"/>
            </w:numPr>
            <w:tabs>
              <w:tab w:val="left" w:pos="4140"/>
            </w:tabs>
            <w:spacing w:after="0"/>
            <w:rPr>
              <w:b/>
              <w:caps/>
            </w:rPr>
          </w:pPr>
          <w:r>
            <w:rPr>
              <w:b/>
              <w:caps/>
            </w:rPr>
            <w:t>classification of hard and soft deposits</w:t>
          </w:r>
        </w:p>
        <w:p w:rsidR="003C0AFE" w:rsidRDefault="003C0AFE" w:rsidP="003C0AFE">
          <w:pPr>
            <w:pStyle w:val="ListParagraph"/>
            <w:numPr>
              <w:ilvl w:val="0"/>
              <w:numId w:val="4"/>
            </w:numPr>
            <w:tabs>
              <w:tab w:val="left" w:pos="4140"/>
            </w:tabs>
            <w:spacing w:after="0"/>
            <w:rPr>
              <w:b/>
              <w:caps/>
            </w:rPr>
          </w:pPr>
          <w:r>
            <w:rPr>
              <w:b/>
              <w:caps/>
            </w:rPr>
            <w:t>Scalers and Curets</w:t>
          </w:r>
        </w:p>
        <w:p w:rsidR="003C0AFE" w:rsidRPr="0052364C" w:rsidRDefault="003C0AFE" w:rsidP="003C0AFE">
          <w:pPr>
            <w:pStyle w:val="ListParagraph"/>
            <w:numPr>
              <w:ilvl w:val="0"/>
              <w:numId w:val="4"/>
            </w:numPr>
            <w:tabs>
              <w:tab w:val="left" w:pos="4140"/>
            </w:tabs>
            <w:spacing w:after="0"/>
            <w:rPr>
              <w:b/>
              <w:caps/>
            </w:rPr>
          </w:pPr>
          <w:r>
            <w:rPr>
              <w:b/>
              <w:caps/>
            </w:rPr>
            <w:t>Motor Polish</w:t>
          </w:r>
        </w:p>
        <w:p w:rsidR="003C0AFE" w:rsidRDefault="003C0AFE" w:rsidP="003C0AFE">
          <w:pPr>
            <w:pStyle w:val="ListParagraph"/>
            <w:numPr>
              <w:ilvl w:val="0"/>
              <w:numId w:val="4"/>
            </w:numPr>
            <w:tabs>
              <w:tab w:val="left" w:pos="4140"/>
            </w:tabs>
            <w:spacing w:after="0"/>
            <w:rPr>
              <w:b/>
              <w:caps/>
            </w:rPr>
          </w:pPr>
          <w:r>
            <w:rPr>
              <w:b/>
              <w:caps/>
            </w:rPr>
            <w:t>instrument sharpening</w:t>
          </w:r>
        </w:p>
        <w:p w:rsidR="000E1D88" w:rsidRPr="003C0AFE" w:rsidRDefault="003C0AFE" w:rsidP="003C0AFE">
          <w:pPr>
            <w:pStyle w:val="ListParagraph"/>
            <w:numPr>
              <w:ilvl w:val="0"/>
              <w:numId w:val="4"/>
            </w:numPr>
            <w:tabs>
              <w:tab w:val="left" w:pos="4140"/>
            </w:tabs>
            <w:spacing w:after="0"/>
            <w:rPr>
              <w:b/>
              <w:caps/>
            </w:rPr>
          </w:pPr>
          <w:r>
            <w:rPr>
              <w:b/>
              <w:caps/>
            </w:rPr>
            <w:t>Documentation</w:t>
          </w:r>
        </w:p>
      </w:sdtContent>
    </w:sdt>
    <w:p w:rsidR="000E1D88" w:rsidRPr="001715A0" w:rsidRDefault="000E1D88" w:rsidP="00862C96">
      <w:pPr>
        <w:tabs>
          <w:tab w:val="left" w:pos="4140"/>
        </w:tabs>
        <w:spacing w:after="0"/>
        <w:rPr>
          <w:b/>
          <w:caps/>
        </w:rPr>
      </w:pPr>
    </w:p>
    <w:p w:rsidR="00FD4DEE" w:rsidRPr="001715A0" w:rsidRDefault="00723433" w:rsidP="00862C96">
      <w:pPr>
        <w:tabs>
          <w:tab w:val="left" w:pos="4140"/>
        </w:tabs>
        <w:spacing w:after="0"/>
        <w:rPr>
          <w:b/>
          <w:caps/>
        </w:rPr>
      </w:pPr>
      <w:r w:rsidRPr="00723433">
        <w:rPr>
          <w:b/>
          <w:caps/>
        </w:rPr>
        <w:pict>
          <v:shape id="_x0000_i1036" type="#_x0000_t75" style="width:162.75pt;height:18.75pt">
            <v:imagedata r:id="rId19" o:title=""/>
          </v:shape>
        </w:pi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tblPr>
      <w:tblGrid>
        <w:gridCol w:w="3168"/>
        <w:gridCol w:w="3690"/>
        <w:gridCol w:w="2772"/>
      </w:tblGrid>
      <w:tr w:rsidR="00FD4DEE" w:rsidRPr="001715A0" w:rsidTr="004B5A80">
        <w:trPr>
          <w:cnfStyle w:val="100000000000"/>
        </w:trPr>
        <w:tc>
          <w:tcPr>
            <w:cnfStyle w:val="001000000000"/>
            <w:tcW w:w="3168" w:type="dxa"/>
            <w:tcBorders>
              <w:top w:val="none" w:sz="0"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690" w:type="dxa"/>
            <w:tcBorders>
              <w:top w:val="none" w:sz="0"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ASSESSMENTS</w:t>
            </w:r>
          </w:p>
        </w:tc>
        <w:tc>
          <w:tcPr>
            <w:tcW w:w="2772" w:type="dxa"/>
            <w:tcBorders>
              <w:top w:val="none" w:sz="0" w:space="0" w:color="auto"/>
              <w:left w:val="none" w:sz="0" w:space="0" w:color="auto"/>
              <w:bottom w:val="single" w:sz="4" w:space="0" w:color="auto"/>
              <w:right w:val="none" w:sz="0" w:space="0" w:color="auto"/>
            </w:tcBorders>
          </w:tcPr>
          <w:p w:rsidR="00FD4DEE" w:rsidRPr="001715A0" w:rsidRDefault="00FD4DEE" w:rsidP="00862C96">
            <w:pPr>
              <w:tabs>
                <w:tab w:val="left" w:pos="4140"/>
              </w:tabs>
              <w:spacing w:line="276" w:lineRule="auto"/>
              <w:jc w:val="center"/>
              <w:cnfStyle w:val="100000000000"/>
              <w:rPr>
                <w:color w:val="auto"/>
              </w:rPr>
            </w:pPr>
            <w:r w:rsidRPr="001715A0">
              <w:rPr>
                <w:color w:val="auto"/>
              </w:rPr>
              <w:t>GENERAL EDUCATION COMPETENCIES</w:t>
            </w:r>
          </w:p>
        </w:tc>
      </w:tr>
      <w:tr w:rsidR="00F34ABB" w:rsidRPr="001715A0" w:rsidTr="004B5A80">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F34ABB" w:rsidRPr="00A253B8" w:rsidRDefault="00840DFA" w:rsidP="00840DFA">
            <w:pPr>
              <w:tabs>
                <w:tab w:val="left" w:pos="4140"/>
              </w:tabs>
              <w:spacing w:line="276" w:lineRule="auto"/>
              <w:rPr>
                <w:b w:val="0"/>
                <w:color w:val="auto"/>
              </w:rPr>
            </w:pPr>
            <w:r>
              <w:rPr>
                <w:b w:val="0"/>
                <w:color w:val="auto"/>
              </w:rPr>
              <w:t>Apply</w:t>
            </w:r>
            <w:r w:rsidR="00F34ABB" w:rsidRPr="00A253B8">
              <w:rPr>
                <w:b w:val="0"/>
                <w:color w:val="auto"/>
              </w:rPr>
              <w:t xml:space="preserve"> ethical, legal and personal professional standards according to the ADHA Code of Ethics and the Dental Hygiene Practice Act.</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676C40" w:rsidRPr="00676C40" w:rsidRDefault="00676C40" w:rsidP="004B5A80">
            <w:pPr>
              <w:tabs>
                <w:tab w:val="left" w:pos="4140"/>
              </w:tabs>
              <w:cnfStyle w:val="000000100000"/>
            </w:pPr>
            <w:r>
              <w:t xml:space="preserve">Self Assessment </w:t>
            </w:r>
            <w:r w:rsidR="004B5A80">
              <w:t xml:space="preserve">Evaluation </w:t>
            </w:r>
          </w:p>
        </w:tc>
        <w:tc>
          <w:tcPr>
            <w:tcW w:w="2772" w:type="dxa"/>
            <w:tcBorders>
              <w:top w:val="single" w:sz="4" w:space="0" w:color="auto"/>
              <w:left w:val="single" w:sz="4" w:space="0" w:color="auto"/>
              <w:bottom w:val="single" w:sz="4" w:space="0" w:color="auto"/>
              <w:right w:val="single" w:sz="4" w:space="0" w:color="auto"/>
            </w:tcBorders>
          </w:tcPr>
          <w:p w:rsidR="00F34ABB" w:rsidRPr="001715A0" w:rsidRDefault="00F34ABB" w:rsidP="00862C96">
            <w:pPr>
              <w:tabs>
                <w:tab w:val="left" w:pos="4140"/>
              </w:tabs>
              <w:spacing w:line="276" w:lineRule="auto"/>
              <w:cnfStyle w:val="000000100000"/>
              <w:rPr>
                <w:color w:val="auto"/>
              </w:rPr>
            </w:pPr>
          </w:p>
        </w:tc>
      </w:tr>
      <w:tr w:rsidR="00676C40" w:rsidRPr="001715A0" w:rsidTr="004B5A80">
        <w:tc>
          <w:tcPr>
            <w:cnfStyle w:val="001000000000"/>
            <w:tcW w:w="3168" w:type="dxa"/>
            <w:tcBorders>
              <w:top w:val="single" w:sz="4" w:space="0" w:color="auto"/>
              <w:left w:val="single" w:sz="4" w:space="0" w:color="auto"/>
              <w:right w:val="single" w:sz="4" w:space="0" w:color="auto"/>
            </w:tcBorders>
          </w:tcPr>
          <w:p w:rsidR="00676C40" w:rsidRPr="00A253B8" w:rsidRDefault="00840DFA" w:rsidP="00840DFA">
            <w:pPr>
              <w:tabs>
                <w:tab w:val="left" w:pos="4140"/>
              </w:tabs>
              <w:spacing w:line="276" w:lineRule="auto"/>
              <w:rPr>
                <w:b w:val="0"/>
                <w:color w:val="auto"/>
              </w:rPr>
            </w:pPr>
            <w:r>
              <w:rPr>
                <w:b w:val="0"/>
                <w:color w:val="auto"/>
              </w:rPr>
              <w:t>Practice</w:t>
            </w:r>
            <w:r w:rsidR="00676C40" w:rsidRPr="00A253B8">
              <w:rPr>
                <w:b w:val="0"/>
                <w:color w:val="auto"/>
              </w:rPr>
              <w:t xml:space="preserve"> correct </w:t>
            </w:r>
            <w:r>
              <w:rPr>
                <w:b w:val="0"/>
                <w:color w:val="auto"/>
              </w:rPr>
              <w:t xml:space="preserve">protocols in the </w:t>
            </w:r>
            <w:r w:rsidR="00676C40" w:rsidRPr="00A253B8">
              <w:rPr>
                <w:b w:val="0"/>
                <w:color w:val="auto"/>
              </w:rPr>
              <w:t>operation and maintenance of dental equipment.</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676C40" w:rsidRDefault="004B5A80" w:rsidP="00676C40">
            <w:pPr>
              <w:tabs>
                <w:tab w:val="left" w:pos="4140"/>
              </w:tabs>
              <w:cnfStyle w:val="000000000000"/>
            </w:pPr>
            <w:r>
              <w:t>Chair Preparation Performance Evaluation</w:t>
            </w:r>
          </w:p>
          <w:p w:rsidR="00676C40" w:rsidRPr="00676C40" w:rsidRDefault="004B5A80" w:rsidP="00840DFA">
            <w:pPr>
              <w:tabs>
                <w:tab w:val="left" w:pos="4140"/>
              </w:tabs>
              <w:cnfStyle w:val="000000000000"/>
            </w:pPr>
            <w:r>
              <w:t>Self Assessment Evaluation</w:t>
            </w:r>
          </w:p>
        </w:tc>
        <w:tc>
          <w:tcPr>
            <w:tcW w:w="2772" w:type="dxa"/>
            <w:tcBorders>
              <w:top w:val="single" w:sz="4" w:space="0" w:color="auto"/>
              <w:left w:val="single" w:sz="4" w:space="0" w:color="auto"/>
              <w:right w:val="single" w:sz="4" w:space="0" w:color="auto"/>
            </w:tcBorders>
          </w:tcPr>
          <w:p w:rsidR="00676C40" w:rsidRPr="001715A0" w:rsidRDefault="00676C40" w:rsidP="00676C40">
            <w:pPr>
              <w:tabs>
                <w:tab w:val="left" w:pos="4140"/>
              </w:tabs>
              <w:spacing w:line="276" w:lineRule="auto"/>
              <w:cnfStyle w:val="000000000000"/>
              <w:rPr>
                <w:color w:val="auto"/>
              </w:rPr>
            </w:pPr>
          </w:p>
        </w:tc>
      </w:tr>
      <w:tr w:rsidR="00676C40" w:rsidRPr="001715A0" w:rsidTr="004B5A80">
        <w:trPr>
          <w:cnfStyle w:val="000000100000"/>
        </w:trPr>
        <w:tc>
          <w:tcPr>
            <w:cnfStyle w:val="001000000000"/>
            <w:tcW w:w="3168" w:type="dxa"/>
            <w:tcBorders>
              <w:left w:val="single" w:sz="4" w:space="0" w:color="auto"/>
              <w:bottom w:val="single" w:sz="4" w:space="0" w:color="auto"/>
              <w:right w:val="single" w:sz="4" w:space="0" w:color="auto"/>
            </w:tcBorders>
          </w:tcPr>
          <w:p w:rsidR="00676C40" w:rsidRPr="00A253B8" w:rsidRDefault="00840DFA" w:rsidP="00676C40">
            <w:pPr>
              <w:tabs>
                <w:tab w:val="left" w:pos="4140"/>
              </w:tabs>
              <w:spacing w:line="276" w:lineRule="auto"/>
              <w:rPr>
                <w:b w:val="0"/>
                <w:color w:val="auto"/>
              </w:rPr>
            </w:pPr>
            <w:r>
              <w:rPr>
                <w:b w:val="0"/>
                <w:color w:val="auto"/>
              </w:rPr>
              <w:t>Apply</w:t>
            </w:r>
            <w:r w:rsidR="00676C40" w:rsidRPr="00A253B8">
              <w:rPr>
                <w:b w:val="0"/>
                <w:color w:val="auto"/>
              </w:rPr>
              <w:t xml:space="preserve"> infection/exposure control protocols to prevent the transmission of diseases in the delivery of dental hygiene patient care services.</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676C40" w:rsidRDefault="004B5A80" w:rsidP="00676C40">
            <w:pPr>
              <w:tabs>
                <w:tab w:val="left" w:pos="4140"/>
              </w:tabs>
              <w:cnfStyle w:val="000000100000"/>
            </w:pPr>
            <w:r>
              <w:t>Chair Preparation Performance Evaluation</w:t>
            </w:r>
          </w:p>
          <w:p w:rsidR="004B5A80" w:rsidRDefault="004B5A80" w:rsidP="00676C40">
            <w:pPr>
              <w:tabs>
                <w:tab w:val="left" w:pos="4140"/>
              </w:tabs>
              <w:cnfStyle w:val="000000100000"/>
            </w:pPr>
          </w:p>
          <w:p w:rsidR="00676C40" w:rsidRPr="00676C40" w:rsidRDefault="004B5A80" w:rsidP="00840DFA">
            <w:pPr>
              <w:tabs>
                <w:tab w:val="left" w:pos="4140"/>
              </w:tabs>
              <w:cnfStyle w:val="000000100000"/>
            </w:pPr>
            <w:r>
              <w:t>Self Assessment Evaluation</w:t>
            </w:r>
          </w:p>
        </w:tc>
        <w:tc>
          <w:tcPr>
            <w:tcW w:w="2772" w:type="dxa"/>
            <w:tcBorders>
              <w:left w:val="single" w:sz="4" w:space="0" w:color="auto"/>
              <w:bottom w:val="single" w:sz="4" w:space="0" w:color="auto"/>
              <w:right w:val="single" w:sz="4" w:space="0" w:color="auto"/>
            </w:tcBorders>
          </w:tcPr>
          <w:p w:rsidR="00676C40" w:rsidRPr="001715A0" w:rsidRDefault="00676C40" w:rsidP="00676C40">
            <w:pPr>
              <w:tabs>
                <w:tab w:val="left" w:pos="4140"/>
              </w:tabs>
              <w:spacing w:line="276" w:lineRule="auto"/>
              <w:cnfStyle w:val="000000100000"/>
              <w:rPr>
                <w:color w:val="auto"/>
              </w:rPr>
            </w:pPr>
          </w:p>
        </w:tc>
      </w:tr>
      <w:tr w:rsidR="00676C40" w:rsidRPr="001715A0" w:rsidTr="004B5A80">
        <w:tc>
          <w:tcPr>
            <w:cnfStyle w:val="001000000000"/>
            <w:tcW w:w="3168" w:type="dxa"/>
            <w:tcBorders>
              <w:top w:val="single" w:sz="4" w:space="0" w:color="auto"/>
              <w:bottom w:val="single" w:sz="4" w:space="0" w:color="auto"/>
              <w:right w:val="single" w:sz="4" w:space="0" w:color="auto"/>
            </w:tcBorders>
          </w:tcPr>
          <w:p w:rsidR="00676C40" w:rsidRPr="00A253B8" w:rsidRDefault="00840DFA" w:rsidP="00AE5272">
            <w:pPr>
              <w:tabs>
                <w:tab w:val="left" w:pos="4140"/>
              </w:tabs>
              <w:spacing w:line="276" w:lineRule="auto"/>
              <w:rPr>
                <w:b w:val="0"/>
                <w:color w:val="auto"/>
              </w:rPr>
            </w:pPr>
            <w:r>
              <w:rPr>
                <w:b w:val="0"/>
                <w:color w:val="auto"/>
              </w:rPr>
              <w:t>Select</w:t>
            </w:r>
            <w:r w:rsidR="00676C40" w:rsidRPr="00A253B8">
              <w:rPr>
                <w:b w:val="0"/>
                <w:color w:val="auto"/>
              </w:rPr>
              <w:t xml:space="preserve"> the appropriate protocol in the management of medical emergencies in a dental setting.</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676C40" w:rsidRDefault="004B5A80" w:rsidP="00676C40">
            <w:pPr>
              <w:tabs>
                <w:tab w:val="left" w:pos="4140"/>
              </w:tabs>
              <w:cnfStyle w:val="000000000000"/>
            </w:pPr>
            <w:r>
              <w:t>Medical Emergency Mock Drill</w:t>
            </w:r>
          </w:p>
          <w:p w:rsidR="004B5A80" w:rsidRDefault="004B5A80" w:rsidP="00676C40">
            <w:pPr>
              <w:tabs>
                <w:tab w:val="left" w:pos="4140"/>
              </w:tabs>
              <w:cnfStyle w:val="000000000000"/>
            </w:pPr>
          </w:p>
          <w:p w:rsidR="00676C40" w:rsidRPr="00676C40" w:rsidRDefault="004B5A80" w:rsidP="00840DFA">
            <w:pPr>
              <w:tabs>
                <w:tab w:val="left" w:pos="4140"/>
              </w:tabs>
              <w:cnfStyle w:val="000000000000"/>
            </w:pPr>
            <w:r>
              <w:t>Self Assessment Evaluation</w:t>
            </w:r>
          </w:p>
        </w:tc>
        <w:tc>
          <w:tcPr>
            <w:tcW w:w="2772" w:type="dxa"/>
            <w:tcBorders>
              <w:top w:val="single" w:sz="4" w:space="0" w:color="auto"/>
              <w:left w:val="single" w:sz="4" w:space="0" w:color="auto"/>
              <w:bottom w:val="single" w:sz="4" w:space="0" w:color="auto"/>
            </w:tcBorders>
          </w:tcPr>
          <w:p w:rsidR="00676C40" w:rsidRPr="001715A0" w:rsidRDefault="00676C40" w:rsidP="00676C40">
            <w:pPr>
              <w:tabs>
                <w:tab w:val="left" w:pos="4140"/>
              </w:tabs>
              <w:spacing w:line="276" w:lineRule="auto"/>
              <w:cnfStyle w:val="000000000000"/>
              <w:rPr>
                <w:color w:val="auto"/>
              </w:rPr>
            </w:pPr>
          </w:p>
        </w:tc>
      </w:tr>
      <w:tr w:rsidR="00676C40" w:rsidRPr="001715A0" w:rsidTr="004B5A80">
        <w:trPr>
          <w:cnfStyle w:val="000000100000"/>
        </w:trPr>
        <w:tc>
          <w:tcPr>
            <w:cnfStyle w:val="001000000000"/>
            <w:tcW w:w="3168" w:type="dxa"/>
            <w:tcBorders>
              <w:top w:val="single" w:sz="4" w:space="0" w:color="auto"/>
              <w:left w:val="single" w:sz="4" w:space="0" w:color="auto"/>
              <w:bottom w:val="single" w:sz="8" w:space="0" w:color="4F81BD" w:themeColor="accent1"/>
              <w:right w:val="single" w:sz="4" w:space="0" w:color="auto"/>
            </w:tcBorders>
          </w:tcPr>
          <w:p w:rsidR="00676C40" w:rsidRPr="00A253B8" w:rsidRDefault="00840DFA" w:rsidP="00AE5272">
            <w:pPr>
              <w:tabs>
                <w:tab w:val="left" w:pos="4140"/>
              </w:tabs>
              <w:spacing w:line="276" w:lineRule="auto"/>
              <w:rPr>
                <w:b w:val="0"/>
                <w:color w:val="auto"/>
              </w:rPr>
            </w:pPr>
            <w:r>
              <w:rPr>
                <w:b w:val="0"/>
                <w:color w:val="auto"/>
              </w:rPr>
              <w:t>Employ</w:t>
            </w:r>
            <w:r w:rsidR="00676C40" w:rsidRPr="00A253B8">
              <w:rPr>
                <w:b w:val="0"/>
                <w:color w:val="auto"/>
              </w:rPr>
              <w:t xml:space="preserve"> proper patient, operator, and equipment positioning to promote comfort, safety and efficiency during the delivery of patient care services.</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676C40" w:rsidRDefault="004B5A80" w:rsidP="00676C40">
            <w:pPr>
              <w:tabs>
                <w:tab w:val="left" w:pos="4140"/>
              </w:tabs>
              <w:cnfStyle w:val="000000100000"/>
            </w:pPr>
            <w:r>
              <w:t>Patient/Operator Performance Evaluation</w:t>
            </w:r>
          </w:p>
          <w:p w:rsidR="004B5A80" w:rsidRDefault="004B5A80" w:rsidP="00676C40">
            <w:pPr>
              <w:tabs>
                <w:tab w:val="left" w:pos="4140"/>
              </w:tabs>
              <w:cnfStyle w:val="000000100000"/>
            </w:pPr>
          </w:p>
          <w:p w:rsidR="00676C40" w:rsidRPr="00676C40" w:rsidRDefault="004B5A80" w:rsidP="00840DFA">
            <w:pPr>
              <w:tabs>
                <w:tab w:val="left" w:pos="4140"/>
              </w:tabs>
              <w:cnfStyle w:val="000000100000"/>
            </w:pPr>
            <w:r>
              <w:t>Self Assessment Evaluation</w:t>
            </w:r>
          </w:p>
        </w:tc>
        <w:tc>
          <w:tcPr>
            <w:tcW w:w="2772" w:type="dxa"/>
            <w:tcBorders>
              <w:top w:val="single" w:sz="4" w:space="0" w:color="auto"/>
              <w:left w:val="single" w:sz="4" w:space="0" w:color="auto"/>
              <w:bottom w:val="single" w:sz="8" w:space="0" w:color="4F81BD" w:themeColor="accent1"/>
              <w:right w:val="single" w:sz="4" w:space="0" w:color="auto"/>
            </w:tcBorders>
          </w:tcPr>
          <w:p w:rsidR="00676C40" w:rsidRPr="001715A0" w:rsidRDefault="00676C40" w:rsidP="00676C40">
            <w:pPr>
              <w:tabs>
                <w:tab w:val="left" w:pos="4140"/>
              </w:tabs>
              <w:spacing w:line="276" w:lineRule="auto"/>
              <w:cnfStyle w:val="000000100000"/>
              <w:rPr>
                <w:color w:val="auto"/>
              </w:rPr>
            </w:pPr>
          </w:p>
        </w:tc>
      </w:tr>
      <w:tr w:rsidR="00676C40" w:rsidRPr="001715A0" w:rsidTr="004B5A80">
        <w:tc>
          <w:tcPr>
            <w:cnfStyle w:val="001000000000"/>
            <w:tcW w:w="3168" w:type="dxa"/>
            <w:tcBorders>
              <w:left w:val="single" w:sz="4" w:space="0" w:color="auto"/>
              <w:bottom w:val="single" w:sz="8" w:space="0" w:color="4F81BD" w:themeColor="accent1"/>
              <w:right w:val="single" w:sz="4" w:space="0" w:color="auto"/>
            </w:tcBorders>
          </w:tcPr>
          <w:p w:rsidR="00676C40" w:rsidRPr="00A253B8" w:rsidRDefault="00840DFA" w:rsidP="00840DFA">
            <w:pPr>
              <w:tabs>
                <w:tab w:val="left" w:pos="4140"/>
              </w:tabs>
              <w:spacing w:line="276" w:lineRule="auto"/>
              <w:rPr>
                <w:b w:val="0"/>
                <w:color w:val="auto"/>
              </w:rPr>
            </w:pPr>
            <w:r>
              <w:rPr>
                <w:b w:val="0"/>
                <w:color w:val="auto"/>
              </w:rPr>
              <w:t>Select</w:t>
            </w:r>
            <w:r w:rsidR="00676C40" w:rsidRPr="00A253B8">
              <w:rPr>
                <w:b w:val="0"/>
                <w:color w:val="auto"/>
              </w:rPr>
              <w:t xml:space="preserve"> the </w:t>
            </w:r>
            <w:r>
              <w:rPr>
                <w:b w:val="0"/>
                <w:color w:val="auto"/>
              </w:rPr>
              <w:t>appropriate instrument for</w:t>
            </w:r>
            <w:r w:rsidR="00676C40" w:rsidRPr="00A253B8">
              <w:rPr>
                <w:b w:val="0"/>
                <w:color w:val="auto"/>
              </w:rPr>
              <w:t xml:space="preserve"> </w:t>
            </w:r>
            <w:r>
              <w:rPr>
                <w:b w:val="0"/>
                <w:color w:val="auto"/>
              </w:rPr>
              <w:t xml:space="preserve">classification, use, purpose and </w:t>
            </w:r>
            <w:r>
              <w:rPr>
                <w:b w:val="0"/>
                <w:color w:val="auto"/>
              </w:rPr>
              <w:lastRenderedPageBreak/>
              <w:t>zone of instrumentation</w:t>
            </w:r>
            <w:r w:rsidR="00E30616">
              <w:rPr>
                <w:b w:val="0"/>
                <w:color w:val="auto"/>
              </w:rPr>
              <w:t>.</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676C40" w:rsidRDefault="004B5A80" w:rsidP="00676C40">
            <w:pPr>
              <w:tabs>
                <w:tab w:val="left" w:pos="4140"/>
              </w:tabs>
              <w:cnfStyle w:val="000000000000"/>
            </w:pPr>
            <w:r>
              <w:lastRenderedPageBreak/>
              <w:t>Principle of Instrumentation Performance Evaluation</w:t>
            </w:r>
          </w:p>
          <w:p w:rsidR="00676C40" w:rsidRPr="00676C40" w:rsidRDefault="004B5A80" w:rsidP="00676C40">
            <w:pPr>
              <w:tabs>
                <w:tab w:val="left" w:pos="4140"/>
              </w:tabs>
              <w:cnfStyle w:val="000000000000"/>
            </w:pPr>
            <w:r>
              <w:lastRenderedPageBreak/>
              <w:t xml:space="preserve">Self Assessment Evaluation </w:t>
            </w:r>
            <w:r w:rsidR="00676C40">
              <w:t>Evaluation</w:t>
            </w:r>
          </w:p>
        </w:tc>
        <w:tc>
          <w:tcPr>
            <w:tcW w:w="2772" w:type="dxa"/>
            <w:tcBorders>
              <w:left w:val="single" w:sz="4" w:space="0" w:color="auto"/>
              <w:bottom w:val="single" w:sz="8" w:space="0" w:color="4F81BD" w:themeColor="accent1"/>
              <w:right w:val="single" w:sz="4" w:space="0" w:color="auto"/>
            </w:tcBorders>
          </w:tcPr>
          <w:p w:rsidR="00676C40" w:rsidRPr="001715A0" w:rsidRDefault="00E30616" w:rsidP="00676C40">
            <w:pPr>
              <w:tabs>
                <w:tab w:val="left" w:pos="4140"/>
              </w:tabs>
              <w:spacing w:line="276" w:lineRule="auto"/>
              <w:cnfStyle w:val="000000000000"/>
              <w:rPr>
                <w:color w:val="auto"/>
              </w:rPr>
            </w:pPr>
            <w:r>
              <w:rPr>
                <w:color w:val="auto"/>
              </w:rPr>
              <w:lastRenderedPageBreak/>
              <w:t>TIM</w:t>
            </w:r>
          </w:p>
        </w:tc>
      </w:tr>
      <w:tr w:rsidR="00676C40" w:rsidRPr="001715A0" w:rsidTr="004B5A80">
        <w:trPr>
          <w:cnfStyle w:val="000000100000"/>
        </w:trPr>
        <w:tc>
          <w:tcPr>
            <w:cnfStyle w:val="001000000000"/>
            <w:tcW w:w="3168" w:type="dxa"/>
            <w:tcBorders>
              <w:left w:val="single" w:sz="4" w:space="0" w:color="auto"/>
              <w:bottom w:val="single" w:sz="4" w:space="0" w:color="auto"/>
              <w:right w:val="single" w:sz="4" w:space="0" w:color="auto"/>
            </w:tcBorders>
          </w:tcPr>
          <w:p w:rsidR="00676C40" w:rsidRPr="00A253B8" w:rsidRDefault="00676C40" w:rsidP="00676C40">
            <w:pPr>
              <w:tabs>
                <w:tab w:val="left" w:pos="4140"/>
              </w:tabs>
              <w:rPr>
                <w:b w:val="0"/>
              </w:rPr>
            </w:pPr>
            <w:r w:rsidRPr="00A253B8">
              <w:rPr>
                <w:b w:val="0"/>
              </w:rPr>
              <w:lastRenderedPageBreak/>
              <w:t>Access, analyze and document the following dental hygiene process of care components:</w:t>
            </w:r>
          </w:p>
          <w:p w:rsidR="00676C40" w:rsidRPr="00A253B8" w:rsidRDefault="00676C40" w:rsidP="00676C40">
            <w:pPr>
              <w:pStyle w:val="ListParagraph"/>
              <w:numPr>
                <w:ilvl w:val="0"/>
                <w:numId w:val="5"/>
              </w:numPr>
              <w:tabs>
                <w:tab w:val="left" w:pos="4140"/>
              </w:tabs>
              <w:rPr>
                <w:b w:val="0"/>
              </w:rPr>
            </w:pPr>
            <w:r w:rsidRPr="00A253B8">
              <w:rPr>
                <w:b w:val="0"/>
              </w:rPr>
              <w:t>Personal, medical and dental history.</w:t>
            </w:r>
          </w:p>
          <w:p w:rsidR="00676C40" w:rsidRPr="00A253B8" w:rsidRDefault="00676C40" w:rsidP="00676C40">
            <w:pPr>
              <w:pStyle w:val="ListParagraph"/>
              <w:numPr>
                <w:ilvl w:val="0"/>
                <w:numId w:val="5"/>
              </w:numPr>
              <w:tabs>
                <w:tab w:val="left" w:pos="4140"/>
              </w:tabs>
              <w:rPr>
                <w:b w:val="0"/>
              </w:rPr>
            </w:pPr>
            <w:r w:rsidRPr="00A253B8">
              <w:rPr>
                <w:b w:val="0"/>
              </w:rPr>
              <w:t>Vital signs</w:t>
            </w:r>
          </w:p>
          <w:p w:rsidR="00676C40" w:rsidRPr="00A253B8" w:rsidRDefault="00676C40" w:rsidP="00676C40">
            <w:pPr>
              <w:pStyle w:val="ListParagraph"/>
              <w:numPr>
                <w:ilvl w:val="0"/>
                <w:numId w:val="5"/>
              </w:numPr>
              <w:tabs>
                <w:tab w:val="left" w:pos="4140"/>
              </w:tabs>
              <w:rPr>
                <w:b w:val="0"/>
              </w:rPr>
            </w:pPr>
            <w:r w:rsidRPr="00A253B8">
              <w:rPr>
                <w:b w:val="0"/>
              </w:rPr>
              <w:t>Extra and intra oral exam</w:t>
            </w:r>
          </w:p>
          <w:p w:rsidR="00676C40" w:rsidRPr="00A253B8" w:rsidRDefault="00676C40" w:rsidP="00676C40">
            <w:pPr>
              <w:pStyle w:val="ListParagraph"/>
              <w:numPr>
                <w:ilvl w:val="0"/>
                <w:numId w:val="5"/>
              </w:numPr>
              <w:tabs>
                <w:tab w:val="left" w:pos="4140"/>
              </w:tabs>
              <w:rPr>
                <w:b w:val="0"/>
              </w:rPr>
            </w:pPr>
            <w:r w:rsidRPr="00A253B8">
              <w:rPr>
                <w:b w:val="0"/>
              </w:rPr>
              <w:t>Dental charting</w:t>
            </w:r>
          </w:p>
          <w:p w:rsidR="00676C40" w:rsidRPr="00A253B8" w:rsidRDefault="00676C40" w:rsidP="00676C40">
            <w:pPr>
              <w:pStyle w:val="ListParagraph"/>
              <w:numPr>
                <w:ilvl w:val="0"/>
                <w:numId w:val="5"/>
              </w:numPr>
              <w:tabs>
                <w:tab w:val="left" w:pos="4140"/>
              </w:tabs>
              <w:rPr>
                <w:b w:val="0"/>
              </w:rPr>
            </w:pPr>
            <w:r w:rsidRPr="00A253B8">
              <w:rPr>
                <w:b w:val="0"/>
              </w:rPr>
              <w:t>Periodontal charting</w:t>
            </w:r>
          </w:p>
          <w:p w:rsidR="00676C40" w:rsidRPr="00A253B8" w:rsidRDefault="00676C40" w:rsidP="00676C40">
            <w:pPr>
              <w:pStyle w:val="ListParagraph"/>
              <w:numPr>
                <w:ilvl w:val="0"/>
                <w:numId w:val="5"/>
              </w:numPr>
              <w:tabs>
                <w:tab w:val="left" w:pos="4140"/>
              </w:tabs>
              <w:rPr>
                <w:b w:val="0"/>
              </w:rPr>
            </w:pPr>
            <w:r w:rsidRPr="00A253B8">
              <w:rPr>
                <w:b w:val="0"/>
              </w:rPr>
              <w:t>Classification of hard and soft deposits</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676C40" w:rsidRDefault="004B5A80" w:rsidP="00676C40">
            <w:pPr>
              <w:tabs>
                <w:tab w:val="left" w:pos="4140"/>
              </w:tabs>
              <w:cnfStyle w:val="000000100000"/>
            </w:pPr>
            <w:r>
              <w:t>Primary Assessment Performance Evaluation</w:t>
            </w:r>
          </w:p>
          <w:p w:rsidR="004B5A80" w:rsidRDefault="004B5A80" w:rsidP="00676C40">
            <w:pPr>
              <w:tabs>
                <w:tab w:val="left" w:pos="4140"/>
              </w:tabs>
              <w:cnfStyle w:val="000000100000"/>
            </w:pPr>
          </w:p>
          <w:p w:rsidR="004B5A80" w:rsidRDefault="004B5A80" w:rsidP="00676C40">
            <w:pPr>
              <w:tabs>
                <w:tab w:val="left" w:pos="4140"/>
              </w:tabs>
              <w:cnfStyle w:val="000000100000"/>
            </w:pPr>
            <w:r>
              <w:t>Dental Mirror, Probe &amp; Explorer Performance Evaluation</w:t>
            </w:r>
          </w:p>
          <w:p w:rsidR="004B5A80" w:rsidRDefault="004B5A80" w:rsidP="00676C40">
            <w:pPr>
              <w:tabs>
                <w:tab w:val="left" w:pos="4140"/>
              </w:tabs>
              <w:cnfStyle w:val="000000100000"/>
            </w:pPr>
          </w:p>
          <w:p w:rsidR="004B5A80" w:rsidRDefault="004B5A80" w:rsidP="00676C40">
            <w:pPr>
              <w:tabs>
                <w:tab w:val="left" w:pos="4140"/>
              </w:tabs>
              <w:cnfStyle w:val="000000100000"/>
            </w:pPr>
            <w:r>
              <w:t>Dental Charting Performance Evaluation</w:t>
            </w:r>
          </w:p>
          <w:p w:rsidR="004B5A80" w:rsidRDefault="004B5A80" w:rsidP="00676C40">
            <w:pPr>
              <w:tabs>
                <w:tab w:val="left" w:pos="4140"/>
              </w:tabs>
              <w:cnfStyle w:val="000000100000"/>
            </w:pPr>
          </w:p>
          <w:p w:rsidR="004B5A80" w:rsidRDefault="004B5A80" w:rsidP="00676C40">
            <w:pPr>
              <w:tabs>
                <w:tab w:val="left" w:pos="4140"/>
              </w:tabs>
              <w:cnfStyle w:val="000000100000"/>
            </w:pPr>
            <w:r>
              <w:t>Periodontal Assessment Performance Evaluation</w:t>
            </w:r>
          </w:p>
          <w:p w:rsidR="004B5A80" w:rsidRDefault="004B5A80" w:rsidP="00676C40">
            <w:pPr>
              <w:tabs>
                <w:tab w:val="left" w:pos="4140"/>
              </w:tabs>
              <w:cnfStyle w:val="000000100000"/>
            </w:pPr>
          </w:p>
          <w:p w:rsidR="00676C40" w:rsidRPr="00676C40" w:rsidRDefault="004B5A80" w:rsidP="00840DFA">
            <w:pPr>
              <w:tabs>
                <w:tab w:val="left" w:pos="4140"/>
              </w:tabs>
              <w:cnfStyle w:val="000000100000"/>
            </w:pPr>
            <w:r>
              <w:t>Self Assessment Evaluation</w:t>
            </w:r>
          </w:p>
        </w:tc>
        <w:tc>
          <w:tcPr>
            <w:tcW w:w="2772" w:type="dxa"/>
            <w:tcBorders>
              <w:left w:val="single" w:sz="4" w:space="0" w:color="auto"/>
              <w:bottom w:val="single" w:sz="4" w:space="0" w:color="auto"/>
              <w:right w:val="single" w:sz="4" w:space="0" w:color="auto"/>
            </w:tcBorders>
          </w:tcPr>
          <w:p w:rsidR="00676C40" w:rsidRPr="001715A0" w:rsidRDefault="00E30616" w:rsidP="00676C40">
            <w:pPr>
              <w:tabs>
                <w:tab w:val="left" w:pos="4140"/>
              </w:tabs>
              <w:spacing w:line="276" w:lineRule="auto"/>
              <w:cnfStyle w:val="000000100000"/>
              <w:rPr>
                <w:color w:val="auto"/>
              </w:rPr>
            </w:pPr>
            <w:r>
              <w:rPr>
                <w:color w:val="auto"/>
              </w:rPr>
              <w:t>CT</w:t>
            </w:r>
          </w:p>
        </w:tc>
      </w:tr>
      <w:tr w:rsidR="00676C40" w:rsidRPr="001715A0" w:rsidTr="004B5A80">
        <w:tc>
          <w:tcPr>
            <w:cnfStyle w:val="001000000000"/>
            <w:tcW w:w="3168" w:type="dxa"/>
            <w:tcBorders>
              <w:top w:val="single" w:sz="4" w:space="0" w:color="auto"/>
              <w:bottom w:val="single" w:sz="4" w:space="0" w:color="auto"/>
              <w:right w:val="single" w:sz="4" w:space="0" w:color="auto"/>
            </w:tcBorders>
          </w:tcPr>
          <w:p w:rsidR="00676C40" w:rsidRPr="00A253B8" w:rsidRDefault="00676C40" w:rsidP="00854C80">
            <w:pPr>
              <w:tabs>
                <w:tab w:val="left" w:pos="4140"/>
              </w:tabs>
              <w:rPr>
                <w:b w:val="0"/>
              </w:rPr>
            </w:pPr>
            <w:r w:rsidRPr="00A253B8">
              <w:rPr>
                <w:b w:val="0"/>
              </w:rPr>
              <w:t>Demonstrate techniques used in the removal of hard and soft deposits.</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676C40" w:rsidRDefault="004B5A80" w:rsidP="00676C40">
            <w:pPr>
              <w:tabs>
                <w:tab w:val="left" w:pos="4140"/>
              </w:tabs>
              <w:cnfStyle w:val="000000000000"/>
            </w:pPr>
            <w:r>
              <w:t>Scaler-Curet- Universal Instrument Performance Evaluation</w:t>
            </w:r>
          </w:p>
          <w:p w:rsidR="004B5A80" w:rsidRDefault="004B5A80" w:rsidP="00676C40">
            <w:pPr>
              <w:tabs>
                <w:tab w:val="left" w:pos="4140"/>
              </w:tabs>
              <w:cnfStyle w:val="000000000000"/>
            </w:pPr>
          </w:p>
          <w:p w:rsidR="00676C40" w:rsidRPr="00676C40" w:rsidRDefault="004B5A80" w:rsidP="00676C40">
            <w:pPr>
              <w:tabs>
                <w:tab w:val="left" w:pos="4140"/>
              </w:tabs>
              <w:cnfStyle w:val="000000000000"/>
            </w:pPr>
            <w:r>
              <w:t>Self Assessment Evaluation</w:t>
            </w:r>
          </w:p>
        </w:tc>
        <w:tc>
          <w:tcPr>
            <w:tcW w:w="2772" w:type="dxa"/>
            <w:tcBorders>
              <w:top w:val="single" w:sz="4" w:space="0" w:color="auto"/>
              <w:left w:val="single" w:sz="4" w:space="0" w:color="auto"/>
              <w:bottom w:val="single" w:sz="4" w:space="0" w:color="auto"/>
            </w:tcBorders>
          </w:tcPr>
          <w:p w:rsidR="00676C40" w:rsidRPr="001715A0" w:rsidRDefault="00676C40" w:rsidP="00676C40">
            <w:pPr>
              <w:tabs>
                <w:tab w:val="left" w:pos="4140"/>
              </w:tabs>
              <w:spacing w:line="276" w:lineRule="auto"/>
              <w:cnfStyle w:val="000000000000"/>
              <w:rPr>
                <w:color w:val="auto"/>
              </w:rPr>
            </w:pPr>
          </w:p>
        </w:tc>
      </w:tr>
      <w:tr w:rsidR="00676C40" w:rsidRPr="001715A0" w:rsidTr="004B5A80">
        <w:tblPrEx>
          <w:tblBorders>
            <w:left w:val="none" w:sz="0" w:space="0" w:color="auto"/>
            <w:right w:val="none" w:sz="0" w:space="0" w:color="auto"/>
            <w:insideH w:val="none" w:sz="0" w:space="0" w:color="auto"/>
            <w:insideV w:val="none" w:sz="0" w:space="0" w:color="auto"/>
          </w:tblBorders>
        </w:tblPrEx>
        <w:trPr>
          <w:cnfStyle w:val="000000100000"/>
          <w:trHeight w:val="223"/>
        </w:trPr>
        <w:tc>
          <w:tcPr>
            <w:cnfStyle w:val="001000000000"/>
            <w:tcW w:w="3168" w:type="dxa"/>
            <w:tcBorders>
              <w:top w:val="single" w:sz="4" w:space="0" w:color="auto"/>
              <w:left w:val="single" w:sz="4" w:space="0" w:color="auto"/>
              <w:bottom w:val="single" w:sz="4" w:space="0" w:color="auto"/>
              <w:right w:val="single" w:sz="4" w:space="0" w:color="auto"/>
            </w:tcBorders>
          </w:tcPr>
          <w:p w:rsidR="00676C40" w:rsidRPr="00A253B8" w:rsidRDefault="00676C40" w:rsidP="00854C80">
            <w:pPr>
              <w:tabs>
                <w:tab w:val="left" w:pos="4140"/>
              </w:tabs>
              <w:spacing w:line="276" w:lineRule="auto"/>
              <w:rPr>
                <w:b w:val="0"/>
                <w:color w:val="auto"/>
              </w:rPr>
            </w:pPr>
            <w:r w:rsidRPr="00A253B8">
              <w:rPr>
                <w:b w:val="0"/>
                <w:color w:val="auto"/>
              </w:rPr>
              <w:t>Apply the components of the dental hygiene process of care in the delivery of patient care services.</w:t>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676C40" w:rsidRDefault="004B5A80" w:rsidP="00676C40">
            <w:pPr>
              <w:tabs>
                <w:tab w:val="left" w:pos="4140"/>
              </w:tabs>
              <w:cnfStyle w:val="000000100000"/>
            </w:pPr>
            <w:r>
              <w:t>First Patient Performance Evaluation</w:t>
            </w:r>
          </w:p>
          <w:p w:rsidR="004B5A80" w:rsidRDefault="004B5A80" w:rsidP="00676C40">
            <w:pPr>
              <w:tabs>
                <w:tab w:val="left" w:pos="4140"/>
              </w:tabs>
              <w:cnfStyle w:val="000000100000"/>
            </w:pPr>
          </w:p>
          <w:p w:rsidR="004B5A80" w:rsidRDefault="004B5A80" w:rsidP="00676C40">
            <w:pPr>
              <w:tabs>
                <w:tab w:val="left" w:pos="4140"/>
              </w:tabs>
              <w:cnfStyle w:val="000000100000"/>
            </w:pPr>
            <w:r>
              <w:t>Dental Office Procedure Performance Evaluation</w:t>
            </w:r>
          </w:p>
          <w:p w:rsidR="004B5A80" w:rsidRDefault="004B5A80" w:rsidP="00676C40">
            <w:pPr>
              <w:tabs>
                <w:tab w:val="left" w:pos="4140"/>
              </w:tabs>
              <w:cnfStyle w:val="000000100000"/>
            </w:pPr>
          </w:p>
          <w:p w:rsidR="00676C40" w:rsidRPr="00676C40" w:rsidRDefault="004B5A80" w:rsidP="00676C40">
            <w:pPr>
              <w:tabs>
                <w:tab w:val="left" w:pos="4140"/>
              </w:tabs>
              <w:cnfStyle w:val="000000100000"/>
            </w:pPr>
            <w:r>
              <w:t>Self Assessment Evaluation</w:t>
            </w:r>
          </w:p>
        </w:tc>
        <w:tc>
          <w:tcPr>
            <w:tcW w:w="2772" w:type="dxa"/>
            <w:tcBorders>
              <w:top w:val="single" w:sz="4" w:space="0" w:color="auto"/>
              <w:left w:val="single" w:sz="4" w:space="0" w:color="auto"/>
              <w:bottom w:val="single" w:sz="4" w:space="0" w:color="auto"/>
              <w:right w:val="single" w:sz="4" w:space="0" w:color="auto"/>
            </w:tcBorders>
          </w:tcPr>
          <w:p w:rsidR="00676C40" w:rsidRPr="001715A0" w:rsidRDefault="00676C40" w:rsidP="00676C40">
            <w:pPr>
              <w:tabs>
                <w:tab w:val="left" w:pos="4140"/>
              </w:tabs>
              <w:spacing w:line="276" w:lineRule="auto"/>
              <w:cnfStyle w:val="000000100000"/>
              <w:rPr>
                <w:color w:val="auto"/>
              </w:rPr>
            </w:pPr>
          </w:p>
        </w:tc>
      </w:tr>
    </w:tbl>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421775">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723433"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Content>
          <w:r w:rsidR="00421775">
            <w:rPr>
              <w:caps/>
            </w:rPr>
            <w:t>AS DEHY</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Content>
          <w:r w:rsidR="00421775">
            <w:rPr>
              <w:caps/>
            </w:rPr>
            <w:t>STANDARD GRADING</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Content>
          <w:r w:rsidR="00421775">
            <w:rPr>
              <w:caps/>
            </w:rPr>
            <w:t>NO</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Content>
          <w:r w:rsidR="00421775">
            <w:rPr>
              <w:caps/>
            </w:rPr>
            <w:t>NO</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Content>
          <w:r w:rsidR="00421775">
            <w:rPr>
              <w:caps/>
            </w:rPr>
            <w:t>NO</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Content>
          <w:r w:rsidR="00421775">
            <w:rPr>
              <w:caps/>
            </w:rPr>
            <w:t>NO</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Content>
          <w:r w:rsidR="00421775">
            <w:rPr>
              <w:caps/>
            </w:rPr>
            <w:t>NO</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Content>
          <w:r w:rsidR="00421775">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Content>
          <w:r w:rsidR="00421775">
            <w:rPr>
              <w:caps/>
            </w:rPr>
            <w:t>-- NA --</w:t>
          </w:r>
        </w:sdtContent>
      </w:sdt>
    </w:p>
    <w:p w:rsidR="00D40DBF" w:rsidRDefault="00D40DBF">
      <w:pPr>
        <w:rPr>
          <w:b/>
          <w:caps/>
        </w:rPr>
      </w:pPr>
      <w:r>
        <w:rPr>
          <w:b/>
          <w:caps/>
        </w:rPr>
        <w:br w:type="page"/>
      </w:r>
    </w:p>
    <w:p w:rsidR="00C21673" w:rsidRDefault="001F116A" w:rsidP="001F116A">
      <w:pPr>
        <w:spacing w:after="120"/>
        <w:rPr>
          <w:b/>
          <w:caps/>
        </w:rPr>
      </w:pPr>
      <w:r w:rsidRPr="001715A0">
        <w:rPr>
          <w:b/>
          <w:caps/>
        </w:rPr>
        <w:lastRenderedPageBreak/>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Content>
          <w:r w:rsidR="00421775">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Content>
          <w:r w:rsidR="00421775">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Content>
          <w:r w:rsidR="00421775">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Content>
          <w:r w:rsidR="00421775">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Content>
          <w:r w:rsidR="00421775">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723433" w:rsidP="00C21673">
      <w:pPr>
        <w:spacing w:after="0"/>
        <w:rPr>
          <w:b/>
          <w:caps/>
        </w:rPr>
      </w:pPr>
      <w:sdt>
        <w:sdtPr>
          <w:rPr>
            <w:caps/>
          </w:rPr>
          <w:id w:val="706025988"/>
          <w:lock w:val="sdtLocked"/>
          <w:placeholder>
            <w:docPart w:val="9E1E59A2518347B1A54E88852AB0CE55"/>
          </w:placeholder>
          <w:text w:multiLine="1"/>
        </w:sdtPr>
        <w:sdtContent>
          <w:r w:rsidR="00421775">
            <w:rPr>
              <w:caps/>
            </w:rPr>
            <w:t>The Dental Hygiene program conducts a formal and ongoing review of the CURRICULUM TO assure the incorporation of emerging information and to eliminate unwarranted repetition to attain student competence. the faculty reviewed the curriculum and revised the course syllabi's to be congruent with the new standards outlined by the commission on dental accreditation, the florida curriculum frameworks and the florida state statutes.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723433"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Content>
          <w:r w:rsidR="00421775">
            <w:rPr>
              <w:caps/>
            </w:rPr>
            <w:t>FALL 2013</w:t>
          </w:r>
        </w:sdtContent>
      </w:sdt>
      <w:r w:rsidR="00DE2FB7" w:rsidRPr="001715A0">
        <w:rPr>
          <w:caps/>
        </w:rPr>
        <w:t xml:space="preserve">        </w:t>
      </w:r>
    </w:p>
    <w:p w:rsidR="00DE2FB7" w:rsidRPr="001715A0" w:rsidRDefault="00723433" w:rsidP="00DE2FB7">
      <w:pPr>
        <w:tabs>
          <w:tab w:val="left" w:pos="5040"/>
        </w:tabs>
        <w:rPr>
          <w:caps/>
        </w:rPr>
      </w:pPr>
      <w:sdt>
        <w:sdtPr>
          <w:rPr>
            <w:caps/>
          </w:rPr>
          <w:id w:val="706025999"/>
          <w:placeholder>
            <w:docPart w:val="5E886FE7221B44788AD63CD24E2C4767"/>
          </w:placeholder>
          <w:showingPlcHdr/>
          <w:text/>
        </w:sdt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8047DB" w:rsidP="00DE2FB7">
      <w:pPr>
        <w:pBdr>
          <w:top w:val="single" w:sz="4" w:space="0" w:color="auto"/>
          <w:left w:val="single" w:sz="4" w:space="5" w:color="auto"/>
          <w:bottom w:val="single" w:sz="4" w:space="0" w:color="auto"/>
          <w:right w:val="single" w:sz="4" w:space="0" w:color="auto"/>
        </w:pBdr>
        <w:spacing w:after="0"/>
        <w:rPr>
          <w:caps/>
        </w:rPr>
      </w:pPr>
      <w:r w:rsidRPr="00723433">
        <w:rPr>
          <w:caps/>
        </w:rPr>
        <w:pict>
          <v:shape id="_x0000_i1037" type="#_x0000_t75" alt="Microsoft Office Signature Line..." style="width:162pt;height:81pt" o:bordertopcolor="this" o:borderleftcolor="this" o:borderbottomcolor="this" o:borderrightcolor="this">
            <v:imagedata r:id="rId20"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8047DB" w:rsidP="00DE2FB7">
      <w:pPr>
        <w:pBdr>
          <w:top w:val="single" w:sz="4" w:space="1" w:color="auto"/>
          <w:left w:val="single" w:sz="4" w:space="4" w:color="auto"/>
          <w:bottom w:val="single" w:sz="4" w:space="1" w:color="auto"/>
          <w:right w:val="single" w:sz="4" w:space="4" w:color="auto"/>
        </w:pBdr>
        <w:spacing w:after="0"/>
        <w:rPr>
          <w:caps/>
        </w:rPr>
      </w:pPr>
      <w:r w:rsidRPr="00723433">
        <w:rPr>
          <w:caps/>
        </w:rPr>
        <w:pict>
          <v:shape id="_x0000_i1038" type="#_x0000_t75" alt="Microsoft Office Signature Line..." style="width:162pt;height:81pt">
            <v:imagedata r:id="rId21"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723433" w:rsidP="00862C96">
      <w:pPr>
        <w:spacing w:after="0"/>
        <w:rPr>
          <w:caps/>
        </w:rPr>
      </w:pPr>
      <w:r w:rsidRPr="00723433">
        <w:rPr>
          <w:caps/>
        </w:rPr>
        <w:pict>
          <v:shape id="_x0000_i1039" type="#_x0000_t75" style="width:496.5pt;height:69.75pt">
            <v:imagedata r:id="rId22" o:title=""/>
          </v:shape>
        </w:pict>
      </w:r>
    </w:p>
    <w:p w:rsidR="00E819B1" w:rsidRPr="001715A0" w:rsidRDefault="0019737B" w:rsidP="00862C96">
      <w:pPr>
        <w:spacing w:after="0"/>
        <w:rPr>
          <w:b/>
          <w:caps/>
        </w:rPr>
      </w:pPr>
      <w:r w:rsidRPr="001715A0">
        <w:rPr>
          <w:b/>
          <w:caps/>
        </w:rPr>
        <w:t>DEPARTMENT CHAIR / PROGRAM COORDINATOR ENDORSEMENT:</w:t>
      </w:r>
    </w:p>
    <w:p w:rsidR="0019737B" w:rsidRPr="001715A0" w:rsidRDefault="00723433" w:rsidP="00862C96">
      <w:pPr>
        <w:spacing w:after="0"/>
        <w:rPr>
          <w:caps/>
        </w:rPr>
      </w:pPr>
      <w:r w:rsidRPr="00723433">
        <w:rPr>
          <w:caps/>
        </w:rPr>
        <w:pict>
          <v:shape id="_x0000_i1040" type="#_x0000_t75" style="width:263.25pt;height:23.25pt">
            <v:imagedata r:id="rId23" o:title=""/>
          </v:shape>
        </w:pict>
      </w:r>
      <w:r w:rsidR="00E74BC2" w:rsidRPr="001715A0">
        <w:rPr>
          <w:caps/>
        </w:rPr>
        <w:tab/>
      </w:r>
      <w:sdt>
        <w:sdtPr>
          <w:rPr>
            <w:caps/>
          </w:rPr>
          <w:id w:val="-1606787907"/>
          <w:placeholder>
            <w:docPart w:val="B2532037AC684F928E302C0F59B71EC2"/>
          </w:placeholder>
          <w:date w:fullDate="2012-09-26T00:00:00Z">
            <w:dateFormat w:val="M/d/yyyy"/>
            <w:lid w:val="en-US"/>
            <w:storeMappedDataAs w:val="dateTime"/>
            <w:calendar w:val="gregorian"/>
          </w:date>
        </w:sdtPr>
        <w:sdtContent>
          <w:r w:rsidR="00421775">
            <w:rPr>
              <w:caps/>
            </w:rPr>
            <w:t>9/26/2012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401FD1" w:rsidP="00862C96">
      <w:pPr>
        <w:spacing w:after="0"/>
        <w:rPr>
          <w:caps/>
        </w:rPr>
      </w:pPr>
      <w:r>
        <w:rPr>
          <w:caps/>
        </w:rPr>
        <w:t>Marie Collins</w:t>
      </w:r>
      <w:r>
        <w:rPr>
          <w:caps/>
        </w:rPr>
        <w:tab/>
      </w:r>
      <w:r>
        <w:rPr>
          <w:caps/>
        </w:rPr>
        <w:tab/>
      </w:r>
      <w:r>
        <w:rPr>
          <w:caps/>
        </w:rPr>
        <w:tab/>
      </w:r>
      <w:r>
        <w:rPr>
          <w:caps/>
        </w:rPr>
        <w:tab/>
      </w:r>
      <w:r>
        <w:rPr>
          <w:caps/>
        </w:rPr>
        <w:tab/>
      </w:r>
      <w:r>
        <w:rPr>
          <w:caps/>
        </w:rPr>
        <w:tab/>
      </w:r>
      <w:r w:rsidR="00E74BC2" w:rsidRPr="001715A0">
        <w:rPr>
          <w:caps/>
        </w:rPr>
        <w:tab/>
      </w:r>
      <w:sdt>
        <w:sdtPr>
          <w:rPr>
            <w:caps/>
          </w:rPr>
          <w:id w:val="-1606787906"/>
          <w:placeholder>
            <w:docPart w:val="E8EADDA6A38A40B9B6B70AFD21CCFEEF"/>
          </w:placeholder>
          <w:date w:fullDate="2012-10-01T00:00:00Z">
            <w:dateFormat w:val="M/d/yyyy"/>
            <w:lid w:val="en-US"/>
            <w:storeMappedDataAs w:val="dateTime"/>
            <w:calendar w:val="gregorian"/>
          </w:date>
        </w:sdtPr>
        <w:sdtContent>
          <w:r>
            <w:rPr>
              <w:caps/>
            </w:rPr>
            <w:t>10/1/2012</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401FD1" w:rsidP="007233D7">
      <w:pPr>
        <w:spacing w:after="120"/>
        <w:rPr>
          <w:caps/>
        </w:rPr>
      </w:pPr>
      <w:r>
        <w:rPr>
          <w:caps/>
        </w:rPr>
        <w:t>Mary Myers</w:t>
      </w:r>
      <w:r>
        <w:rPr>
          <w:caps/>
        </w:rPr>
        <w:tab/>
      </w:r>
      <w:r>
        <w:rPr>
          <w:caps/>
        </w:rPr>
        <w:tab/>
      </w:r>
      <w:r>
        <w:rPr>
          <w:caps/>
        </w:rPr>
        <w:tab/>
      </w:r>
      <w:r>
        <w:rPr>
          <w:caps/>
        </w:rPr>
        <w:tab/>
      </w:r>
      <w:r>
        <w:rPr>
          <w:caps/>
        </w:rPr>
        <w:tab/>
      </w:r>
      <w:r>
        <w:rPr>
          <w:caps/>
        </w:rPr>
        <w:tab/>
      </w:r>
      <w:r w:rsidR="007233D7" w:rsidRPr="001715A0">
        <w:rPr>
          <w:caps/>
        </w:rPr>
        <w:tab/>
      </w:r>
      <w:sdt>
        <w:sdtPr>
          <w:rPr>
            <w:caps/>
          </w:rPr>
          <w:id w:val="-1957754681"/>
          <w:placeholder>
            <w:docPart w:val="70E0E588DDEB4EDCA28E89DB1B33B2E3"/>
          </w:placeholder>
          <w:date w:fullDate="2012-10-17T00:00:00Z">
            <w:dateFormat w:val="M/d/yyyy"/>
            <w:lid w:val="en-US"/>
            <w:storeMappedDataAs w:val="dateTime"/>
            <w:calendar w:val="gregorian"/>
          </w:date>
        </w:sdtPr>
        <w:sdtContent>
          <w:r>
            <w:rPr>
              <w:caps/>
            </w:rPr>
            <w:t>10/17/2012</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401FD1" w:rsidP="00862C96">
      <w:pPr>
        <w:spacing w:after="0"/>
        <w:rPr>
          <w:caps/>
        </w:rPr>
      </w:pPr>
      <w:r>
        <w:rPr>
          <w:caps/>
        </w:rPr>
        <w:t>scott vanselow</w:t>
      </w:r>
      <w:r>
        <w:rPr>
          <w:caps/>
        </w:rPr>
        <w:tab/>
      </w:r>
      <w:r>
        <w:rPr>
          <w:caps/>
        </w:rPr>
        <w:tab/>
      </w:r>
      <w:r>
        <w:rPr>
          <w:caps/>
        </w:rPr>
        <w:tab/>
      </w:r>
      <w:r>
        <w:rPr>
          <w:caps/>
        </w:rPr>
        <w:tab/>
      </w:r>
      <w:r>
        <w:rPr>
          <w:caps/>
        </w:rPr>
        <w:tab/>
      </w:r>
      <w:r w:rsidR="00E74BC2" w:rsidRPr="001715A0">
        <w:rPr>
          <w:caps/>
        </w:rPr>
        <w:tab/>
      </w:r>
      <w:sdt>
        <w:sdtPr>
          <w:rPr>
            <w:caps/>
          </w:rPr>
          <w:id w:val="-1606787905"/>
          <w:placeholder>
            <w:docPart w:val="47F46F9D93CE43F59982B192B03083F3"/>
          </w:placeholder>
          <w:date w:fullDate="2012-10-19T00:00:00Z">
            <w:dateFormat w:val="M/d/yyyy"/>
            <w:lid w:val="en-US"/>
            <w:storeMappedDataAs w:val="dateTime"/>
            <w:calendar w:val="gregorian"/>
          </w:date>
        </w:sdtPr>
        <w:sdtContent>
          <w:r>
            <w:rPr>
              <w:caps/>
            </w:rPr>
            <w:t>10/19/2012</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Content>
          <w:r w:rsidR="00421775">
            <w:rPr>
              <w:b/>
              <w:caps/>
            </w:rPr>
            <w:t>November 30, 2012</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24"/>
      <w:footerReference w:type="default" r:id="rId25"/>
      <w:headerReference w:type="first" r:id="rId26"/>
      <w:pgSz w:w="12240" w:h="15840"/>
      <w:pgMar w:top="720" w:right="1296" w:bottom="720" w:left="1296" w:header="360"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5F9" w:rsidRDefault="009565F9" w:rsidP="00FD4DEE">
      <w:pPr>
        <w:spacing w:after="0" w:line="240" w:lineRule="auto"/>
      </w:pPr>
      <w:r>
        <w:separator/>
      </w:r>
    </w:p>
  </w:endnote>
  <w:endnote w:type="continuationSeparator" w:id="0">
    <w:p w:rsidR="009565F9" w:rsidRDefault="009565F9"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840DFA" w:rsidRPr="00451983" w:rsidRDefault="00840DF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723433" w:rsidRPr="00451983">
          <w:rPr>
            <w:sz w:val="16"/>
          </w:rPr>
          <w:fldChar w:fldCharType="begin"/>
        </w:r>
        <w:r w:rsidRPr="00451983">
          <w:rPr>
            <w:sz w:val="16"/>
          </w:rPr>
          <w:instrText xml:space="preserve"> PAGE   \* MERGEFORMAT </w:instrText>
        </w:r>
        <w:r w:rsidR="00723433" w:rsidRPr="00451983">
          <w:rPr>
            <w:sz w:val="16"/>
          </w:rPr>
          <w:fldChar w:fldCharType="separate"/>
        </w:r>
        <w:r w:rsidR="008047DB">
          <w:rPr>
            <w:noProof/>
            <w:sz w:val="16"/>
          </w:rPr>
          <w:t>2</w:t>
        </w:r>
        <w:r w:rsidR="00723433"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5F9" w:rsidRDefault="009565F9" w:rsidP="00FD4DEE">
      <w:pPr>
        <w:spacing w:after="0" w:line="240" w:lineRule="auto"/>
      </w:pPr>
      <w:r>
        <w:separator/>
      </w:r>
    </w:p>
  </w:footnote>
  <w:footnote w:type="continuationSeparator" w:id="0">
    <w:p w:rsidR="009565F9" w:rsidRDefault="009565F9"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DFA" w:rsidRPr="00081C89" w:rsidRDefault="00840DFA" w:rsidP="00FD4DEE">
    <w:pPr>
      <w:pStyle w:val="Header"/>
      <w:jc w:val="center"/>
      <w:rPr>
        <w:b/>
      </w:rPr>
    </w:pPr>
    <w:r w:rsidRPr="00081C89">
      <w:rPr>
        <w:b/>
      </w:rPr>
      <w:t>EDISON STATE COLLEGE</w:t>
    </w:r>
  </w:p>
  <w:p w:rsidR="00840DFA" w:rsidRPr="00FD4DEE" w:rsidRDefault="00840DFA" w:rsidP="00FD4DEE">
    <w:pPr>
      <w:pStyle w:val="Header"/>
      <w:jc w:val="center"/>
    </w:pPr>
    <w:r w:rsidRPr="00FD4DEE">
      <w:t>CURRICULUM COMMITTEE</w:t>
    </w:r>
  </w:p>
  <w:p w:rsidR="00840DFA" w:rsidRPr="00FD4DEE" w:rsidRDefault="00840DF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DFA" w:rsidRDefault="00840DF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840DFA" w:rsidRDefault="00840DFA" w:rsidP="00FD4DEE">
    <w:pPr>
      <w:pStyle w:val="Header"/>
      <w:jc w:val="center"/>
    </w:pPr>
  </w:p>
  <w:p w:rsidR="00840DFA" w:rsidRPr="00000F05" w:rsidRDefault="00840DFA" w:rsidP="00FD4DEE">
    <w:pPr>
      <w:pStyle w:val="Header"/>
      <w:jc w:val="center"/>
      <w:rPr>
        <w:b/>
        <w:sz w:val="24"/>
      </w:rPr>
    </w:pPr>
    <w:r w:rsidRPr="00000F05">
      <w:rPr>
        <w:b/>
        <w:sz w:val="24"/>
      </w:rPr>
      <w:t>CURRICULUM COMMITTEE</w:t>
    </w:r>
  </w:p>
  <w:p w:rsidR="00840DFA" w:rsidRPr="00000F05" w:rsidRDefault="00840DFA"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2024F"/>
    <w:multiLevelType w:val="hybridMultilevel"/>
    <w:tmpl w:val="A370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9169CA"/>
    <w:multiLevelType w:val="hybridMultilevel"/>
    <w:tmpl w:val="4F026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74536BF9"/>
    <w:multiLevelType w:val="hybridMultilevel"/>
    <w:tmpl w:val="E7F09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hdrShapeDefaults>
    <o:shapedefaults v:ext="edit" spidmax="4098">
      <o:colormenu v:ext="edit" fillcolor="none" strokecolor="none"/>
    </o:shapedefaults>
  </w:hdrShapeDefaults>
  <w:footnotePr>
    <w:footnote w:id="-1"/>
    <w:footnote w:id="0"/>
  </w:footnotePr>
  <w:endnotePr>
    <w:endnote w:id="-1"/>
    <w:endnote w:id="0"/>
  </w:endnotePr>
  <w:compat/>
  <w:rsids>
    <w:rsidRoot w:val="00FD4DEE"/>
    <w:rsid w:val="00000F05"/>
    <w:rsid w:val="0004057E"/>
    <w:rsid w:val="0007493D"/>
    <w:rsid w:val="00074DF9"/>
    <w:rsid w:val="00081C89"/>
    <w:rsid w:val="00092A5F"/>
    <w:rsid w:val="000966E7"/>
    <w:rsid w:val="000D1BA3"/>
    <w:rsid w:val="000E1D88"/>
    <w:rsid w:val="000E4B24"/>
    <w:rsid w:val="000F072F"/>
    <w:rsid w:val="0011432E"/>
    <w:rsid w:val="00146CF1"/>
    <w:rsid w:val="001715A0"/>
    <w:rsid w:val="0019737B"/>
    <w:rsid w:val="001B6498"/>
    <w:rsid w:val="001B66C6"/>
    <w:rsid w:val="001C18AE"/>
    <w:rsid w:val="001D3685"/>
    <w:rsid w:val="001E12FC"/>
    <w:rsid w:val="001E3478"/>
    <w:rsid w:val="001F116A"/>
    <w:rsid w:val="00200ACE"/>
    <w:rsid w:val="00220FA2"/>
    <w:rsid w:val="00246930"/>
    <w:rsid w:val="00247E98"/>
    <w:rsid w:val="00250B1E"/>
    <w:rsid w:val="00282D62"/>
    <w:rsid w:val="00293316"/>
    <w:rsid w:val="002D6038"/>
    <w:rsid w:val="002F3037"/>
    <w:rsid w:val="00311B56"/>
    <w:rsid w:val="00335A10"/>
    <w:rsid w:val="003374DC"/>
    <w:rsid w:val="003B4DFA"/>
    <w:rsid w:val="003B7536"/>
    <w:rsid w:val="003C0AFE"/>
    <w:rsid w:val="003D40AC"/>
    <w:rsid w:val="003E33D3"/>
    <w:rsid w:val="003E6472"/>
    <w:rsid w:val="00401FD1"/>
    <w:rsid w:val="004035DD"/>
    <w:rsid w:val="00405A0A"/>
    <w:rsid w:val="00414D40"/>
    <w:rsid w:val="00421775"/>
    <w:rsid w:val="004233B5"/>
    <w:rsid w:val="00431C0A"/>
    <w:rsid w:val="004468B7"/>
    <w:rsid w:val="00451983"/>
    <w:rsid w:val="00460311"/>
    <w:rsid w:val="004630F7"/>
    <w:rsid w:val="00464226"/>
    <w:rsid w:val="0049139C"/>
    <w:rsid w:val="0049214C"/>
    <w:rsid w:val="004A2E11"/>
    <w:rsid w:val="004A3EED"/>
    <w:rsid w:val="004A650D"/>
    <w:rsid w:val="004B5A80"/>
    <w:rsid w:val="004B79EF"/>
    <w:rsid w:val="004F35FB"/>
    <w:rsid w:val="00502B5C"/>
    <w:rsid w:val="005119C1"/>
    <w:rsid w:val="00525C08"/>
    <w:rsid w:val="005339A1"/>
    <w:rsid w:val="00534004"/>
    <w:rsid w:val="00537794"/>
    <w:rsid w:val="00552D66"/>
    <w:rsid w:val="00553FEF"/>
    <w:rsid w:val="00596792"/>
    <w:rsid w:val="005C6AF8"/>
    <w:rsid w:val="005E052D"/>
    <w:rsid w:val="005E1F08"/>
    <w:rsid w:val="00602709"/>
    <w:rsid w:val="00627C53"/>
    <w:rsid w:val="00634272"/>
    <w:rsid w:val="00647A07"/>
    <w:rsid w:val="00676C40"/>
    <w:rsid w:val="00685810"/>
    <w:rsid w:val="006A4707"/>
    <w:rsid w:val="006B3626"/>
    <w:rsid w:val="006E2DEC"/>
    <w:rsid w:val="007233D7"/>
    <w:rsid w:val="00723433"/>
    <w:rsid w:val="00726D1E"/>
    <w:rsid w:val="0077712E"/>
    <w:rsid w:val="00785FB3"/>
    <w:rsid w:val="007B5480"/>
    <w:rsid w:val="007C35B3"/>
    <w:rsid w:val="007D0604"/>
    <w:rsid w:val="007D445E"/>
    <w:rsid w:val="00801E25"/>
    <w:rsid w:val="008047DB"/>
    <w:rsid w:val="00804FD1"/>
    <w:rsid w:val="00824EE7"/>
    <w:rsid w:val="00840DFA"/>
    <w:rsid w:val="008470F0"/>
    <w:rsid w:val="00854C80"/>
    <w:rsid w:val="00862C96"/>
    <w:rsid w:val="00864F63"/>
    <w:rsid w:val="00872D20"/>
    <w:rsid w:val="008A3DF8"/>
    <w:rsid w:val="008B271D"/>
    <w:rsid w:val="008B5209"/>
    <w:rsid w:val="008B7824"/>
    <w:rsid w:val="008C3DA5"/>
    <w:rsid w:val="008D5F1B"/>
    <w:rsid w:val="008F1C26"/>
    <w:rsid w:val="00901EA3"/>
    <w:rsid w:val="00905056"/>
    <w:rsid w:val="0094584E"/>
    <w:rsid w:val="00951692"/>
    <w:rsid w:val="009565F9"/>
    <w:rsid w:val="00963892"/>
    <w:rsid w:val="00983BD3"/>
    <w:rsid w:val="00986AE3"/>
    <w:rsid w:val="009B1DF4"/>
    <w:rsid w:val="009E7A39"/>
    <w:rsid w:val="00A03ECB"/>
    <w:rsid w:val="00A253B8"/>
    <w:rsid w:val="00A26E63"/>
    <w:rsid w:val="00A74DFD"/>
    <w:rsid w:val="00A87420"/>
    <w:rsid w:val="00A95B91"/>
    <w:rsid w:val="00AB7E7E"/>
    <w:rsid w:val="00AE30C0"/>
    <w:rsid w:val="00AE5272"/>
    <w:rsid w:val="00AF15F3"/>
    <w:rsid w:val="00B11D07"/>
    <w:rsid w:val="00B1252B"/>
    <w:rsid w:val="00B22AED"/>
    <w:rsid w:val="00B361AB"/>
    <w:rsid w:val="00B361E9"/>
    <w:rsid w:val="00B366FB"/>
    <w:rsid w:val="00B96807"/>
    <w:rsid w:val="00BB049E"/>
    <w:rsid w:val="00BB270A"/>
    <w:rsid w:val="00BB5F2C"/>
    <w:rsid w:val="00BC3E96"/>
    <w:rsid w:val="00BD0407"/>
    <w:rsid w:val="00BE1C11"/>
    <w:rsid w:val="00BE58E1"/>
    <w:rsid w:val="00BE7D12"/>
    <w:rsid w:val="00BF3174"/>
    <w:rsid w:val="00C00B57"/>
    <w:rsid w:val="00C109E9"/>
    <w:rsid w:val="00C1176C"/>
    <w:rsid w:val="00C11B5F"/>
    <w:rsid w:val="00C21673"/>
    <w:rsid w:val="00C37BEC"/>
    <w:rsid w:val="00C63929"/>
    <w:rsid w:val="00C82E26"/>
    <w:rsid w:val="00C96271"/>
    <w:rsid w:val="00CA02D8"/>
    <w:rsid w:val="00CB6AC9"/>
    <w:rsid w:val="00CD1473"/>
    <w:rsid w:val="00CE4690"/>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30616"/>
    <w:rsid w:val="00E41110"/>
    <w:rsid w:val="00E443AF"/>
    <w:rsid w:val="00E6705A"/>
    <w:rsid w:val="00E74BC2"/>
    <w:rsid w:val="00E819B1"/>
    <w:rsid w:val="00E852F2"/>
    <w:rsid w:val="00E85C72"/>
    <w:rsid w:val="00E9201C"/>
    <w:rsid w:val="00E9708E"/>
    <w:rsid w:val="00EA2958"/>
    <w:rsid w:val="00EB6861"/>
    <w:rsid w:val="00ED5D80"/>
    <w:rsid w:val="00ED6E28"/>
    <w:rsid w:val="00EE1FA5"/>
    <w:rsid w:val="00EF0D98"/>
    <w:rsid w:val="00EF40F3"/>
    <w:rsid w:val="00F34ABB"/>
    <w:rsid w:val="00F47DC4"/>
    <w:rsid w:val="00FA14EC"/>
    <w:rsid w:val="00FC7370"/>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467479109">
      <w:bodyDiv w:val="1"/>
      <w:marLeft w:val="0"/>
      <w:marRight w:val="0"/>
      <w:marTop w:val="0"/>
      <w:marBottom w:val="0"/>
      <w:divBdr>
        <w:top w:val="none" w:sz="0" w:space="0" w:color="auto"/>
        <w:left w:val="none" w:sz="0" w:space="0" w:color="auto"/>
        <w:bottom w:val="none" w:sz="0" w:space="0" w:color="auto"/>
        <w:right w:val="none" w:sz="0" w:space="0" w:color="auto"/>
      </w:divBdr>
    </w:div>
    <w:div w:id="69180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glossaryDocument" Target="glossary/document.xml"/><Relationship Id="rId10" Type="http://schemas.openxmlformats.org/officeDocument/2006/relationships/image" Target="media/image3.wmf"/><Relationship Id="rId19" Type="http://schemas.openxmlformats.org/officeDocument/2006/relationships/image" Target="media/image12.wmf"/><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91EE1"/>
    <w:rsid w:val="000C1D4E"/>
    <w:rsid w:val="001F4D3D"/>
    <w:rsid w:val="00361706"/>
    <w:rsid w:val="0038177C"/>
    <w:rsid w:val="00397B4B"/>
    <w:rsid w:val="003E36D7"/>
    <w:rsid w:val="004275D8"/>
    <w:rsid w:val="004742F9"/>
    <w:rsid w:val="00554C08"/>
    <w:rsid w:val="005C698F"/>
    <w:rsid w:val="00617AFB"/>
    <w:rsid w:val="006B477D"/>
    <w:rsid w:val="007002CF"/>
    <w:rsid w:val="007A28F2"/>
    <w:rsid w:val="0083215A"/>
    <w:rsid w:val="0084608C"/>
    <w:rsid w:val="008B1759"/>
    <w:rsid w:val="00926E93"/>
    <w:rsid w:val="00955F95"/>
    <w:rsid w:val="009602EA"/>
    <w:rsid w:val="009A21B5"/>
    <w:rsid w:val="00A7046F"/>
    <w:rsid w:val="00AA1ABA"/>
    <w:rsid w:val="00B97194"/>
    <w:rsid w:val="00BC5082"/>
    <w:rsid w:val="00C02081"/>
    <w:rsid w:val="00C106D5"/>
    <w:rsid w:val="00C13C8E"/>
    <w:rsid w:val="00C219AB"/>
    <w:rsid w:val="00CF684B"/>
    <w:rsid w:val="00D45E6C"/>
    <w:rsid w:val="00E126B2"/>
    <w:rsid w:val="00F728BC"/>
    <w:rsid w:val="00F77085"/>
    <w:rsid w:val="00FF6E20"/>
    <w:rsid w:val="00FF74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28F2"/>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D1CC50CDAA374D9F8565A3CEB8AAABEA">
    <w:name w:val="D1CC50CDAA374D9F8565A3CEB8AAABEA"/>
    <w:rsid w:val="007A28F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40B4C-87F9-4CF0-8E72-9EE5052A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 State College</cp:lastModifiedBy>
  <cp:revision>5</cp:revision>
  <cp:lastPrinted>2011-08-30T14:20:00Z</cp:lastPrinted>
  <dcterms:created xsi:type="dcterms:W3CDTF">2012-09-23T17:33:00Z</dcterms:created>
  <dcterms:modified xsi:type="dcterms:W3CDTF">2012-11-26T14:55:00Z</dcterms:modified>
</cp:coreProperties>
</file>