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7C1D09"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A91EC8">
                  <w:rPr>
                    <w:caps/>
                  </w:rPr>
                  <w:t>School of Health Professions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7C1D09"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A91EC8">
                  <w:rPr>
                    <w:caps/>
                  </w:rPr>
                  <w:t>AS NURSING</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7C1D09" w:rsidP="00A91EC8">
            <w:pPr>
              <w:tabs>
                <w:tab w:val="left" w:pos="1800"/>
              </w:tabs>
              <w:spacing w:after="120"/>
              <w:rPr>
                <w:caps/>
              </w:rPr>
            </w:pPr>
            <w:sdt>
              <w:sdtPr>
                <w:rPr>
                  <w:caps/>
                </w:rPr>
                <w:id w:val="706025687"/>
                <w:placeholder>
                  <w:docPart w:val="5B620834317149D6BC3C41CF3D08163B"/>
                </w:placeholder>
              </w:sdtPr>
              <w:sdtEndPr/>
              <w:sdtContent>
                <w:r w:rsidR="00A91EC8">
                  <w:rPr>
                    <w:caps/>
                  </w:rPr>
                  <w:t>Debra Ebaugh</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7C1D09" w:rsidP="00A91EC8">
            <w:pPr>
              <w:tabs>
                <w:tab w:val="left" w:pos="1800"/>
              </w:tabs>
              <w:spacing w:after="120"/>
              <w:rPr>
                <w:caps/>
              </w:rPr>
            </w:pPr>
            <w:sdt>
              <w:sdtPr>
                <w:rPr>
                  <w:caps/>
                </w:rPr>
                <w:id w:val="250390030"/>
                <w:placeholder>
                  <w:docPart w:val="55735D7FD7DF4944BBA0C8A4644F483F"/>
                </w:placeholder>
              </w:sdtPr>
              <w:sdtEndPr/>
              <w:sdtContent>
                <w:r w:rsidR="00A91EC8">
                  <w:rPr>
                    <w:caps/>
                  </w:rPr>
                  <w:t>Gayle Wetzel</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7C1D09" w:rsidP="00CC3C8D">
            <w:pPr>
              <w:tabs>
                <w:tab w:val="left" w:pos="1800"/>
              </w:tabs>
              <w:spacing w:after="120"/>
              <w:rPr>
                <w:caps/>
              </w:rPr>
            </w:pPr>
            <w:sdt>
              <w:sdtPr>
                <w:rPr>
                  <w:caps/>
                </w:rPr>
                <w:id w:val="706025672"/>
                <w:placeholder>
                  <w:docPart w:val="97667FCDEFBA4D66A966C10AEC6C6D3B"/>
                </w:placeholder>
                <w:date w:fullDate="2014-01-03T00:00:00Z">
                  <w:dateFormat w:val="M/d/yyyy"/>
                  <w:lid w:val="en-US"/>
                  <w:storeMappedDataAs w:val="dateTime"/>
                  <w:calendar w:val="gregorian"/>
                </w:date>
              </w:sdtPr>
              <w:sdtEndPr/>
              <w:sdtContent>
                <w:r w:rsidR="00A91EC8">
                  <w:rPr>
                    <w:caps/>
                  </w:rPr>
                  <w:t>1/3/2014</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CURRENT 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7C1D09" w:rsidP="009B7FA9">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A91EC8">
                  <w:rPr>
                    <w:rStyle w:val="FormStyle"/>
                    <w:caps/>
                  </w:rPr>
                  <w:t xml:space="preserve">NUR </w:t>
                </w:r>
                <w:r w:rsidR="005B489D">
                  <w:rPr>
                    <w:rStyle w:val="FormStyle"/>
                    <w:caps/>
                  </w:rPr>
                  <w:t>2520</w:t>
                </w:r>
                <w:r w:rsidR="00A91EC8">
                  <w:rPr>
                    <w:rStyle w:val="FormStyle"/>
                    <w:caps/>
                  </w:rPr>
                  <w:t xml:space="preserve"> Mental Health Nursing</w:t>
                </w:r>
                <w:r w:rsidR="009B7FA9">
                  <w:rPr>
                    <w:rStyle w:val="FormStyle"/>
                    <w:caps/>
                  </w:rPr>
                  <w:t xml:space="preserve"> CONCEPTS</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7C1D09" w:rsidP="00A91EC8">
            <w:pPr>
              <w:tabs>
                <w:tab w:val="left" w:pos="3690"/>
              </w:tabs>
              <w:spacing w:after="120" w:line="360" w:lineRule="auto"/>
              <w:ind w:right="-90"/>
              <w:rPr>
                <w:caps/>
                <w:u w:val="single"/>
              </w:rPr>
            </w:pPr>
            <w:sdt>
              <w:sdtPr>
                <w:rPr>
                  <w:caps/>
                </w:rPr>
                <w:id w:val="-1650194322"/>
                <w:placeholder>
                  <w:docPart w:val="85A252DC0694418FA7EA228A41B60D7D"/>
                </w:placeholder>
                <w:text/>
              </w:sdtPr>
              <w:sdtEndPr/>
              <w:sdtContent>
                <w:r w:rsidR="00A91EC8">
                  <w:rPr>
                    <w:caps/>
                  </w:rPr>
                  <w:t>Nursing</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7C1D09" w:rsidP="009B7FA9">
            <w:pPr>
              <w:tabs>
                <w:tab w:val="left" w:pos="3690"/>
              </w:tabs>
              <w:spacing w:after="120" w:line="360" w:lineRule="auto"/>
              <w:ind w:right="-90"/>
              <w:rPr>
                <w:caps/>
                <w:u w:val="single"/>
              </w:rPr>
            </w:pPr>
            <w:sdt>
              <w:sdtPr>
                <w:rPr>
                  <w:caps/>
                </w:rPr>
                <w:id w:val="706025783"/>
                <w:placeholder>
                  <w:docPart w:val="DBF78BF9CEBE44C59005BB0D612DAB63"/>
                </w:placeholder>
                <w:text w:multiLine="1"/>
              </w:sdtPr>
              <w:sdtEndPr/>
              <w:sdtContent>
                <w:r w:rsidR="009C1897">
                  <w:rPr>
                    <w:caps/>
                  </w:rPr>
                  <w:t xml:space="preserve">NUR 1511 </w:t>
                </w:r>
                <w:r w:rsidR="009B7FA9">
                  <w:rPr>
                    <w:caps/>
                  </w:rPr>
                  <w:t xml:space="preserve">Introduction to mental health concepts in nursing </w:t>
                </w:r>
                <w:r w:rsidR="009C1897">
                  <w:rPr>
                    <w:caps/>
                  </w:rPr>
                  <w:t>or NUR 1001</w:t>
                </w:r>
                <w:r w:rsidR="007216A0">
                  <w:rPr>
                    <w:caps/>
                  </w:rPr>
                  <w:t>c</w:t>
                </w:r>
                <w:r w:rsidR="009B7FA9">
                  <w:rPr>
                    <w:caps/>
                  </w:rPr>
                  <w:t xml:space="preserve"> transition to professional nursing with a grade of C or higher </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7C1D09"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EndPr/>
              <w:sdtContent>
                <w:r w:rsidR="00BA0D46">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7C1D09" w:rsidP="00A91EC8">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EndPr/>
              <w:sdtContent>
                <w:r w:rsidR="00BA0D46">
                  <w:rPr>
                    <w:caps/>
                  </w:rPr>
                  <w:t>C</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7C1D09" w:rsidP="00A91EC8">
            <w:pPr>
              <w:tabs>
                <w:tab w:val="left" w:pos="3690"/>
              </w:tabs>
              <w:spacing w:after="120" w:line="360" w:lineRule="auto"/>
              <w:ind w:right="-90"/>
              <w:rPr>
                <w:caps/>
                <w:u w:val="single"/>
              </w:rPr>
            </w:pPr>
            <w:sdt>
              <w:sdtPr>
                <w:rPr>
                  <w:caps/>
                </w:rPr>
                <w:id w:val="706025786"/>
                <w:placeholder>
                  <w:docPart w:val="B1534E979D764F93B5F6EE9E7225AE7D"/>
                </w:placeholder>
                <w:text w:multiLine="1"/>
              </w:sdtPr>
              <w:sdtEndPr/>
              <w:sdtContent>
                <w:r w:rsidR="00BA0D46">
                  <w:rPr>
                    <w:caps/>
                  </w:rPr>
                  <w:t>Nur 2520</w:t>
                </w:r>
                <w:r w:rsidR="00A14FE5">
                  <w:rPr>
                    <w:caps/>
                  </w:rPr>
                  <w:t>L</w:t>
                </w:r>
                <w:r w:rsidR="004A2770">
                  <w:rPr>
                    <w:caps/>
                  </w:rPr>
                  <w:t xml:space="preserve"> MENTAL HEALTH NURSING CLINICAL</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7C1D09"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EndPr/>
              <w:sdtContent>
                <w:r w:rsidR="00BA0D46">
                  <w:rPr>
                    <w:caps/>
                  </w:rPr>
                  <w:t>YES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COURSE CREDITS OR CLOCK HOURS:</w:t>
            </w:r>
          </w:p>
        </w:tc>
        <w:tc>
          <w:tcPr>
            <w:tcW w:w="6606" w:type="dxa"/>
          </w:tcPr>
          <w:p w:rsidR="00DC7C5A" w:rsidRPr="00DC7C5A" w:rsidRDefault="007C1D09" w:rsidP="004A2770">
            <w:pPr>
              <w:tabs>
                <w:tab w:val="left" w:pos="3690"/>
              </w:tabs>
              <w:spacing w:after="120" w:line="360" w:lineRule="auto"/>
              <w:ind w:right="-90"/>
              <w:rPr>
                <w:caps/>
                <w:u w:val="single"/>
              </w:rPr>
            </w:pPr>
            <w:sdt>
              <w:sdtPr>
                <w:rPr>
                  <w:caps/>
                </w:rPr>
                <w:id w:val="706025787"/>
                <w:placeholder>
                  <w:docPart w:val="92BCFA2D207140FAA067635CE5AE37A1"/>
                </w:placeholder>
                <w:text/>
              </w:sdtPr>
              <w:sdtEndPr/>
              <w:sdtContent>
                <w:r w:rsidR="00BA0D46">
                  <w:rPr>
                    <w:caps/>
                  </w:rPr>
                  <w:t xml:space="preserve"> 2</w:t>
                </w:r>
                <w:r w:rsidR="004A2770">
                  <w:rPr>
                    <w:caps/>
                  </w:rPr>
                  <w:t xml:space="preserve"> credit hours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7C1D09"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4A2770">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7C1D09" w:rsidP="00BA0D46">
            <w:pPr>
              <w:tabs>
                <w:tab w:val="left" w:pos="3690"/>
              </w:tabs>
              <w:spacing w:after="120" w:line="360" w:lineRule="auto"/>
              <w:ind w:right="-90"/>
              <w:rPr>
                <w:caps/>
                <w:u w:val="single"/>
              </w:rPr>
            </w:pPr>
            <w:sdt>
              <w:sdtPr>
                <w:rPr>
                  <w:caps/>
                </w:rPr>
                <w:id w:val="706025788"/>
                <w:placeholder>
                  <w:docPart w:val="5811C41E6F584C7F92DD0A896A0E29F2"/>
                </w:placeholder>
                <w:text/>
              </w:sdtPr>
              <w:sdtEndPr/>
              <w:sdtContent>
                <w:r w:rsidR="00BA0D46">
                  <w:rPr>
                    <w:caps/>
                  </w:rPr>
                  <w:t>2</w:t>
                </w:r>
              </w:sdtContent>
            </w:sdt>
            <w:r w:rsidR="00A91EC8">
              <w:rPr>
                <w:caps/>
              </w:rPr>
              <w:t xml:space="preserve"> contact ho</w:t>
            </w:r>
            <w:r w:rsidR="00BA0D46">
              <w:rPr>
                <w:caps/>
              </w:rPr>
              <w:t xml:space="preserve">urs </w:t>
            </w:r>
          </w:p>
        </w:tc>
      </w:tr>
      <w:tr w:rsidR="00DC7C5A" w:rsidRPr="00DC7C5A" w:rsidTr="0058655A">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r w:rsidR="004A2770">
              <w:t xml:space="preserve"> </w:t>
            </w:r>
            <w:sdt>
              <w:sdtPr>
                <w:id w:val="250390127"/>
                <w:placeholder>
                  <w:docPart w:val="F6411D0288054EA082E351D7768FA854"/>
                </w:placeholder>
              </w:sdtPr>
              <w:sdtEndPr/>
              <w:sdtContent>
                <w:r w:rsidR="004A2770">
                  <w:t>Mental health nursing focuses on concepts related to care of individuals and families experiencing mental health disorders.</w:t>
                </w:r>
              </w:sdtContent>
            </w:sdt>
          </w:p>
          <w:p w:rsidR="00DC7C5A" w:rsidRPr="00DC7C5A" w:rsidRDefault="00DC7C5A" w:rsidP="00DC67E0">
            <w:pPr>
              <w:tabs>
                <w:tab w:val="left" w:pos="3690"/>
              </w:tabs>
              <w:spacing w:after="120" w:line="360" w:lineRule="auto"/>
              <w:ind w:right="-90"/>
              <w:rPr>
                <w:caps/>
                <w:u w:val="single"/>
              </w:rPr>
            </w:pPr>
          </w:p>
        </w:tc>
      </w:tr>
      <w:tr w:rsidR="00DC7C5A" w:rsidRPr="00DC7C5A" w:rsidTr="009F43C4">
        <w:tc>
          <w:tcPr>
            <w:tcW w:w="9864" w:type="dxa"/>
            <w:gridSpan w:val="2"/>
          </w:tcPr>
          <w:p w:rsidR="00DC7C5A" w:rsidRPr="00DC7C5A" w:rsidRDefault="00DC7C5A" w:rsidP="00A91EC8">
            <w:pPr>
              <w:tabs>
                <w:tab w:val="left" w:pos="3690"/>
              </w:tabs>
              <w:spacing w:after="120" w:line="360" w:lineRule="auto"/>
              <w:ind w:right="-90"/>
              <w:rPr>
                <w:caps/>
                <w:u w:val="single"/>
              </w:rPr>
            </w:pPr>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sdt>
            <w:sdtPr>
              <w:id w:val="706025673"/>
              <w:placeholder>
                <w:docPart w:val="A6B9DE1ADC51464A931F45644A6E7CE8"/>
              </w:placeholder>
            </w:sdtPr>
            <w:sdtEndPr/>
            <w:sdtContent>
              <w:p w:rsidR="00210F56" w:rsidRPr="00210F56" w:rsidRDefault="00210F56" w:rsidP="00210F56">
                <w:pPr>
                  <w:pStyle w:val="ListParagraph"/>
                  <w:numPr>
                    <w:ilvl w:val="0"/>
                    <w:numId w:val="5"/>
                  </w:numPr>
                  <w:tabs>
                    <w:tab w:val="left" w:pos="3690"/>
                  </w:tabs>
                  <w:spacing w:after="120" w:line="360" w:lineRule="auto"/>
                  <w:ind w:right="-90"/>
                  <w:rPr>
                    <w:caps/>
                    <w:u w:val="single"/>
                  </w:rPr>
                </w:pPr>
                <w:r>
                  <w:t>Anxiety, Obsessive/Compulsive Related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Neurocognitive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Substance Related Addictive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Schizophrenia Spectrum and Other Psychotic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Bipolar and Related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Depressive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Trauma and Stressor Related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Somatic Symptom and Related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Feeding and Eating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Disruptive, Impulsive-control, and Conduct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Personality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Child and Adolescent Disorders</w:t>
                </w:r>
              </w:p>
              <w:p w:rsidR="00210F56" w:rsidRPr="00210F56" w:rsidRDefault="00210F56" w:rsidP="00210F56">
                <w:pPr>
                  <w:pStyle w:val="ListParagraph"/>
                  <w:numPr>
                    <w:ilvl w:val="0"/>
                    <w:numId w:val="5"/>
                  </w:numPr>
                  <w:tabs>
                    <w:tab w:val="left" w:pos="3690"/>
                  </w:tabs>
                  <w:spacing w:after="120" w:line="360" w:lineRule="auto"/>
                  <w:ind w:right="-90"/>
                  <w:rPr>
                    <w:caps/>
                    <w:u w:val="single"/>
                  </w:rPr>
                </w:pPr>
                <w:r>
                  <w:t>Domestic Violence</w:t>
                </w:r>
              </w:p>
              <w:p w:rsidR="00DC7C5A" w:rsidRPr="00210F56" w:rsidRDefault="00210F56" w:rsidP="00210F56">
                <w:pPr>
                  <w:pStyle w:val="ListParagraph"/>
                  <w:numPr>
                    <w:ilvl w:val="0"/>
                    <w:numId w:val="5"/>
                  </w:numPr>
                  <w:tabs>
                    <w:tab w:val="left" w:pos="3690"/>
                  </w:tabs>
                  <w:spacing w:after="120" w:line="360" w:lineRule="auto"/>
                  <w:ind w:right="-90"/>
                  <w:rPr>
                    <w:caps/>
                    <w:u w:val="single"/>
                  </w:rPr>
                </w:pPr>
                <w:r>
                  <w:t>Ethics and Client Rights</w:t>
                </w: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643E7">
        <w:trPr>
          <w:trHeight w:val="223"/>
        </w:trPr>
        <w:tc>
          <w:tcPr>
            <w:tcW w:w="3492" w:type="dxa"/>
          </w:tcPr>
          <w:p w:rsidR="00FD4DEE" w:rsidRDefault="00BD1ABB" w:rsidP="00862C96">
            <w:pPr>
              <w:tabs>
                <w:tab w:val="left" w:pos="4140"/>
              </w:tabs>
              <w:spacing w:line="276" w:lineRule="auto"/>
            </w:pPr>
            <w:r>
              <w:rPr>
                <w:b/>
              </w:rPr>
              <w:t>1. Function as a p</w:t>
            </w:r>
            <w:r w:rsidR="0014606D">
              <w:rPr>
                <w:b/>
              </w:rPr>
              <w:t xml:space="preserve">rovider of </w:t>
            </w:r>
            <w:r>
              <w:rPr>
                <w:b/>
              </w:rPr>
              <w:t>c</w:t>
            </w:r>
            <w:r w:rsidR="0014606D">
              <w:rPr>
                <w:b/>
              </w:rPr>
              <w:t>are</w:t>
            </w:r>
            <w:r>
              <w:rPr>
                <w:b/>
              </w:rPr>
              <w:t>:</w:t>
            </w:r>
          </w:p>
          <w:p w:rsidR="0014606D" w:rsidRDefault="0014606D" w:rsidP="00862C96">
            <w:pPr>
              <w:tabs>
                <w:tab w:val="left" w:pos="4140"/>
              </w:tabs>
              <w:spacing w:line="276" w:lineRule="auto"/>
            </w:pPr>
          </w:p>
          <w:p w:rsidR="0014606D" w:rsidRDefault="0014606D" w:rsidP="00862C96">
            <w:pPr>
              <w:tabs>
                <w:tab w:val="left" w:pos="4140"/>
              </w:tabs>
              <w:spacing w:line="276" w:lineRule="auto"/>
            </w:pPr>
            <w:r>
              <w:t>1.1 Interpret theories that promote an understanding of client/family behavior with life span mental health alteration</w:t>
            </w:r>
            <w:r w:rsidR="00C9446C">
              <w:t xml:space="preserve"> and</w:t>
            </w:r>
            <w:r w:rsidR="00BD1ABB">
              <w:t>/or</w:t>
            </w:r>
            <w:r w:rsidR="00C9446C">
              <w:t xml:space="preserve"> complex</w:t>
            </w:r>
            <w:r w:rsidR="009F198C">
              <w:t xml:space="preserve"> mental</w:t>
            </w:r>
            <w:r w:rsidR="00C9446C">
              <w:t xml:space="preserve"> health conditions</w:t>
            </w:r>
            <w:r>
              <w:t>.</w:t>
            </w:r>
          </w:p>
          <w:p w:rsidR="0014606D" w:rsidRDefault="0014606D" w:rsidP="00862C96">
            <w:pPr>
              <w:tabs>
                <w:tab w:val="left" w:pos="4140"/>
              </w:tabs>
              <w:spacing w:line="276" w:lineRule="auto"/>
            </w:pPr>
          </w:p>
          <w:p w:rsidR="0014606D" w:rsidRDefault="0014606D" w:rsidP="00862C96">
            <w:pPr>
              <w:tabs>
                <w:tab w:val="left" w:pos="4140"/>
              </w:tabs>
              <w:spacing w:line="276" w:lineRule="auto"/>
            </w:pPr>
            <w:r>
              <w:lastRenderedPageBreak/>
              <w:t xml:space="preserve">1.2 Apply </w:t>
            </w:r>
            <w:r w:rsidR="009F198C">
              <w:t xml:space="preserve">basic </w:t>
            </w:r>
            <w:r>
              <w:t xml:space="preserve">mental </w:t>
            </w:r>
            <w:r w:rsidR="009F198C">
              <w:t xml:space="preserve">health concepts and </w:t>
            </w:r>
            <w:r w:rsidR="00C9446C">
              <w:t>nursing process to</w:t>
            </w:r>
            <w:r>
              <w:t xml:space="preserve">: family as a system, comprehensive family education, anxiety and/or loss as a system, safety from violence, </w:t>
            </w:r>
            <w:r w:rsidR="00C9446C">
              <w:t xml:space="preserve">complex mental health conditions, </w:t>
            </w:r>
            <w:r>
              <w:t>community support, cultural orientation, and client advocacy.</w:t>
            </w:r>
          </w:p>
          <w:p w:rsidR="0014606D" w:rsidRDefault="0014606D" w:rsidP="00862C96">
            <w:pPr>
              <w:tabs>
                <w:tab w:val="left" w:pos="4140"/>
              </w:tabs>
              <w:spacing w:line="276" w:lineRule="auto"/>
            </w:pPr>
          </w:p>
          <w:p w:rsidR="0014606D" w:rsidRDefault="00C9446C" w:rsidP="00862C96">
            <w:pPr>
              <w:tabs>
                <w:tab w:val="left" w:pos="4140"/>
              </w:tabs>
              <w:spacing w:line="276" w:lineRule="auto"/>
            </w:pPr>
            <w:r>
              <w:t>1.3 Discriminate pertinent</w:t>
            </w:r>
            <w:r w:rsidR="0014606D">
              <w:t xml:space="preserve"> client/family psychosocial data.</w:t>
            </w:r>
          </w:p>
          <w:p w:rsidR="0014606D" w:rsidRDefault="0014606D" w:rsidP="00862C96">
            <w:pPr>
              <w:tabs>
                <w:tab w:val="left" w:pos="4140"/>
              </w:tabs>
              <w:spacing w:line="276" w:lineRule="auto"/>
            </w:pPr>
          </w:p>
          <w:p w:rsidR="0014606D" w:rsidRDefault="00C9446C" w:rsidP="00862C96">
            <w:pPr>
              <w:tabs>
                <w:tab w:val="left" w:pos="4140"/>
              </w:tabs>
              <w:spacing w:line="276" w:lineRule="auto"/>
            </w:pPr>
            <w:r>
              <w:t>1.4</w:t>
            </w:r>
            <w:r w:rsidR="0014606D">
              <w:t xml:space="preserve"> </w:t>
            </w:r>
            <w:r>
              <w:t>P</w:t>
            </w:r>
            <w:r w:rsidR="0014606D">
              <w:t>rioritize treatment strategies for the care of clients</w:t>
            </w:r>
            <w:r>
              <w:t>/family systems</w:t>
            </w:r>
            <w:r w:rsidR="0014606D">
              <w:t xml:space="preserve"> with complex mental health conditions.</w:t>
            </w:r>
          </w:p>
          <w:p w:rsidR="0014606D" w:rsidRDefault="0014606D" w:rsidP="00862C96">
            <w:pPr>
              <w:tabs>
                <w:tab w:val="left" w:pos="4140"/>
              </w:tabs>
              <w:spacing w:line="276" w:lineRule="auto"/>
            </w:pPr>
          </w:p>
          <w:p w:rsidR="0014606D" w:rsidRPr="0014606D" w:rsidRDefault="00C9446C" w:rsidP="00862C96">
            <w:pPr>
              <w:tabs>
                <w:tab w:val="left" w:pos="4140"/>
              </w:tabs>
              <w:spacing w:line="276" w:lineRule="auto"/>
            </w:pPr>
            <w:r>
              <w:t>1.5</w:t>
            </w:r>
            <w:r w:rsidR="0014606D">
              <w:t xml:space="preserve"> Evaluate the effectiveness of psychotropic medications in the care of clients with complex mental conditions.</w:t>
            </w:r>
          </w:p>
        </w:tc>
        <w:tc>
          <w:tcPr>
            <w:tcW w:w="2970" w:type="dxa"/>
          </w:tcPr>
          <w:p w:rsidR="00FD4DEE" w:rsidRDefault="00FD4DEE" w:rsidP="00862C96">
            <w:pPr>
              <w:tabs>
                <w:tab w:val="left" w:pos="4140"/>
              </w:tabs>
              <w:spacing w:line="276" w:lineRule="auto"/>
            </w:pPr>
          </w:p>
          <w:p w:rsidR="0014606D" w:rsidRDefault="0014606D" w:rsidP="00862C96">
            <w:pPr>
              <w:tabs>
                <w:tab w:val="left" w:pos="4140"/>
              </w:tabs>
              <w:spacing w:line="276" w:lineRule="auto"/>
            </w:pPr>
          </w:p>
          <w:p w:rsidR="0014606D" w:rsidRPr="00236DFE" w:rsidRDefault="0014606D" w:rsidP="00862C96">
            <w:pPr>
              <w:tabs>
                <w:tab w:val="left" w:pos="4140"/>
              </w:tabs>
              <w:spacing w:line="276" w:lineRule="auto"/>
            </w:pPr>
            <w:r>
              <w:t xml:space="preserve">Students will demonstrate </w:t>
            </w:r>
            <w:r w:rsidR="00B44CAD">
              <w:t>competency of these outcomes by</w:t>
            </w:r>
            <w:r w:rsidR="00236DFE">
              <w:t>:</w:t>
            </w:r>
          </w:p>
          <w:p w:rsidR="0014606D" w:rsidRDefault="0014606D" w:rsidP="00862C96">
            <w:pPr>
              <w:tabs>
                <w:tab w:val="left" w:pos="4140"/>
              </w:tabs>
              <w:spacing w:line="276" w:lineRule="auto"/>
            </w:pPr>
          </w:p>
          <w:p w:rsidR="000929AC" w:rsidRDefault="000929AC" w:rsidP="00862C96">
            <w:pPr>
              <w:tabs>
                <w:tab w:val="left" w:pos="4140"/>
              </w:tabs>
              <w:spacing w:line="276" w:lineRule="auto"/>
            </w:pPr>
            <w:r>
              <w:t xml:space="preserve">Satisfactory completion of a 12 step program/group process </w:t>
            </w:r>
            <w:r>
              <w:lastRenderedPageBreak/>
              <w:t>analysis using a scoring rubric.</w:t>
            </w:r>
          </w:p>
          <w:p w:rsidR="000929AC" w:rsidRDefault="000929AC" w:rsidP="00862C96">
            <w:pPr>
              <w:tabs>
                <w:tab w:val="left" w:pos="4140"/>
              </w:tabs>
              <w:spacing w:line="276" w:lineRule="auto"/>
            </w:pPr>
          </w:p>
          <w:p w:rsidR="000929AC" w:rsidRPr="0004057E" w:rsidRDefault="000929AC" w:rsidP="00862C96">
            <w:pPr>
              <w:tabs>
                <w:tab w:val="left" w:pos="4140"/>
              </w:tabs>
              <w:spacing w:line="276" w:lineRule="auto"/>
            </w:pPr>
            <w:r>
              <w:t>Scoring a minimum of 77% on multiple format testing.</w:t>
            </w:r>
          </w:p>
        </w:tc>
        <w:tc>
          <w:tcPr>
            <w:tcW w:w="3168" w:type="dxa"/>
          </w:tcPr>
          <w:p w:rsidR="00FD4DEE" w:rsidRDefault="00FD4DEE" w:rsidP="00862C96">
            <w:pPr>
              <w:tabs>
                <w:tab w:val="left" w:pos="4140"/>
              </w:tabs>
              <w:spacing w:line="276" w:lineRule="auto"/>
            </w:pPr>
          </w:p>
          <w:p w:rsidR="000929AC" w:rsidRDefault="000929AC" w:rsidP="00862C96">
            <w:pPr>
              <w:tabs>
                <w:tab w:val="left" w:pos="4140"/>
              </w:tabs>
              <w:spacing w:line="276" w:lineRule="auto"/>
            </w:pPr>
          </w:p>
          <w:p w:rsidR="000929AC" w:rsidRDefault="000929AC" w:rsidP="00862C96">
            <w:pPr>
              <w:tabs>
                <w:tab w:val="left" w:pos="4140"/>
              </w:tabs>
              <w:spacing w:line="276" w:lineRule="auto"/>
            </w:pPr>
            <w:r>
              <w:t>CT, GSR</w:t>
            </w:r>
          </w:p>
          <w:p w:rsidR="00B44CAD" w:rsidRDefault="00B44CAD" w:rsidP="00862C96">
            <w:pPr>
              <w:tabs>
                <w:tab w:val="left" w:pos="4140"/>
              </w:tabs>
              <w:spacing w:line="276" w:lineRule="auto"/>
            </w:pPr>
          </w:p>
          <w:p w:rsidR="00B44CAD" w:rsidRDefault="00B44CAD" w:rsidP="00862C96">
            <w:pPr>
              <w:tabs>
                <w:tab w:val="left" w:pos="4140"/>
              </w:tabs>
              <w:spacing w:line="276" w:lineRule="auto"/>
            </w:pPr>
          </w:p>
          <w:p w:rsidR="00B44CAD" w:rsidRDefault="00B44CAD" w:rsidP="00862C96">
            <w:pPr>
              <w:tabs>
                <w:tab w:val="left" w:pos="4140"/>
              </w:tabs>
              <w:spacing w:line="276" w:lineRule="auto"/>
            </w:pPr>
          </w:p>
          <w:p w:rsidR="00B44CAD" w:rsidRDefault="00B44CAD" w:rsidP="00862C96">
            <w:pPr>
              <w:tabs>
                <w:tab w:val="left" w:pos="4140"/>
              </w:tabs>
              <w:spacing w:line="276" w:lineRule="auto"/>
            </w:pPr>
          </w:p>
          <w:p w:rsidR="00B44CAD" w:rsidRPr="0004057E" w:rsidRDefault="00B44CAD" w:rsidP="00862C96">
            <w:pPr>
              <w:tabs>
                <w:tab w:val="left" w:pos="4140"/>
              </w:tabs>
              <w:spacing w:line="276" w:lineRule="auto"/>
            </w:pPr>
          </w:p>
        </w:tc>
      </w:tr>
      <w:tr w:rsidR="00FD4DEE" w:rsidRPr="0004057E" w:rsidTr="00F643E7">
        <w:tc>
          <w:tcPr>
            <w:tcW w:w="3492" w:type="dxa"/>
          </w:tcPr>
          <w:p w:rsidR="00FD4DEE" w:rsidRDefault="00BD1ABB" w:rsidP="00862C96">
            <w:pPr>
              <w:tabs>
                <w:tab w:val="left" w:pos="4140"/>
              </w:tabs>
              <w:spacing w:line="276" w:lineRule="auto"/>
            </w:pPr>
            <w:r>
              <w:rPr>
                <w:b/>
              </w:rPr>
              <w:lastRenderedPageBreak/>
              <w:t>2. Function as a m</w:t>
            </w:r>
            <w:r w:rsidR="000929AC">
              <w:rPr>
                <w:b/>
              </w:rPr>
              <w:t xml:space="preserve">anager of </w:t>
            </w:r>
            <w:r>
              <w:rPr>
                <w:b/>
              </w:rPr>
              <w:t>c</w:t>
            </w:r>
            <w:r w:rsidR="000929AC">
              <w:rPr>
                <w:b/>
              </w:rPr>
              <w:t>are</w:t>
            </w:r>
            <w:r>
              <w:rPr>
                <w:b/>
              </w:rPr>
              <w:t>:</w:t>
            </w:r>
          </w:p>
          <w:p w:rsidR="009F198C" w:rsidRDefault="009F198C" w:rsidP="00862C96">
            <w:pPr>
              <w:tabs>
                <w:tab w:val="left" w:pos="4140"/>
              </w:tabs>
              <w:spacing w:line="276" w:lineRule="auto"/>
            </w:pPr>
          </w:p>
          <w:p w:rsidR="000929AC" w:rsidRDefault="009F198C" w:rsidP="00862C96">
            <w:pPr>
              <w:tabs>
                <w:tab w:val="left" w:pos="4140"/>
              </w:tabs>
              <w:spacing w:line="276" w:lineRule="auto"/>
            </w:pPr>
            <w:r>
              <w:t>2.1 Recognize and a</w:t>
            </w:r>
            <w:r w:rsidR="000929AC">
              <w:t xml:space="preserve">nalyze the role of the unit nursing manager in the following care situations: </w:t>
            </w:r>
            <w:r>
              <w:t xml:space="preserve">client rights, abuse of client/others, life span developmental and neurological needs on the unit, </w:t>
            </w:r>
            <w:r w:rsidR="000929AC">
              <w:t>client rights in involuntary placemen</w:t>
            </w:r>
            <w:r w:rsidR="00BD1ABB">
              <w:t>t, triage of mental health crise</w:t>
            </w:r>
            <w:r w:rsidR="000929AC">
              <w:t xml:space="preserve">s, manipulative clients, and collaboration with outside agencies. </w:t>
            </w:r>
          </w:p>
          <w:p w:rsidR="000929AC" w:rsidRPr="000929AC" w:rsidRDefault="000929AC" w:rsidP="00862C96">
            <w:pPr>
              <w:tabs>
                <w:tab w:val="left" w:pos="4140"/>
              </w:tabs>
              <w:spacing w:line="276" w:lineRule="auto"/>
            </w:pPr>
          </w:p>
        </w:tc>
        <w:tc>
          <w:tcPr>
            <w:tcW w:w="2970" w:type="dxa"/>
          </w:tcPr>
          <w:p w:rsidR="00FD4DEE" w:rsidRDefault="00FD4DEE" w:rsidP="00862C96">
            <w:pPr>
              <w:tabs>
                <w:tab w:val="left" w:pos="4140"/>
              </w:tabs>
              <w:spacing w:line="276" w:lineRule="auto"/>
            </w:pPr>
          </w:p>
          <w:p w:rsidR="000929AC" w:rsidRDefault="000929AC" w:rsidP="00862C96">
            <w:pPr>
              <w:tabs>
                <w:tab w:val="left" w:pos="4140"/>
              </w:tabs>
              <w:spacing w:line="276" w:lineRule="auto"/>
            </w:pPr>
          </w:p>
          <w:p w:rsidR="000929AC" w:rsidRDefault="000929AC" w:rsidP="000929AC">
            <w:pPr>
              <w:tabs>
                <w:tab w:val="left" w:pos="4140"/>
              </w:tabs>
              <w:spacing w:line="276" w:lineRule="auto"/>
            </w:pPr>
            <w:r>
              <w:t>Students will demonstrate competency of these outcomes by</w:t>
            </w:r>
            <w:r w:rsidR="00B44CAD">
              <w:t>:</w:t>
            </w:r>
            <w:r>
              <w:t xml:space="preserve"> </w:t>
            </w:r>
          </w:p>
          <w:p w:rsidR="00BA0D46" w:rsidRDefault="00BA0D46" w:rsidP="000929AC">
            <w:pPr>
              <w:tabs>
                <w:tab w:val="left" w:pos="4140"/>
              </w:tabs>
              <w:spacing w:line="276" w:lineRule="auto"/>
            </w:pPr>
          </w:p>
          <w:p w:rsidR="000929AC" w:rsidRDefault="000929AC" w:rsidP="000929AC">
            <w:pPr>
              <w:tabs>
                <w:tab w:val="left" w:pos="4140"/>
              </w:tabs>
              <w:spacing w:line="276" w:lineRule="auto"/>
            </w:pPr>
            <w:r>
              <w:t>Satisfactory completion of a 12 step program/group process analysis using a scoring rubric.</w:t>
            </w:r>
          </w:p>
          <w:p w:rsidR="000929AC" w:rsidRDefault="000929AC" w:rsidP="000929AC">
            <w:pPr>
              <w:tabs>
                <w:tab w:val="left" w:pos="4140"/>
              </w:tabs>
              <w:spacing w:line="276" w:lineRule="auto"/>
            </w:pPr>
          </w:p>
          <w:p w:rsidR="000929AC" w:rsidRPr="0004057E" w:rsidRDefault="000929AC" w:rsidP="000929AC">
            <w:pPr>
              <w:tabs>
                <w:tab w:val="left" w:pos="4140"/>
              </w:tabs>
              <w:spacing w:line="276" w:lineRule="auto"/>
            </w:pPr>
            <w:r>
              <w:t>Scoring a minimum of 77% on multiple format testing.</w:t>
            </w:r>
          </w:p>
        </w:tc>
        <w:tc>
          <w:tcPr>
            <w:tcW w:w="3168" w:type="dxa"/>
          </w:tcPr>
          <w:p w:rsidR="00FD4DEE" w:rsidRDefault="00FD4DEE" w:rsidP="00862C96">
            <w:pPr>
              <w:tabs>
                <w:tab w:val="left" w:pos="4140"/>
              </w:tabs>
              <w:spacing w:line="276" w:lineRule="auto"/>
            </w:pPr>
          </w:p>
          <w:p w:rsidR="000929AC" w:rsidRDefault="000929AC" w:rsidP="00862C96">
            <w:pPr>
              <w:tabs>
                <w:tab w:val="left" w:pos="4140"/>
              </w:tabs>
              <w:spacing w:line="276" w:lineRule="auto"/>
            </w:pPr>
          </w:p>
          <w:p w:rsidR="000929AC" w:rsidRPr="0004057E" w:rsidRDefault="000929AC" w:rsidP="00862C96">
            <w:pPr>
              <w:tabs>
                <w:tab w:val="left" w:pos="4140"/>
              </w:tabs>
              <w:spacing w:line="276" w:lineRule="auto"/>
            </w:pPr>
            <w:r>
              <w:t>CT, GSR</w:t>
            </w:r>
          </w:p>
        </w:tc>
      </w:tr>
      <w:tr w:rsidR="00FD4DEE" w:rsidRPr="0004057E" w:rsidTr="00F643E7">
        <w:tc>
          <w:tcPr>
            <w:tcW w:w="3492" w:type="dxa"/>
          </w:tcPr>
          <w:p w:rsidR="00FD4DEE" w:rsidRDefault="00BD1ABB" w:rsidP="00862C96">
            <w:pPr>
              <w:tabs>
                <w:tab w:val="left" w:pos="4140"/>
              </w:tabs>
              <w:spacing w:line="276" w:lineRule="auto"/>
            </w:pPr>
            <w:r>
              <w:rPr>
                <w:b/>
              </w:rPr>
              <w:t>3. Function as a p</w:t>
            </w:r>
            <w:r w:rsidR="000929AC">
              <w:rPr>
                <w:b/>
              </w:rPr>
              <w:t>rofessional</w:t>
            </w:r>
            <w:r>
              <w:rPr>
                <w:b/>
              </w:rPr>
              <w:t xml:space="preserve"> within the discipline of nursing:</w:t>
            </w:r>
          </w:p>
          <w:p w:rsidR="000929AC" w:rsidRDefault="000929AC" w:rsidP="00862C96">
            <w:pPr>
              <w:tabs>
                <w:tab w:val="left" w:pos="4140"/>
              </w:tabs>
              <w:spacing w:line="276" w:lineRule="auto"/>
            </w:pPr>
          </w:p>
          <w:p w:rsidR="000929AC" w:rsidRDefault="000929AC" w:rsidP="00862C96">
            <w:pPr>
              <w:tabs>
                <w:tab w:val="left" w:pos="4140"/>
              </w:tabs>
              <w:spacing w:line="276" w:lineRule="auto"/>
            </w:pPr>
            <w:r>
              <w:t xml:space="preserve">3.1 Apply concepts basic to </w:t>
            </w:r>
            <w:r w:rsidR="00C9446C">
              <w:t xml:space="preserve">professional mental health </w:t>
            </w:r>
            <w:r>
              <w:t xml:space="preserve">nursing </w:t>
            </w:r>
            <w:r w:rsidR="00327812">
              <w:t>practice.</w:t>
            </w:r>
          </w:p>
          <w:p w:rsidR="00327812" w:rsidRDefault="00327812" w:rsidP="00862C96">
            <w:pPr>
              <w:tabs>
                <w:tab w:val="left" w:pos="4140"/>
              </w:tabs>
              <w:spacing w:line="276" w:lineRule="auto"/>
            </w:pPr>
          </w:p>
          <w:p w:rsidR="00327812" w:rsidRPr="000929AC" w:rsidRDefault="00327812" w:rsidP="00862C96">
            <w:pPr>
              <w:tabs>
                <w:tab w:val="left" w:pos="4140"/>
              </w:tabs>
              <w:spacing w:line="276" w:lineRule="auto"/>
            </w:pPr>
          </w:p>
        </w:tc>
        <w:tc>
          <w:tcPr>
            <w:tcW w:w="2970" w:type="dxa"/>
          </w:tcPr>
          <w:p w:rsidR="00327812" w:rsidRDefault="00327812" w:rsidP="00327812">
            <w:pPr>
              <w:tabs>
                <w:tab w:val="left" w:pos="4140"/>
              </w:tabs>
              <w:spacing w:line="276" w:lineRule="auto"/>
            </w:pPr>
          </w:p>
          <w:p w:rsidR="00327812" w:rsidRDefault="00327812" w:rsidP="00327812">
            <w:pPr>
              <w:tabs>
                <w:tab w:val="left" w:pos="4140"/>
              </w:tabs>
              <w:spacing w:line="276" w:lineRule="auto"/>
            </w:pPr>
          </w:p>
          <w:p w:rsidR="00925302" w:rsidRDefault="00925302" w:rsidP="00327812">
            <w:pPr>
              <w:tabs>
                <w:tab w:val="left" w:pos="4140"/>
              </w:tabs>
              <w:spacing w:line="276" w:lineRule="auto"/>
            </w:pPr>
          </w:p>
          <w:p w:rsidR="00327812" w:rsidRDefault="00327812" w:rsidP="00327812">
            <w:pPr>
              <w:tabs>
                <w:tab w:val="left" w:pos="4140"/>
              </w:tabs>
              <w:spacing w:line="276" w:lineRule="auto"/>
            </w:pPr>
            <w:r>
              <w:t xml:space="preserve">Students will demonstrate </w:t>
            </w:r>
            <w:r w:rsidR="00B44CAD">
              <w:t>competency of these outcomes by</w:t>
            </w:r>
            <w:r>
              <w:t>:</w:t>
            </w:r>
          </w:p>
          <w:p w:rsidR="00327812" w:rsidRDefault="00327812" w:rsidP="00327812">
            <w:pPr>
              <w:tabs>
                <w:tab w:val="left" w:pos="4140"/>
              </w:tabs>
              <w:spacing w:line="276" w:lineRule="auto"/>
            </w:pPr>
          </w:p>
          <w:p w:rsidR="00327812" w:rsidRDefault="00327812" w:rsidP="00327812">
            <w:pPr>
              <w:tabs>
                <w:tab w:val="left" w:pos="4140"/>
              </w:tabs>
              <w:spacing w:line="276" w:lineRule="auto"/>
            </w:pPr>
            <w:r>
              <w:t>Satisfactory completion of a 12 step program/group process analysis using a scoring rubric.</w:t>
            </w:r>
          </w:p>
          <w:p w:rsidR="00327812" w:rsidRDefault="00327812" w:rsidP="00327812">
            <w:pPr>
              <w:tabs>
                <w:tab w:val="left" w:pos="4140"/>
              </w:tabs>
              <w:spacing w:line="276" w:lineRule="auto"/>
            </w:pPr>
          </w:p>
          <w:p w:rsidR="00FD4DEE" w:rsidRDefault="00327812" w:rsidP="00327812">
            <w:pPr>
              <w:tabs>
                <w:tab w:val="left" w:pos="4140"/>
              </w:tabs>
              <w:spacing w:line="276" w:lineRule="auto"/>
            </w:pPr>
            <w:r>
              <w:t>Scoring a minimum of 77% on multiple format testing.</w:t>
            </w:r>
          </w:p>
          <w:p w:rsidR="00327812" w:rsidRPr="0004057E" w:rsidRDefault="00327812" w:rsidP="00862C96">
            <w:pPr>
              <w:tabs>
                <w:tab w:val="left" w:pos="4140"/>
              </w:tabs>
              <w:spacing w:line="276" w:lineRule="auto"/>
            </w:pPr>
          </w:p>
        </w:tc>
        <w:tc>
          <w:tcPr>
            <w:tcW w:w="3168" w:type="dxa"/>
          </w:tcPr>
          <w:p w:rsidR="00FD4DEE" w:rsidRDefault="00FD4DEE" w:rsidP="00862C96">
            <w:pPr>
              <w:tabs>
                <w:tab w:val="left" w:pos="4140"/>
              </w:tabs>
              <w:spacing w:line="276" w:lineRule="auto"/>
            </w:pPr>
          </w:p>
          <w:p w:rsidR="00327812" w:rsidRDefault="00327812" w:rsidP="00862C96">
            <w:pPr>
              <w:tabs>
                <w:tab w:val="left" w:pos="4140"/>
              </w:tabs>
              <w:spacing w:line="276" w:lineRule="auto"/>
            </w:pPr>
          </w:p>
          <w:p w:rsidR="00925302" w:rsidRDefault="00925302" w:rsidP="00862C96">
            <w:pPr>
              <w:tabs>
                <w:tab w:val="left" w:pos="4140"/>
              </w:tabs>
              <w:spacing w:line="276" w:lineRule="auto"/>
            </w:pPr>
          </w:p>
          <w:p w:rsidR="00327812" w:rsidRPr="0004057E" w:rsidRDefault="00327812" w:rsidP="00862C96">
            <w:pPr>
              <w:tabs>
                <w:tab w:val="left" w:pos="4140"/>
              </w:tabs>
              <w:spacing w:line="276" w:lineRule="auto"/>
            </w:pPr>
            <w:r>
              <w:t>CT, GSR</w:t>
            </w:r>
          </w:p>
        </w:tc>
      </w:tr>
    </w:tbl>
    <w:p w:rsidR="00BA0D46" w:rsidRDefault="00BA0D46" w:rsidP="00862C96">
      <w:pPr>
        <w:pStyle w:val="Heading3"/>
        <w:spacing w:before="0" w:after="240"/>
        <w:rPr>
          <w:caps/>
        </w:rPr>
      </w:pPr>
    </w:p>
    <w:p w:rsidR="00BA0D46" w:rsidRDefault="000E1D88" w:rsidP="00862C96">
      <w:pPr>
        <w:pStyle w:val="Heading3"/>
        <w:spacing w:before="0" w:after="240"/>
        <w:rPr>
          <w:caps/>
          <w:color w:val="auto"/>
          <w:sz w:val="22"/>
          <w:u w:val="single"/>
        </w:rPr>
      </w:pPr>
      <w:r>
        <w:rPr>
          <w:caps/>
        </w:rPr>
        <w:br/>
      </w:r>
    </w:p>
    <w:p w:rsidR="00FD4DEE" w:rsidRPr="00CC3C8D" w:rsidRDefault="00AF15F3" w:rsidP="00862C96">
      <w:pPr>
        <w:pStyle w:val="Heading3"/>
        <w:spacing w:before="0" w:after="240"/>
        <w:rPr>
          <w:caps/>
          <w:color w:val="auto"/>
          <w:sz w:val="22"/>
        </w:rPr>
      </w:pPr>
      <w:r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7C1D09"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27812">
                  <w:rPr>
                    <w:caps/>
                  </w:rPr>
                  <w:t>ADVANCED AND PROFESSIONAL - 1.11.12 - HEALTH PROFESSIONS</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7C1D09" w:rsidP="00327812">
            <w:pPr>
              <w:tabs>
                <w:tab w:val="left" w:pos="2880"/>
              </w:tabs>
              <w:spacing w:after="120"/>
              <w:rPr>
                <w:caps/>
              </w:rPr>
            </w:pPr>
            <w:sdt>
              <w:sdtPr>
                <w:rPr>
                  <w:caps/>
                </w:rPr>
                <w:id w:val="706025816"/>
                <w:placeholder>
                  <w:docPart w:val="95394EB4A04648959838A33CCBCA1BEA"/>
                </w:placeholder>
                <w:text w:multiLine="1"/>
              </w:sdtPr>
              <w:sdtEndPr/>
              <w:sdtContent>
                <w:r w:rsidR="00327812">
                  <w:rPr>
                    <w:caps/>
                  </w:rPr>
                  <w:t>NURN, Naap</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7C1D09"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EndPr/>
              <w:sdtContent>
                <w:r w:rsidR="00327812">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7C1D09"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EndPr/>
              <w:sdtContent>
                <w:r w:rsidR="00327812">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7C1D09"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EndPr/>
              <w:sdtContent>
                <w:r w:rsidR="00327812">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7C1D09"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EndPr/>
              <w:sdtContent>
                <w:r w:rsidR="00327812">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7C1D09"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EndPr/>
              <w:sdtContent>
                <w:r w:rsidR="00327812">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7C1D09"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EndPr/>
              <w:sdtContent>
                <w:r w:rsidR="00327812">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7C1D09" w:rsidP="00327812">
            <w:pPr>
              <w:tabs>
                <w:tab w:val="left" w:pos="2880"/>
              </w:tabs>
              <w:spacing w:after="120"/>
              <w:rPr>
                <w:caps/>
              </w:rPr>
            </w:pPr>
            <w:sdt>
              <w:sdtPr>
                <w:rPr>
                  <w:caps/>
                </w:rPr>
                <w:id w:val="706025976"/>
                <w:placeholder>
                  <w:docPart w:val="42EC1D75058047649C99AFFD0B948D8D"/>
                </w:placeholder>
                <w:text/>
              </w:sdtPr>
              <w:sdtEndPr/>
              <w:sdtContent>
                <w:r w:rsidR="00327812">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7C1D09"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EndPr/>
              <w:sdtContent>
                <w:r w:rsidR="00327812">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7C1D09"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EndPr/>
              <w:sdtContent>
                <w:r w:rsidR="004A2770">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7C1D09" w:rsidP="004A2770">
            <w:pPr>
              <w:tabs>
                <w:tab w:val="left" w:pos="2880"/>
              </w:tabs>
              <w:spacing w:after="120"/>
              <w:rPr>
                <w:caps/>
              </w:rPr>
            </w:pPr>
            <w:sdt>
              <w:sdtPr>
                <w:rPr>
                  <w:caps/>
                </w:rPr>
                <w:id w:val="706025967"/>
                <w:placeholder>
                  <w:docPart w:val="3CC6A7180A9F43E7A001D39F9EEC156D"/>
                </w:placeholder>
                <w:text/>
              </w:sdtPr>
              <w:sdtEndPr/>
              <w:sdtContent>
                <w:r w:rsidR="004A2770">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7C1D09" w:rsidP="004A2770">
            <w:pPr>
              <w:tabs>
                <w:tab w:val="left" w:pos="2880"/>
              </w:tabs>
              <w:spacing w:after="120"/>
              <w:rPr>
                <w:caps/>
              </w:rPr>
            </w:pPr>
            <w:sdt>
              <w:sdtPr>
                <w:rPr>
                  <w:caps/>
                </w:rPr>
                <w:id w:val="706025962"/>
                <w:placeholder>
                  <w:docPart w:val="17F9734F0A174C9B8734224A9CF2B29E"/>
                </w:placeholder>
                <w:text/>
              </w:sdtPr>
              <w:sdtEndPr/>
              <w:sdtContent>
                <w:r w:rsidR="004A2770">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lastRenderedPageBreak/>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7C1D09" w:rsidP="009B3DD8">
      <w:pPr>
        <w:tabs>
          <w:tab w:val="left" w:pos="3630"/>
        </w:tabs>
        <w:spacing w:after="0"/>
        <w:rPr>
          <w:caps/>
        </w:rPr>
      </w:pPr>
      <w:sdt>
        <w:sdtPr>
          <w:rPr>
            <w:caps/>
          </w:rPr>
          <w:id w:val="706025988"/>
          <w:placeholder>
            <w:docPart w:val="53F776F7BCC74E39AEC4200947FA0679"/>
          </w:placeholder>
          <w:text w:multiLine="1"/>
        </w:sdtPr>
        <w:sdtEndPr/>
        <w:sdtContent>
          <w:r w:rsidR="008568A3" w:rsidRPr="00103168">
            <w:rPr>
              <w:caps/>
            </w:rPr>
            <w:t xml:space="preserve">The second and third mental health courses (in a series of three) </w:t>
          </w:r>
          <w:proofErr w:type="gramStart"/>
          <w:r w:rsidR="008568A3" w:rsidRPr="00103168">
            <w:rPr>
              <w:caps/>
            </w:rPr>
            <w:t xml:space="preserve">are being </w:t>
          </w:r>
          <w:r w:rsidR="004A2770" w:rsidRPr="00103168">
            <w:rPr>
              <w:caps/>
            </w:rPr>
            <w:t>discontinued</w:t>
          </w:r>
          <w:proofErr w:type="gramEnd"/>
          <w:r w:rsidR="004A2770" w:rsidRPr="00103168">
            <w:rPr>
              <w:caps/>
            </w:rPr>
            <w:t xml:space="preserve"> and </w:t>
          </w:r>
          <w:r w:rsidR="006E246A" w:rsidRPr="00103168">
            <w:rPr>
              <w:caps/>
            </w:rPr>
            <w:t xml:space="preserve">DIDACTIC </w:t>
          </w:r>
          <w:r w:rsidR="004A2770" w:rsidRPr="00103168">
            <w:rPr>
              <w:caps/>
            </w:rPr>
            <w:t xml:space="preserve">topics </w:t>
          </w:r>
          <w:r w:rsidR="008568A3" w:rsidRPr="00103168">
            <w:rPr>
              <w:caps/>
            </w:rPr>
            <w:t xml:space="preserve">combined into one </w:t>
          </w:r>
          <w:r w:rsidR="004A2770" w:rsidRPr="00103168">
            <w:rPr>
              <w:caps/>
            </w:rPr>
            <w:t xml:space="preserve">ALL-ENCOMPASSING SUCCINCT </w:t>
          </w:r>
          <w:r w:rsidR="006E246A" w:rsidRPr="00103168">
            <w:rPr>
              <w:caps/>
            </w:rPr>
            <w:t xml:space="preserve">CONCEPTS </w:t>
          </w:r>
          <w:r w:rsidR="008568A3" w:rsidRPr="00103168">
            <w:rPr>
              <w:caps/>
            </w:rPr>
            <w:t>course.</w:t>
          </w:r>
          <w:r w:rsidR="00103168" w:rsidRPr="00103168">
            <w:rPr>
              <w:caps/>
            </w:rPr>
            <w:t xml:space="preserve">  This course </w:t>
          </w:r>
          <w:proofErr w:type="gramStart"/>
          <w:r w:rsidR="00103168" w:rsidRPr="00103168">
            <w:rPr>
              <w:caps/>
            </w:rPr>
            <w:t>is being added</w:t>
          </w:r>
          <w:proofErr w:type="gramEnd"/>
          <w:r w:rsidR="00103168" w:rsidRPr="00103168">
            <w:rPr>
              <w:caps/>
            </w:rPr>
            <w:t xml:space="preserve"> back to the course inventory and therefore is not a new course.  Note that students who took this same course previously will be permitted to have this same course completed in previous catalog years count toward their degree requirement in the </w:t>
          </w:r>
          <w:r>
            <w:rPr>
              <w:caps/>
            </w:rPr>
            <w:t>Fall 2014</w:t>
          </w:r>
          <w:r w:rsidR="00103168" w:rsidRPr="00103168">
            <w:rPr>
              <w:caps/>
            </w:rPr>
            <w:t xml:space="preserve"> and subsequent catalog years.</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7C1D09"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8568A3">
            <w:rPr>
              <w:caps/>
            </w:rPr>
            <w:t>FALL 2014</w:t>
          </w:r>
        </w:sdtContent>
      </w:sdt>
      <w:r w:rsidR="009B3DD8">
        <w:rPr>
          <w:caps/>
        </w:rPr>
        <w:t xml:space="preserve">  </w:t>
      </w:r>
    </w:p>
    <w:p w:rsidR="009B3DD8" w:rsidRDefault="007C1D09" w:rsidP="009B3DD8">
      <w:pPr>
        <w:tabs>
          <w:tab w:val="left" w:pos="5040"/>
        </w:tabs>
        <w:rPr>
          <w:caps/>
        </w:rPr>
      </w:pPr>
      <w:sdt>
        <w:sdtPr>
          <w:rPr>
            <w:caps/>
          </w:rPr>
          <w:id w:val="706025999"/>
          <w:placeholder>
            <w:docPart w:val="A753A7FF0963414E92F0C43791096A90"/>
          </w:placeholder>
          <w:text/>
        </w:sdtPr>
        <w:sdtEndPr/>
        <w:sdtContent>
          <w:r w:rsidR="008568A3">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7C1D09"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7C1D09"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4A2770" w:rsidRDefault="00BE0109" w:rsidP="009B3DD8">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4A2770" w:rsidRDefault="004A2770" w:rsidP="009B3DD8">
      <w:pPr>
        <w:spacing w:after="0"/>
        <w:rPr>
          <w:caps/>
        </w:rPr>
      </w:pPr>
    </w:p>
    <w:p w:rsidR="004A2770" w:rsidRDefault="004A2770" w:rsidP="009B3DD8">
      <w:pPr>
        <w:spacing w:after="0"/>
        <w:rPr>
          <w:caps/>
        </w:rPr>
      </w:pPr>
    </w:p>
    <w:p w:rsidR="004A2770" w:rsidRDefault="004A2770" w:rsidP="009B3DD8">
      <w:pPr>
        <w:spacing w:after="0"/>
        <w:rPr>
          <w:caps/>
        </w:rPr>
      </w:pPr>
    </w:p>
    <w:p w:rsidR="004A2770" w:rsidRDefault="004A2770" w:rsidP="009B3DD8">
      <w:pPr>
        <w:spacing w:after="0"/>
        <w:rPr>
          <w:caps/>
        </w:rPr>
      </w:pPr>
    </w:p>
    <w:p w:rsidR="004A2770" w:rsidRDefault="004A2770" w:rsidP="009B3DD8">
      <w:pPr>
        <w:spacing w:after="0"/>
        <w:rPr>
          <w:caps/>
        </w:rPr>
      </w:pPr>
    </w:p>
    <w:p w:rsidR="004A2770" w:rsidRPr="00872D20" w:rsidRDefault="004A2770" w:rsidP="009B3DD8">
      <w:pPr>
        <w:spacing w:after="0"/>
        <w:rPr>
          <w:caps/>
        </w:rPr>
      </w:pPr>
    </w:p>
    <w:p w:rsidR="00CC3C8D" w:rsidRPr="001715A0" w:rsidRDefault="00CC3C8D" w:rsidP="00CC3C8D">
      <w:pPr>
        <w:spacing w:after="0"/>
        <w:rPr>
          <w:b/>
          <w:caps/>
        </w:rPr>
      </w:pPr>
      <w:r w:rsidRPr="001715A0">
        <w:rPr>
          <w:b/>
          <w:caps/>
        </w:rPr>
        <w:t>DEPARTMENT CHAIR / PROGRAM COORDINATOR ENDORSEMENT:</w:t>
      </w:r>
    </w:p>
    <w:p w:rsidR="00CC3C8D" w:rsidRPr="001715A0" w:rsidRDefault="00BE0109"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date w:fullDate="2013-12-13T00:00:00Z">
            <w:dateFormat w:val="M/d/yyyy"/>
            <w:lid w:val="en-US"/>
            <w:storeMappedDataAs w:val="dateTime"/>
            <w:calendar w:val="gregorian"/>
          </w:date>
        </w:sdtPr>
        <w:sdtEndPr/>
        <w:sdtContent>
          <w:r w:rsidR="00143F9D">
            <w:rPr>
              <w:caps/>
            </w:rPr>
            <w:t>12/13/2013</w:t>
          </w:r>
        </w:sdtContent>
      </w:sdt>
    </w:p>
    <w:p w:rsidR="00CC3C8D" w:rsidRPr="001715A0" w:rsidRDefault="00CC3C8D" w:rsidP="00CC3C8D">
      <w:pPr>
        <w:spacing w:after="0"/>
        <w:rPr>
          <w:b/>
          <w:caps/>
        </w:rPr>
      </w:pPr>
      <w:r w:rsidRPr="001715A0">
        <w:rPr>
          <w:b/>
          <w:caps/>
        </w:rPr>
        <w:t>DEAN ENDORSEMENT:</w:t>
      </w:r>
    </w:p>
    <w:p w:rsidR="00CC3C8D" w:rsidRPr="001715A0" w:rsidRDefault="00BE0109"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date w:fullDate="2014-01-03T00:00:00Z">
            <w:dateFormat w:val="M/d/yyyy"/>
            <w:lid w:val="en-US"/>
            <w:storeMappedDataAs w:val="dateTime"/>
            <w:calendar w:val="gregorian"/>
          </w:date>
        </w:sdtPr>
        <w:sdtEndPr/>
        <w:sdtContent>
          <w:r w:rsidR="004A2770">
            <w:rPr>
              <w:caps/>
            </w:rPr>
            <w:t>1/3/2014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BE0109" w:rsidP="00CC3C8D">
      <w:pPr>
        <w:spacing w:after="120"/>
        <w:rPr>
          <w:caps/>
        </w:rPr>
      </w:pPr>
      <w:r w:rsidRPr="001715A0">
        <w:rPr>
          <w:caps/>
        </w:rPr>
        <w:object w:dxaOrig="225" w:dyaOrig="225">
          <v:shape id="_x0000_i1041" type="#_x0000_t75" style="width:263.25pt;height:25.5pt" o:ole="">
            <v:imagedata r:id="rId17" o:title=""/>
          </v:shape>
          <w:control r:id="rId18" w:name="TextBox191" w:shapeid="_x0000_i1041"/>
        </w:object>
      </w:r>
      <w:r w:rsidR="00CC3C8D" w:rsidRPr="001715A0">
        <w:rPr>
          <w:caps/>
        </w:rPr>
        <w:tab/>
      </w:r>
      <w:sdt>
        <w:sdtPr>
          <w:rPr>
            <w:caps/>
          </w:rPr>
          <w:id w:val="-1957754681"/>
          <w:placeholder>
            <w:docPart w:val="8DCBB3A1142F4B3A9C948D650C2E9DAF"/>
          </w:placeholder>
          <w:showingPlcHdr/>
          <w:date>
            <w:dateFormat w:val="M/d/yyyy"/>
            <w:lid w:val="en-US"/>
            <w:storeMappedDataAs w:val="dateTime"/>
            <w:calendar w:val="gregorian"/>
          </w:date>
        </w:sdtPr>
        <w:sdtEndPr/>
        <w:sdtContent>
          <w:r w:rsidR="00CC3C8D" w:rsidRPr="00C21673">
            <w:rPr>
              <w:rStyle w:val="PlaceholderText"/>
              <w:caps/>
              <w:color w:val="FF0000"/>
            </w:rPr>
            <w:t>PLEASE SELECT TODAY’S DATE</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4A2770">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BE0109" w:rsidRPr="00451983">
          <w:rPr>
            <w:sz w:val="16"/>
          </w:rPr>
          <w:fldChar w:fldCharType="begin"/>
        </w:r>
        <w:r w:rsidRPr="00451983">
          <w:rPr>
            <w:sz w:val="16"/>
          </w:rPr>
          <w:instrText xml:space="preserve"> PAGE   \* MERGEFORMAT </w:instrText>
        </w:r>
        <w:r w:rsidR="00BE0109" w:rsidRPr="00451983">
          <w:rPr>
            <w:sz w:val="16"/>
          </w:rPr>
          <w:fldChar w:fldCharType="separate"/>
        </w:r>
        <w:r w:rsidR="007C1D09">
          <w:rPr>
            <w:noProof/>
            <w:sz w:val="16"/>
          </w:rPr>
          <w:t>5</w:t>
        </w:r>
        <w:r w:rsidR="00BE010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45A0C"/>
    <w:multiLevelType w:val="hybridMultilevel"/>
    <w:tmpl w:val="9126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6D1E63FB"/>
    <w:multiLevelType w:val="hybridMultilevel"/>
    <w:tmpl w:val="C584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09FD"/>
    <w:rsid w:val="0007494E"/>
    <w:rsid w:val="00074DF9"/>
    <w:rsid w:val="00081C89"/>
    <w:rsid w:val="000929AC"/>
    <w:rsid w:val="000D163D"/>
    <w:rsid w:val="000E1D88"/>
    <w:rsid w:val="000F286B"/>
    <w:rsid w:val="00103168"/>
    <w:rsid w:val="00112C57"/>
    <w:rsid w:val="0011432E"/>
    <w:rsid w:val="00140D5C"/>
    <w:rsid w:val="00143F9D"/>
    <w:rsid w:val="0014606D"/>
    <w:rsid w:val="0019737B"/>
    <w:rsid w:val="001B264B"/>
    <w:rsid w:val="001B66C6"/>
    <w:rsid w:val="001C18AE"/>
    <w:rsid w:val="001F116A"/>
    <w:rsid w:val="00205E64"/>
    <w:rsid w:val="00210F56"/>
    <w:rsid w:val="00220FA2"/>
    <w:rsid w:val="00236DFE"/>
    <w:rsid w:val="00250B1E"/>
    <w:rsid w:val="00293316"/>
    <w:rsid w:val="002B5568"/>
    <w:rsid w:val="002D6038"/>
    <w:rsid w:val="002F3037"/>
    <w:rsid w:val="00307986"/>
    <w:rsid w:val="00311B56"/>
    <w:rsid w:val="00327812"/>
    <w:rsid w:val="003309C0"/>
    <w:rsid w:val="003D138B"/>
    <w:rsid w:val="003D761B"/>
    <w:rsid w:val="003E33D3"/>
    <w:rsid w:val="003E6472"/>
    <w:rsid w:val="004177C2"/>
    <w:rsid w:val="004468B7"/>
    <w:rsid w:val="0049214C"/>
    <w:rsid w:val="004A2770"/>
    <w:rsid w:val="004A2E11"/>
    <w:rsid w:val="004A3EED"/>
    <w:rsid w:val="004B5633"/>
    <w:rsid w:val="004B79EF"/>
    <w:rsid w:val="004F35FB"/>
    <w:rsid w:val="004F4EDF"/>
    <w:rsid w:val="005119C1"/>
    <w:rsid w:val="00524C37"/>
    <w:rsid w:val="00525C08"/>
    <w:rsid w:val="00552D66"/>
    <w:rsid w:val="00553FEF"/>
    <w:rsid w:val="00596792"/>
    <w:rsid w:val="005B489D"/>
    <w:rsid w:val="005E052D"/>
    <w:rsid w:val="005E1F08"/>
    <w:rsid w:val="005E791D"/>
    <w:rsid w:val="00602709"/>
    <w:rsid w:val="00634272"/>
    <w:rsid w:val="00651DD4"/>
    <w:rsid w:val="00685810"/>
    <w:rsid w:val="006B161D"/>
    <w:rsid w:val="006B54F5"/>
    <w:rsid w:val="006C2F68"/>
    <w:rsid w:val="006E246A"/>
    <w:rsid w:val="006E2DEC"/>
    <w:rsid w:val="006E66D3"/>
    <w:rsid w:val="007216A0"/>
    <w:rsid w:val="007311CA"/>
    <w:rsid w:val="00732C04"/>
    <w:rsid w:val="007703F4"/>
    <w:rsid w:val="007B4A02"/>
    <w:rsid w:val="007C1D09"/>
    <w:rsid w:val="007C35B3"/>
    <w:rsid w:val="007D0604"/>
    <w:rsid w:val="007E6371"/>
    <w:rsid w:val="007F287F"/>
    <w:rsid w:val="00803A0A"/>
    <w:rsid w:val="00824EE7"/>
    <w:rsid w:val="008470F0"/>
    <w:rsid w:val="008568A3"/>
    <w:rsid w:val="0086061B"/>
    <w:rsid w:val="00862C96"/>
    <w:rsid w:val="00864F63"/>
    <w:rsid w:val="00872D20"/>
    <w:rsid w:val="0089286F"/>
    <w:rsid w:val="008B0E4F"/>
    <w:rsid w:val="008B7824"/>
    <w:rsid w:val="008F1C26"/>
    <w:rsid w:val="00905056"/>
    <w:rsid w:val="00905850"/>
    <w:rsid w:val="00913BEE"/>
    <w:rsid w:val="00916225"/>
    <w:rsid w:val="00916F6A"/>
    <w:rsid w:val="00925302"/>
    <w:rsid w:val="009328AB"/>
    <w:rsid w:val="0094584E"/>
    <w:rsid w:val="00951692"/>
    <w:rsid w:val="0095727A"/>
    <w:rsid w:val="009912C9"/>
    <w:rsid w:val="009B1DF4"/>
    <w:rsid w:val="009B3DD8"/>
    <w:rsid w:val="009B4EEF"/>
    <w:rsid w:val="009B7FA9"/>
    <w:rsid w:val="009C1897"/>
    <w:rsid w:val="009E6E94"/>
    <w:rsid w:val="009F198C"/>
    <w:rsid w:val="00A14FE5"/>
    <w:rsid w:val="00A1603A"/>
    <w:rsid w:val="00A326C4"/>
    <w:rsid w:val="00A75E3A"/>
    <w:rsid w:val="00A87420"/>
    <w:rsid w:val="00A91EC8"/>
    <w:rsid w:val="00A94888"/>
    <w:rsid w:val="00AC2A3D"/>
    <w:rsid w:val="00AE2E04"/>
    <w:rsid w:val="00AE7DC8"/>
    <w:rsid w:val="00AF15F3"/>
    <w:rsid w:val="00B11D07"/>
    <w:rsid w:val="00B1252B"/>
    <w:rsid w:val="00B212FD"/>
    <w:rsid w:val="00B361AB"/>
    <w:rsid w:val="00B44CAD"/>
    <w:rsid w:val="00BA0D46"/>
    <w:rsid w:val="00BB5F2C"/>
    <w:rsid w:val="00BC3E96"/>
    <w:rsid w:val="00BD0407"/>
    <w:rsid w:val="00BD1ABB"/>
    <w:rsid w:val="00BE0109"/>
    <w:rsid w:val="00BE58E1"/>
    <w:rsid w:val="00BE5B3F"/>
    <w:rsid w:val="00BF06AA"/>
    <w:rsid w:val="00BF3174"/>
    <w:rsid w:val="00C1176C"/>
    <w:rsid w:val="00C11B5F"/>
    <w:rsid w:val="00C35916"/>
    <w:rsid w:val="00C82E26"/>
    <w:rsid w:val="00C9122A"/>
    <w:rsid w:val="00C9446C"/>
    <w:rsid w:val="00C96271"/>
    <w:rsid w:val="00C9752D"/>
    <w:rsid w:val="00CB6AC9"/>
    <w:rsid w:val="00CC3C8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63F0A"/>
    <w:rsid w:val="00E74BC2"/>
    <w:rsid w:val="00E819B1"/>
    <w:rsid w:val="00E852F2"/>
    <w:rsid w:val="00E85C72"/>
    <w:rsid w:val="00E9708E"/>
    <w:rsid w:val="00ED5D80"/>
    <w:rsid w:val="00EE1FA5"/>
    <w:rsid w:val="00EF0A99"/>
    <w:rsid w:val="00EF40F3"/>
    <w:rsid w:val="00F05B4D"/>
    <w:rsid w:val="00F06009"/>
    <w:rsid w:val="00F47DC4"/>
    <w:rsid w:val="00F643E7"/>
    <w:rsid w:val="00F67B14"/>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7939A6" w:rsidP="007939A6">
          <w:pPr>
            <w:pStyle w:val="4C7E2D85900344559AB23592ACA0D1154"/>
          </w:pPr>
          <w:r w:rsidRPr="00DC7C5A">
            <w:rPr>
              <w:rStyle w:val="PlaceholderText"/>
              <w:caps/>
              <w:color w:val="FF0000"/>
              <w:szCs w:val="20"/>
            </w:rPr>
            <w:t>CLICK HERE TO ENTER CURRENT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7939A6" w:rsidP="007939A6">
          <w:pPr>
            <w:pStyle w:val="DBF78BF9CEBE44C59005BB0D612DAB634"/>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7939A6" w:rsidP="007939A6">
          <w:pPr>
            <w:pStyle w:val="B1534E979D764F93B5F6EE9E7225AE7D4"/>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7939A6" w:rsidP="007939A6">
          <w:pPr>
            <w:pStyle w:val="A6B9DE1ADC51464A931F45644A6E7CE84"/>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7939A6" w:rsidP="007939A6">
          <w:pPr>
            <w:pStyle w:val="3CC6A7180A9F43E7A001D39F9EEC156D4"/>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
      <w:docPartPr>
        <w:name w:val="F6411D0288054EA082E351D7768FA854"/>
        <w:category>
          <w:name w:val="General"/>
          <w:gallery w:val="placeholder"/>
        </w:category>
        <w:types>
          <w:type w:val="bbPlcHdr"/>
        </w:types>
        <w:behaviors>
          <w:behavior w:val="content"/>
        </w:behaviors>
        <w:guid w:val="{D0BE65CC-F67A-44BF-910B-70481FBCFD8B}"/>
      </w:docPartPr>
      <w:docPartBody>
        <w:p w:rsidR="002318CC" w:rsidRDefault="00536FB1" w:rsidP="00536FB1">
          <w:pPr>
            <w:pStyle w:val="F6411D0288054EA082E351D7768FA854"/>
          </w:pPr>
          <w:r w:rsidRPr="00DC7C5A">
            <w:rPr>
              <w:rStyle w:val="PlaceholderText"/>
              <w:color w:val="FF0000"/>
            </w:rPr>
            <w:t>Type your course description as you would like it to appear in the catalog and syllabus</w:t>
          </w:r>
          <w:r w:rsidRPr="00DC7C5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E4D50"/>
    <w:rsid w:val="001C0E68"/>
    <w:rsid w:val="001E12FB"/>
    <w:rsid w:val="001F308D"/>
    <w:rsid w:val="001F5345"/>
    <w:rsid w:val="0022253D"/>
    <w:rsid w:val="002318CC"/>
    <w:rsid w:val="002F1AA9"/>
    <w:rsid w:val="003042D4"/>
    <w:rsid w:val="003835E3"/>
    <w:rsid w:val="00397B4B"/>
    <w:rsid w:val="003E36D7"/>
    <w:rsid w:val="004368AE"/>
    <w:rsid w:val="00454A65"/>
    <w:rsid w:val="004C438A"/>
    <w:rsid w:val="00536FB1"/>
    <w:rsid w:val="00554C08"/>
    <w:rsid w:val="006166E9"/>
    <w:rsid w:val="00673FFD"/>
    <w:rsid w:val="007939A6"/>
    <w:rsid w:val="007B2FA2"/>
    <w:rsid w:val="0080166F"/>
    <w:rsid w:val="0084608C"/>
    <w:rsid w:val="008B2185"/>
    <w:rsid w:val="009A1F68"/>
    <w:rsid w:val="009B3291"/>
    <w:rsid w:val="00A9491A"/>
    <w:rsid w:val="00AD391F"/>
    <w:rsid w:val="00B76457"/>
    <w:rsid w:val="00BC5082"/>
    <w:rsid w:val="00C106D5"/>
    <w:rsid w:val="00D0415A"/>
    <w:rsid w:val="00D45E6C"/>
    <w:rsid w:val="00E3346C"/>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FB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 w:type="paragraph" w:customStyle="1" w:styleId="F6411D0288054EA082E351D7768FA854">
    <w:name w:val="F6411D0288054EA082E351D7768FA854"/>
    <w:rsid w:val="00536F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CBAB7-5D47-4EC2-AEDC-B470B76B3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8</cp:revision>
  <cp:lastPrinted>2014-01-03T22:20:00Z</cp:lastPrinted>
  <dcterms:created xsi:type="dcterms:W3CDTF">2014-01-02T21:40:00Z</dcterms:created>
  <dcterms:modified xsi:type="dcterms:W3CDTF">2014-02-18T13:10:00Z</dcterms:modified>
</cp:coreProperties>
</file>