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A97565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A47515">
                  <w:t>School of Health Professions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A97565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A47515">
                  <w:rPr>
                    <w:caps/>
                  </w:rPr>
                  <w:t xml:space="preserve">AS NURSING 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A97565" w:rsidP="00A47515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EndPr/>
              <w:sdtContent>
                <w:r w:rsidR="00A47515">
                  <w:rPr>
                    <w:caps/>
                  </w:rPr>
                  <w:t>Debra Ebaugh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A97565" w:rsidP="00A47515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A47515">
                  <w:rPr>
                    <w:caps/>
                  </w:rPr>
                  <w:t>Gayle Wetzel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A97565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4-01-0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47515">
                  <w:rPr>
                    <w:caps/>
                  </w:rPr>
                  <w:t>1/3/2014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A97565" w:rsidP="001934AF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A47515">
                  <w:rPr>
                    <w:rStyle w:val="FormStyle"/>
                    <w:b/>
                    <w:caps/>
                    <w:color w:val="auto"/>
                  </w:rPr>
                  <w:t>NUR 1511</w:t>
                </w:r>
                <w:r w:rsidR="001934AF">
                  <w:rPr>
                    <w:rStyle w:val="FormStyle"/>
                    <w:b/>
                    <w:caps/>
                    <w:color w:val="auto"/>
                  </w:rPr>
                  <w:t xml:space="preserve"> -</w:t>
                </w:r>
                <w:r w:rsidR="00A47515">
                  <w:rPr>
                    <w:rStyle w:val="FormStyle"/>
                    <w:b/>
                    <w:caps/>
                    <w:color w:val="auto"/>
                  </w:rPr>
                  <w:t xml:space="preserve"> introduction to mental health concepts in nursing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A97565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A97565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>type new COURSE TITLE HERE</w:t>
                </w:r>
                <w:r w:rsidR="003015C0" w:rsidRPr="001715A0">
                  <w:rPr>
                    <w:rStyle w:val="PlaceholderText"/>
                    <w:caps/>
                    <w:color w:val="auto"/>
                  </w:rPr>
                  <w:t xml:space="preserve"> 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A97565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A97565" w:rsidP="001934AF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sdt>
              <w:sdtPr>
                <w:rPr>
                  <w:caps/>
                  <w:sz w:val="18"/>
                </w:rPr>
                <w:id w:val="706025783"/>
                <w:placeholder>
                  <w:docPart w:val="23C6EAA201CC408DAA7915D538408F85"/>
                </w:placeholder>
                <w:text w:multiLine="1"/>
              </w:sdtPr>
              <w:sdtEndPr>
                <w:rPr>
                  <w:sz w:val="20"/>
                </w:rPr>
              </w:sdtEndPr>
              <w:sdtContent>
                <w:r w:rsidR="00C73E64" w:rsidRPr="00C73E64">
                  <w:rPr>
                    <w:caps/>
                    <w:sz w:val="18"/>
                  </w:rPr>
                  <w:t>acceptance into the asn nursing program</w:t>
                </w:r>
                <w:r w:rsidR="00572004">
                  <w:rPr>
                    <w:caps/>
                    <w:sz w:val="18"/>
                  </w:rPr>
                  <w:t xml:space="preserve"> – entry</w:t>
                </w:r>
                <w:r>
                  <w:rPr>
                    <w:caps/>
                    <w:sz w:val="18"/>
                  </w:rPr>
                  <w:t xml:space="preserve"> or TRANSITION</w:t>
                </w:r>
                <w:r w:rsidR="00572004">
                  <w:rPr>
                    <w:caps/>
                    <w:sz w:val="18"/>
                  </w:rPr>
                  <w:t xml:space="preserve"> nursing curriculum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A97565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C73E64">
                  <w:rPr>
                    <w:caps/>
                  </w:rPr>
                  <w:t>NO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A97565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t xml:space="preserve">IS ANY COREQUISITE LISTED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A97565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40C87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A97565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Click here to ENTER THE NUMBER </w:t>
                </w:r>
                <w:r w:rsidR="00BE0AD8">
                  <w:rPr>
                    <w:rStyle w:val="PlaceholderText"/>
                    <w:caps/>
                    <w:color w:val="FF0000"/>
                    <w:sz w:val="18"/>
                  </w:rPr>
                  <w:t xml:space="preserve">of 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CREDITS OR </w:t>
                </w:r>
                <w:r w:rsidR="00F72144">
                  <w:rPr>
                    <w:rStyle w:val="PlaceholderText"/>
                    <w:caps/>
                    <w:color w:val="FF0000"/>
                    <w:sz w:val="18"/>
                  </w:rPr>
                  <w:t>cLOCK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A97565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1" type="#_x0000_t75" style="width:175.5pt;height:18.75pt" o:ole="">
                  <v:imagedata r:id="rId23" o:title=""/>
                </v:shape>
                <w:control r:id="rId24" w:name="CheckBox10" w:shapeid="_x0000_i1071"/>
              </w:object>
            </w:r>
          </w:p>
        </w:tc>
        <w:tc>
          <w:tcPr>
            <w:tcW w:w="4728" w:type="dxa"/>
            <w:vAlign w:val="center"/>
          </w:tcPr>
          <w:p w:rsidR="00F72144" w:rsidRDefault="00A97565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Click here to enter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A97565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1728C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A97565" w:rsidP="001934AF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250390127"/>
                <w:placeholder>
                  <w:docPart w:val="8CC3FA46A0ED4AE0A1E3FDDAE7915061"/>
                </w:placeholder>
              </w:sdtPr>
              <w:sdtEndPr/>
              <w:sdtContent>
                <w:r w:rsidR="001934AF">
                  <w:t>In this course, nursing students will</w:t>
                </w:r>
                <w:r w:rsidR="00A47515">
                  <w:t xml:space="preserve"> develop effective communication skills and a beginning understanding of the dynamics of human behavior as applied in mental health nursing and in the psychosocial sphere of general nursing care.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1728C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sdt>
            <w:sdtPr>
              <w:id w:val="706025673"/>
              <w:placeholder>
                <w:docPart w:val="3429644684004EA8B202CB8465BACD42"/>
              </w:placeholder>
            </w:sdtPr>
            <w:sdtEndPr/>
            <w:sdtContent>
              <w:p w:rsidR="00A47515" w:rsidRDefault="00A47515" w:rsidP="00A47515">
                <w:pPr>
                  <w:pStyle w:val="ListParagraph"/>
                  <w:numPr>
                    <w:ilvl w:val="0"/>
                    <w:numId w:val="4"/>
                  </w:numPr>
                </w:pPr>
                <w:r>
                  <w:t>Self-concept</w:t>
                </w:r>
              </w:p>
              <w:p w:rsidR="00A47515" w:rsidRDefault="00A47515" w:rsidP="00A47515">
                <w:pPr>
                  <w:pStyle w:val="ListParagraph"/>
                  <w:numPr>
                    <w:ilvl w:val="0"/>
                    <w:numId w:val="4"/>
                  </w:numPr>
                </w:pPr>
                <w:r>
                  <w:t>Developmental frameworks</w:t>
                </w:r>
              </w:p>
              <w:p w:rsidR="00A47515" w:rsidRDefault="00A47515" w:rsidP="00A47515">
                <w:pPr>
                  <w:pStyle w:val="ListParagraph"/>
                  <w:numPr>
                    <w:ilvl w:val="0"/>
                    <w:numId w:val="4"/>
                  </w:numPr>
                </w:pPr>
                <w:r>
                  <w:t>Spiritual health</w:t>
                </w:r>
              </w:p>
              <w:p w:rsidR="00A47515" w:rsidRDefault="00A47515" w:rsidP="00A47515">
                <w:pPr>
                  <w:pStyle w:val="ListParagraph"/>
                  <w:numPr>
                    <w:ilvl w:val="0"/>
                    <w:numId w:val="4"/>
                  </w:numPr>
                </w:pPr>
                <w:r>
                  <w:t>Family as the context of care</w:t>
                </w:r>
              </w:p>
              <w:p w:rsidR="00A47515" w:rsidRDefault="00A47515" w:rsidP="00A47515">
                <w:pPr>
                  <w:pStyle w:val="ListParagraph"/>
                  <w:numPr>
                    <w:ilvl w:val="0"/>
                    <w:numId w:val="4"/>
                  </w:numPr>
                </w:pPr>
                <w:r>
                  <w:t>Therapeutic relationships</w:t>
                </w:r>
              </w:p>
              <w:p w:rsidR="00A47515" w:rsidRDefault="00A47515" w:rsidP="00A47515">
                <w:pPr>
                  <w:pStyle w:val="ListParagraph"/>
                  <w:numPr>
                    <w:ilvl w:val="0"/>
                    <w:numId w:val="4"/>
                  </w:numPr>
                </w:pPr>
                <w:r>
                  <w:t>Therapeutic communication</w:t>
                </w:r>
              </w:p>
              <w:p w:rsidR="00A47515" w:rsidRDefault="00A47515" w:rsidP="00A47515">
                <w:pPr>
                  <w:pStyle w:val="ListParagraph"/>
                  <w:numPr>
                    <w:ilvl w:val="0"/>
                    <w:numId w:val="4"/>
                  </w:numPr>
                </w:pPr>
                <w:r>
                  <w:t>Stress, coping, and adaptation</w:t>
                </w:r>
              </w:p>
              <w:p w:rsidR="00A47515" w:rsidRDefault="00A47515" w:rsidP="00A47515">
                <w:pPr>
                  <w:pStyle w:val="ListParagraph"/>
                  <w:numPr>
                    <w:ilvl w:val="0"/>
                    <w:numId w:val="4"/>
                  </w:numPr>
                </w:pPr>
                <w:r>
                  <w:t>Psychosocial assessment and psychiatric diagnostic systems</w:t>
                </w:r>
              </w:p>
              <w:p w:rsidR="00A47515" w:rsidRDefault="00A47515" w:rsidP="00A47515">
                <w:pPr>
                  <w:pStyle w:val="ListParagraph"/>
                  <w:numPr>
                    <w:ilvl w:val="0"/>
                    <w:numId w:val="4"/>
                  </w:numPr>
                </w:pPr>
                <w:r>
                  <w:t>Psychosocial issues in physical disorders</w:t>
                </w:r>
              </w:p>
              <w:p w:rsidR="00A47515" w:rsidRDefault="00A47515" w:rsidP="00A47515">
                <w:pPr>
                  <w:pStyle w:val="ListParagraph"/>
                  <w:numPr>
                    <w:ilvl w:val="0"/>
                    <w:numId w:val="4"/>
                  </w:numPr>
                </w:pPr>
                <w:r>
                  <w:t>Grief and loss</w:t>
                </w:r>
              </w:p>
              <w:p w:rsidR="001728C9" w:rsidRDefault="00A97565" w:rsidP="00340C87">
                <w:pPr>
                  <w:tabs>
                    <w:tab w:val="left" w:pos="3690"/>
                  </w:tabs>
                  <w:spacing w:line="480" w:lineRule="auto"/>
                  <w:ind w:right="-90"/>
                </w:pPr>
              </w:p>
            </w:sdtContent>
          </w:sdt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801E25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1" o:title=""/>
          </v:shape>
          <w:control r:id="rId32" w:name="CheckBox13" w:shapeid="_x0000_i1079"/>
        </w:object>
      </w:r>
    </w:p>
    <w:p w:rsidR="00BE58E1" w:rsidRPr="008D1E83" w:rsidRDefault="00BE58E1" w:rsidP="00862C96">
      <w:pPr>
        <w:tabs>
          <w:tab w:val="left" w:pos="4140"/>
        </w:tabs>
        <w:spacing w:after="0"/>
        <w:rPr>
          <w:caps/>
          <w:sz w:val="18"/>
        </w:rPr>
      </w:pPr>
      <w:r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Pr="008D1E83">
        <w:rPr>
          <w:caps/>
          <w:sz w:val="18"/>
        </w:rPr>
        <w:t xml:space="preserve"> COMPETENCIES AS THEY SHOULD BE DISPLAYED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FD4DEE" w:rsidRPr="001715A0" w:rsidTr="00DD145A">
        <w:trPr>
          <w:trHeight w:val="223"/>
        </w:trPr>
        <w:tc>
          <w:tcPr>
            <w:tcW w:w="3168" w:type="dxa"/>
          </w:tcPr>
          <w:p w:rsidR="00FD4DEE" w:rsidRPr="00930479" w:rsidRDefault="00930479" w:rsidP="00862C96">
            <w:pPr>
              <w:tabs>
                <w:tab w:val="left" w:pos="41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1.  </w:t>
            </w:r>
            <w:r w:rsidR="00F330CA" w:rsidRPr="00930479">
              <w:rPr>
                <w:b/>
              </w:rPr>
              <w:t xml:space="preserve">Function as a </w:t>
            </w:r>
            <w:r>
              <w:rPr>
                <w:b/>
              </w:rPr>
              <w:t>p</w:t>
            </w:r>
            <w:r w:rsidR="00F330CA" w:rsidRPr="00930479">
              <w:rPr>
                <w:b/>
              </w:rPr>
              <w:t>rovider of care</w:t>
            </w:r>
            <w:r>
              <w:rPr>
                <w:b/>
              </w:rPr>
              <w:t>:</w:t>
            </w:r>
          </w:p>
          <w:p w:rsidR="00AE404E" w:rsidRDefault="00AE404E" w:rsidP="00862C96">
            <w:pPr>
              <w:tabs>
                <w:tab w:val="left" w:pos="4140"/>
              </w:tabs>
              <w:spacing w:line="276" w:lineRule="auto"/>
            </w:pPr>
          </w:p>
          <w:p w:rsidR="000105C3" w:rsidRDefault="00AE404E" w:rsidP="00AE404E">
            <w:pPr>
              <w:pStyle w:val="ListParagraph"/>
              <w:numPr>
                <w:ilvl w:val="1"/>
                <w:numId w:val="5"/>
              </w:numPr>
              <w:tabs>
                <w:tab w:val="left" w:pos="4140"/>
              </w:tabs>
            </w:pPr>
            <w:r>
              <w:t>Interpret theories that promote an understanding of behavior.</w:t>
            </w:r>
          </w:p>
          <w:p w:rsidR="00AE404E" w:rsidRDefault="00AE404E" w:rsidP="00AE404E">
            <w:pPr>
              <w:pStyle w:val="ListParagraph"/>
              <w:tabs>
                <w:tab w:val="left" w:pos="4140"/>
              </w:tabs>
              <w:ind w:left="360"/>
            </w:pPr>
          </w:p>
          <w:p w:rsidR="000105C3" w:rsidRDefault="00AE404E" w:rsidP="00B20A84">
            <w:pPr>
              <w:pStyle w:val="ListParagraph"/>
              <w:numPr>
                <w:ilvl w:val="1"/>
                <w:numId w:val="5"/>
              </w:numPr>
              <w:tabs>
                <w:tab w:val="left" w:pos="4140"/>
              </w:tabs>
            </w:pPr>
            <w:r>
              <w:t xml:space="preserve">Apply mental health concepts basic to nursing: therapeutic relationships, therapeutic </w:t>
            </w:r>
            <w:r>
              <w:lastRenderedPageBreak/>
              <w:t>communication, stress</w:t>
            </w:r>
            <w:r w:rsidR="00930479">
              <w:t xml:space="preserve">, adaptation, </w:t>
            </w:r>
            <w:r>
              <w:t>coping,</w:t>
            </w:r>
            <w:r w:rsidR="00930479">
              <w:t xml:space="preserve"> </w:t>
            </w:r>
            <w:r>
              <w:t>defense mechanisms, unconditional positive regard, behavioral modificatio</w:t>
            </w:r>
            <w:r w:rsidRPr="00930479">
              <w:t>n</w:t>
            </w:r>
            <w:r w:rsidR="00930479" w:rsidRPr="00930479">
              <w:t xml:space="preserve">, </w:t>
            </w:r>
            <w:r w:rsidR="00930479">
              <w:t>loss,</w:t>
            </w:r>
            <w:r w:rsidR="00930479">
              <w:rPr>
                <w:u w:val="single"/>
              </w:rPr>
              <w:t xml:space="preserve"> </w:t>
            </w:r>
            <w:r w:rsidR="00930479" w:rsidRPr="00930479">
              <w:t>cultural</w:t>
            </w:r>
            <w:r w:rsidR="00B20A84" w:rsidRPr="00930479">
              <w:t xml:space="preserve">/spiritual </w:t>
            </w:r>
            <w:r w:rsidR="006450ED" w:rsidRPr="00930479">
              <w:t>needs</w:t>
            </w:r>
            <w:r w:rsidR="00B20A84" w:rsidRPr="00930479">
              <w:t>,</w:t>
            </w:r>
            <w:r w:rsidR="00B20A84" w:rsidRPr="00B20A84">
              <w:rPr>
                <w:u w:val="single"/>
              </w:rPr>
              <w:t xml:space="preserve"> </w:t>
            </w:r>
            <w:r w:rsidR="00B20A84" w:rsidRPr="00930479">
              <w:t>client/family education</w:t>
            </w:r>
            <w:r w:rsidR="00FF6E8B" w:rsidRPr="00930479">
              <w:t>,</w:t>
            </w:r>
            <w:r w:rsidR="00FF6E8B">
              <w:t xml:space="preserve"> </w:t>
            </w:r>
            <w:r w:rsidR="00930479">
              <w:t>and the nursing role</w:t>
            </w:r>
            <w:r w:rsidR="00FF6E8B">
              <w:t>.</w:t>
            </w:r>
          </w:p>
          <w:p w:rsidR="00B20A84" w:rsidRDefault="00B20A84" w:rsidP="00B20A84">
            <w:pPr>
              <w:pStyle w:val="ListParagraph"/>
            </w:pPr>
          </w:p>
          <w:p w:rsidR="000105C3" w:rsidRDefault="00B20A84" w:rsidP="000105C3">
            <w:pPr>
              <w:pStyle w:val="ListParagraph"/>
              <w:numPr>
                <w:ilvl w:val="1"/>
                <w:numId w:val="5"/>
              </w:numPr>
              <w:tabs>
                <w:tab w:val="left" w:pos="4140"/>
              </w:tabs>
            </w:pPr>
            <w:r>
              <w:t>Evaluate pertinent client psychosocial data.</w:t>
            </w:r>
          </w:p>
          <w:p w:rsidR="00B20A84" w:rsidRDefault="00B20A84" w:rsidP="00B20A84">
            <w:pPr>
              <w:pStyle w:val="ListParagraph"/>
            </w:pPr>
          </w:p>
          <w:p w:rsidR="00B20A84" w:rsidRPr="001715A0" w:rsidRDefault="00B20A84" w:rsidP="00B20A84">
            <w:pPr>
              <w:pStyle w:val="ListParagraph"/>
              <w:tabs>
                <w:tab w:val="left" w:pos="4140"/>
              </w:tabs>
              <w:ind w:left="360"/>
            </w:pPr>
          </w:p>
        </w:tc>
        <w:tc>
          <w:tcPr>
            <w:tcW w:w="3294" w:type="dxa"/>
          </w:tcPr>
          <w:p w:rsidR="00081E03" w:rsidRDefault="00081E03" w:rsidP="00081E03">
            <w:pPr>
              <w:tabs>
                <w:tab w:val="left" w:pos="4140"/>
              </w:tabs>
              <w:spacing w:line="276" w:lineRule="auto"/>
            </w:pPr>
          </w:p>
          <w:p w:rsidR="00081E03" w:rsidRDefault="00081E03" w:rsidP="00081E03">
            <w:pPr>
              <w:tabs>
                <w:tab w:val="left" w:pos="4140"/>
              </w:tabs>
              <w:spacing w:line="276" w:lineRule="auto"/>
            </w:pPr>
          </w:p>
          <w:p w:rsidR="006450ED" w:rsidRDefault="00825657" w:rsidP="00081E03">
            <w:pPr>
              <w:tabs>
                <w:tab w:val="left" w:pos="4140"/>
              </w:tabs>
              <w:spacing w:line="276" w:lineRule="auto"/>
            </w:pPr>
            <w:r>
              <w:t>Students wil</w:t>
            </w:r>
            <w:r w:rsidR="006450ED">
              <w:t>l demonstrate competency in thes</w:t>
            </w:r>
            <w:r>
              <w:t>e outcomes by completing one or more of the following assessments:</w:t>
            </w:r>
            <w:r w:rsidR="006450ED">
              <w:t xml:space="preserve"> </w:t>
            </w:r>
          </w:p>
          <w:p w:rsidR="006450ED" w:rsidRDefault="006450ED" w:rsidP="00081E03">
            <w:pPr>
              <w:tabs>
                <w:tab w:val="left" w:pos="4140"/>
              </w:tabs>
              <w:spacing w:line="276" w:lineRule="auto"/>
            </w:pPr>
          </w:p>
          <w:p w:rsidR="004936AE" w:rsidRDefault="004936AE" w:rsidP="004936AE">
            <w:pPr>
              <w:tabs>
                <w:tab w:val="left" w:pos="4140"/>
              </w:tabs>
              <w:spacing w:line="276" w:lineRule="auto"/>
            </w:pPr>
            <w:r>
              <w:lastRenderedPageBreak/>
              <w:t>Satisfactory completion of an Interpersonal Process Analysis (IPA) and/or Client Psychosocial Assessment assignment using a scoring rubric.</w:t>
            </w:r>
          </w:p>
          <w:p w:rsidR="006450ED" w:rsidRDefault="006450ED" w:rsidP="00081E03">
            <w:pPr>
              <w:tabs>
                <w:tab w:val="left" w:pos="4140"/>
              </w:tabs>
              <w:spacing w:line="276" w:lineRule="auto"/>
            </w:pPr>
          </w:p>
          <w:p w:rsidR="00081E03" w:rsidRDefault="006450ED" w:rsidP="00081E03">
            <w:pPr>
              <w:tabs>
                <w:tab w:val="left" w:pos="4140"/>
              </w:tabs>
              <w:spacing w:line="276" w:lineRule="auto"/>
            </w:pPr>
            <w:r>
              <w:t xml:space="preserve">Scoring a minimum of 77% on multiple </w:t>
            </w:r>
            <w:proofErr w:type="gramStart"/>
            <w:r>
              <w:t>format</w:t>
            </w:r>
            <w:proofErr w:type="gramEnd"/>
            <w:r>
              <w:t xml:space="preserve"> testing </w:t>
            </w:r>
            <w:r w:rsidR="001934AF">
              <w:t>including satisfactory</w:t>
            </w:r>
            <w:r w:rsidR="00081E03">
              <w:t xml:space="preserve"> completion of case study situations /si</w:t>
            </w:r>
            <w:r>
              <w:t>mulations</w:t>
            </w:r>
            <w:r w:rsidR="00081E03">
              <w:t>.</w:t>
            </w:r>
          </w:p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Default="00FD4DEE" w:rsidP="00862C96">
            <w:pPr>
              <w:tabs>
                <w:tab w:val="left" w:pos="4140"/>
              </w:tabs>
              <w:spacing w:line="276" w:lineRule="auto"/>
            </w:pPr>
          </w:p>
          <w:p w:rsidR="006450ED" w:rsidRDefault="006450ED" w:rsidP="00862C96">
            <w:pPr>
              <w:tabs>
                <w:tab w:val="left" w:pos="4140"/>
              </w:tabs>
              <w:spacing w:line="276" w:lineRule="auto"/>
            </w:pPr>
          </w:p>
          <w:p w:rsidR="006450ED" w:rsidRDefault="006450ED" w:rsidP="00862C96">
            <w:pPr>
              <w:tabs>
                <w:tab w:val="left" w:pos="4140"/>
              </w:tabs>
              <w:spacing w:line="276" w:lineRule="auto"/>
            </w:pPr>
            <w:r>
              <w:t>CT</w:t>
            </w:r>
          </w:p>
          <w:p w:rsidR="006450ED" w:rsidRDefault="006450ED" w:rsidP="00862C96">
            <w:pPr>
              <w:tabs>
                <w:tab w:val="left" w:pos="4140"/>
              </w:tabs>
              <w:spacing w:line="276" w:lineRule="auto"/>
            </w:pPr>
          </w:p>
          <w:p w:rsidR="006450ED" w:rsidRDefault="006450ED" w:rsidP="00862C96">
            <w:pPr>
              <w:tabs>
                <w:tab w:val="left" w:pos="4140"/>
              </w:tabs>
              <w:spacing w:line="276" w:lineRule="auto"/>
            </w:pPr>
          </w:p>
          <w:p w:rsidR="006450ED" w:rsidRDefault="006450ED" w:rsidP="00862C96">
            <w:pPr>
              <w:tabs>
                <w:tab w:val="left" w:pos="4140"/>
              </w:tabs>
              <w:spacing w:line="276" w:lineRule="auto"/>
            </w:pPr>
            <w:r>
              <w:t>CT, GSR</w:t>
            </w:r>
          </w:p>
          <w:p w:rsidR="006450ED" w:rsidRDefault="006450ED" w:rsidP="00862C96">
            <w:pPr>
              <w:tabs>
                <w:tab w:val="left" w:pos="4140"/>
              </w:tabs>
              <w:spacing w:line="276" w:lineRule="auto"/>
            </w:pPr>
          </w:p>
          <w:p w:rsidR="006450ED" w:rsidRDefault="006450ED" w:rsidP="00862C96">
            <w:pPr>
              <w:tabs>
                <w:tab w:val="left" w:pos="4140"/>
              </w:tabs>
              <w:spacing w:line="276" w:lineRule="auto"/>
            </w:pPr>
          </w:p>
          <w:p w:rsidR="006450ED" w:rsidRDefault="006450ED" w:rsidP="00862C96">
            <w:pPr>
              <w:tabs>
                <w:tab w:val="left" w:pos="4140"/>
              </w:tabs>
              <w:spacing w:line="276" w:lineRule="auto"/>
            </w:pPr>
          </w:p>
          <w:p w:rsidR="00930479" w:rsidRDefault="00930479" w:rsidP="00862C96">
            <w:pPr>
              <w:tabs>
                <w:tab w:val="left" w:pos="4140"/>
              </w:tabs>
              <w:spacing w:line="276" w:lineRule="auto"/>
            </w:pPr>
          </w:p>
          <w:p w:rsidR="00930479" w:rsidRDefault="00930479" w:rsidP="00862C96">
            <w:pPr>
              <w:tabs>
                <w:tab w:val="left" w:pos="4140"/>
              </w:tabs>
              <w:spacing w:line="276" w:lineRule="auto"/>
            </w:pPr>
          </w:p>
          <w:p w:rsidR="00930479" w:rsidRDefault="00930479" w:rsidP="00862C96">
            <w:pPr>
              <w:tabs>
                <w:tab w:val="left" w:pos="4140"/>
              </w:tabs>
              <w:spacing w:line="276" w:lineRule="auto"/>
            </w:pPr>
          </w:p>
          <w:p w:rsidR="00930479" w:rsidRDefault="00930479" w:rsidP="00862C96">
            <w:pPr>
              <w:tabs>
                <w:tab w:val="left" w:pos="4140"/>
              </w:tabs>
              <w:spacing w:line="276" w:lineRule="auto"/>
            </w:pPr>
          </w:p>
          <w:p w:rsidR="00930479" w:rsidRDefault="00930479" w:rsidP="00862C96">
            <w:pPr>
              <w:tabs>
                <w:tab w:val="left" w:pos="4140"/>
              </w:tabs>
              <w:spacing w:line="276" w:lineRule="auto"/>
            </w:pPr>
          </w:p>
          <w:p w:rsidR="00930479" w:rsidRDefault="00930479" w:rsidP="00862C96">
            <w:pPr>
              <w:tabs>
                <w:tab w:val="left" w:pos="4140"/>
              </w:tabs>
              <w:spacing w:line="276" w:lineRule="auto"/>
            </w:pPr>
          </w:p>
          <w:p w:rsidR="006450ED" w:rsidRPr="001715A0" w:rsidRDefault="006450ED" w:rsidP="00862C96">
            <w:pPr>
              <w:tabs>
                <w:tab w:val="left" w:pos="4140"/>
              </w:tabs>
              <w:spacing w:line="276" w:lineRule="auto"/>
            </w:pPr>
            <w:r>
              <w:t>CT</w:t>
            </w:r>
          </w:p>
        </w:tc>
      </w:tr>
      <w:tr w:rsidR="00FD4DEE" w:rsidRPr="001715A0" w:rsidTr="00DD145A">
        <w:tc>
          <w:tcPr>
            <w:tcW w:w="3168" w:type="dxa"/>
          </w:tcPr>
          <w:p w:rsidR="00FD4DEE" w:rsidRDefault="00930479" w:rsidP="00862C96">
            <w:pPr>
              <w:tabs>
                <w:tab w:val="left" w:pos="4140"/>
              </w:tabs>
              <w:spacing w:line="276" w:lineRule="auto"/>
              <w:rPr>
                <w:b/>
              </w:rPr>
            </w:pPr>
            <w:r w:rsidRPr="00930479">
              <w:rPr>
                <w:b/>
              </w:rPr>
              <w:lastRenderedPageBreak/>
              <w:t>2. Function as a m</w:t>
            </w:r>
            <w:r w:rsidR="00F330CA" w:rsidRPr="00930479">
              <w:rPr>
                <w:b/>
              </w:rPr>
              <w:t xml:space="preserve">anager of </w:t>
            </w:r>
            <w:r w:rsidRPr="00930479">
              <w:rPr>
                <w:b/>
              </w:rPr>
              <w:t>c</w:t>
            </w:r>
            <w:r w:rsidR="00F330CA" w:rsidRPr="00930479">
              <w:rPr>
                <w:b/>
              </w:rPr>
              <w:t>are</w:t>
            </w:r>
            <w:r w:rsidRPr="00930479">
              <w:rPr>
                <w:b/>
              </w:rPr>
              <w:t>:</w:t>
            </w:r>
          </w:p>
          <w:p w:rsidR="00930479" w:rsidRPr="00930479" w:rsidRDefault="00930479" w:rsidP="00862C96">
            <w:pPr>
              <w:tabs>
                <w:tab w:val="left" w:pos="4140"/>
              </w:tabs>
              <w:spacing w:line="276" w:lineRule="auto"/>
              <w:rPr>
                <w:b/>
              </w:rPr>
            </w:pPr>
          </w:p>
          <w:p w:rsidR="000105C3" w:rsidRPr="001715A0" w:rsidRDefault="000105C3" w:rsidP="00B20A84">
            <w:pPr>
              <w:tabs>
                <w:tab w:val="left" w:pos="4140"/>
              </w:tabs>
              <w:spacing w:line="276" w:lineRule="auto"/>
            </w:pPr>
            <w:r>
              <w:t>2.1</w:t>
            </w:r>
            <w:r w:rsidR="00AE404E">
              <w:t xml:space="preserve"> Describe a method of communication (Axis</w:t>
            </w:r>
            <w:r w:rsidR="004936AE">
              <w:t xml:space="preserve"> Diagnoses</w:t>
            </w:r>
            <w:r w:rsidR="00AE404E">
              <w:t xml:space="preserve"> I-V</w:t>
            </w:r>
            <w:r w:rsidR="004936AE">
              <w:t>,</w:t>
            </w:r>
            <w:r w:rsidR="00AE404E">
              <w:t xml:space="preserve"> </w:t>
            </w:r>
            <w:r w:rsidR="00AE404E" w:rsidRPr="00930479">
              <w:t>DSM V</w:t>
            </w:r>
            <w:r w:rsidR="00AE404E">
              <w:t>) wh</w:t>
            </w:r>
            <w:r w:rsidR="00930479">
              <w:t>ich can facilitate collaborati</w:t>
            </w:r>
            <w:r w:rsidR="004936AE">
              <w:t>ve care</w:t>
            </w:r>
            <w:r w:rsidR="00AE404E">
              <w:t xml:space="preserve"> with other health care providers.</w:t>
            </w:r>
          </w:p>
        </w:tc>
        <w:tc>
          <w:tcPr>
            <w:tcW w:w="3294" w:type="dxa"/>
          </w:tcPr>
          <w:p w:rsidR="00930479" w:rsidRDefault="00930479" w:rsidP="006450ED">
            <w:pPr>
              <w:tabs>
                <w:tab w:val="left" w:pos="4140"/>
              </w:tabs>
              <w:spacing w:line="276" w:lineRule="auto"/>
            </w:pPr>
          </w:p>
          <w:p w:rsidR="00930479" w:rsidRDefault="00930479" w:rsidP="006450ED">
            <w:pPr>
              <w:tabs>
                <w:tab w:val="left" w:pos="4140"/>
              </w:tabs>
              <w:spacing w:line="276" w:lineRule="auto"/>
            </w:pPr>
          </w:p>
          <w:p w:rsidR="006450ED" w:rsidRDefault="006450ED" w:rsidP="006450ED">
            <w:pPr>
              <w:tabs>
                <w:tab w:val="left" w:pos="4140"/>
              </w:tabs>
              <w:spacing w:line="276" w:lineRule="auto"/>
            </w:pPr>
            <w:r>
              <w:t>Students will demo</w:t>
            </w:r>
            <w:r w:rsidR="00930479">
              <w:t>nstrate competency in these out</w:t>
            </w:r>
            <w:r>
              <w:t xml:space="preserve">comes by completing one or more of the following assessments: </w:t>
            </w:r>
          </w:p>
          <w:p w:rsidR="006450ED" w:rsidRDefault="006450ED" w:rsidP="006450ED">
            <w:pPr>
              <w:tabs>
                <w:tab w:val="left" w:pos="4140"/>
              </w:tabs>
              <w:spacing w:line="276" w:lineRule="auto"/>
            </w:pPr>
          </w:p>
          <w:p w:rsidR="006450ED" w:rsidRDefault="006450ED" w:rsidP="006450ED">
            <w:pPr>
              <w:tabs>
                <w:tab w:val="left" w:pos="4140"/>
              </w:tabs>
              <w:spacing w:line="276" w:lineRule="auto"/>
            </w:pPr>
            <w:r>
              <w:t xml:space="preserve">Satisfactory completion of an Interpersonal Process Analysis (IPA) </w:t>
            </w:r>
            <w:r w:rsidR="00930479">
              <w:t xml:space="preserve">and/or Client Psychosocial Assessment </w:t>
            </w:r>
            <w:r>
              <w:t>assignment using a scoring rubric.</w:t>
            </w:r>
          </w:p>
          <w:p w:rsidR="006450ED" w:rsidRDefault="006450ED" w:rsidP="006450ED">
            <w:pPr>
              <w:tabs>
                <w:tab w:val="left" w:pos="4140"/>
              </w:tabs>
              <w:spacing w:line="276" w:lineRule="auto"/>
            </w:pPr>
          </w:p>
          <w:p w:rsidR="006450ED" w:rsidRDefault="006450ED" w:rsidP="006450ED">
            <w:pPr>
              <w:tabs>
                <w:tab w:val="left" w:pos="4140"/>
              </w:tabs>
              <w:spacing w:line="276" w:lineRule="auto"/>
            </w:pPr>
            <w:r>
              <w:t xml:space="preserve">Scoring a minimum of 77% on multiple format testing </w:t>
            </w:r>
            <w:proofErr w:type="gramStart"/>
            <w:r>
              <w:t xml:space="preserve">including </w:t>
            </w:r>
            <w:r w:rsidR="004936AE">
              <w:t xml:space="preserve"> s</w:t>
            </w:r>
            <w:r>
              <w:t>atisfactory</w:t>
            </w:r>
            <w:proofErr w:type="gramEnd"/>
            <w:r>
              <w:t xml:space="preserve"> completion of cas</w:t>
            </w:r>
            <w:r w:rsidR="00930479">
              <w:t>e study situations /simulations</w:t>
            </w:r>
            <w:r>
              <w:t>.</w:t>
            </w:r>
          </w:p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6450ED" w:rsidRDefault="006450ED" w:rsidP="006450ED">
            <w:pPr>
              <w:tabs>
                <w:tab w:val="left" w:pos="4140"/>
              </w:tabs>
              <w:spacing w:line="276" w:lineRule="auto"/>
            </w:pPr>
          </w:p>
          <w:p w:rsidR="006450ED" w:rsidRDefault="006450ED" w:rsidP="006450ED">
            <w:pPr>
              <w:tabs>
                <w:tab w:val="left" w:pos="4140"/>
              </w:tabs>
              <w:spacing w:line="276" w:lineRule="auto"/>
            </w:pPr>
          </w:p>
          <w:p w:rsidR="006450ED" w:rsidRDefault="006450ED" w:rsidP="006450ED">
            <w:pPr>
              <w:tabs>
                <w:tab w:val="left" w:pos="4140"/>
              </w:tabs>
              <w:spacing w:line="276" w:lineRule="auto"/>
            </w:pPr>
            <w:r>
              <w:t>CT, GSR</w:t>
            </w:r>
          </w:p>
          <w:p w:rsidR="006450ED" w:rsidRDefault="006450ED" w:rsidP="006450ED">
            <w:pPr>
              <w:tabs>
                <w:tab w:val="left" w:pos="4140"/>
              </w:tabs>
              <w:spacing w:line="276" w:lineRule="auto"/>
            </w:pPr>
          </w:p>
          <w:p w:rsidR="006450ED" w:rsidRDefault="006450ED" w:rsidP="006450ED">
            <w:pPr>
              <w:tabs>
                <w:tab w:val="left" w:pos="4140"/>
              </w:tabs>
              <w:spacing w:line="276" w:lineRule="auto"/>
            </w:pPr>
          </w:p>
          <w:p w:rsidR="006450ED" w:rsidRDefault="006450ED" w:rsidP="006450ED">
            <w:pPr>
              <w:tabs>
                <w:tab w:val="left" w:pos="4140"/>
              </w:tabs>
              <w:spacing w:line="276" w:lineRule="auto"/>
            </w:pPr>
          </w:p>
          <w:p w:rsidR="00FD4DEE" w:rsidRPr="001715A0" w:rsidRDefault="00FD4DEE" w:rsidP="006450ED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Default="004936AE" w:rsidP="00862C96">
            <w:pPr>
              <w:tabs>
                <w:tab w:val="left" w:pos="4140"/>
              </w:tabs>
              <w:spacing w:line="276" w:lineRule="auto"/>
              <w:rPr>
                <w:b/>
              </w:rPr>
            </w:pPr>
            <w:r w:rsidRPr="004936AE">
              <w:rPr>
                <w:b/>
              </w:rPr>
              <w:t xml:space="preserve">3 </w:t>
            </w:r>
            <w:r w:rsidR="00F330CA" w:rsidRPr="004936AE">
              <w:rPr>
                <w:b/>
              </w:rPr>
              <w:t xml:space="preserve">Function as </w:t>
            </w:r>
            <w:r>
              <w:rPr>
                <w:b/>
              </w:rPr>
              <w:t>a p</w:t>
            </w:r>
            <w:r w:rsidR="00F330CA" w:rsidRPr="004936AE">
              <w:rPr>
                <w:b/>
              </w:rPr>
              <w:t>rofessional</w:t>
            </w:r>
            <w:r>
              <w:rPr>
                <w:b/>
              </w:rPr>
              <w:t xml:space="preserve"> within the discipline of nursing:</w:t>
            </w:r>
          </w:p>
          <w:p w:rsidR="004936AE" w:rsidRPr="004936AE" w:rsidRDefault="004936AE" w:rsidP="00862C96">
            <w:pPr>
              <w:tabs>
                <w:tab w:val="left" w:pos="4140"/>
              </w:tabs>
              <w:spacing w:line="276" w:lineRule="auto"/>
              <w:rPr>
                <w:b/>
              </w:rPr>
            </w:pPr>
          </w:p>
          <w:p w:rsidR="000105C3" w:rsidRPr="001715A0" w:rsidRDefault="000105C3" w:rsidP="00862C96">
            <w:pPr>
              <w:tabs>
                <w:tab w:val="left" w:pos="4140"/>
              </w:tabs>
              <w:spacing w:line="276" w:lineRule="auto"/>
            </w:pPr>
            <w:r>
              <w:t>3.1</w:t>
            </w:r>
            <w:r w:rsidR="00681007">
              <w:t xml:space="preserve"> Define concepts basic to professional nursing practice.</w:t>
            </w:r>
          </w:p>
        </w:tc>
        <w:tc>
          <w:tcPr>
            <w:tcW w:w="3294" w:type="dxa"/>
          </w:tcPr>
          <w:p w:rsidR="004936AE" w:rsidRDefault="004936AE" w:rsidP="006450ED">
            <w:pPr>
              <w:tabs>
                <w:tab w:val="left" w:pos="4140"/>
              </w:tabs>
              <w:spacing w:line="276" w:lineRule="auto"/>
            </w:pPr>
          </w:p>
          <w:p w:rsidR="004936AE" w:rsidRDefault="004936AE" w:rsidP="006450ED">
            <w:pPr>
              <w:tabs>
                <w:tab w:val="left" w:pos="4140"/>
              </w:tabs>
              <w:spacing w:line="276" w:lineRule="auto"/>
            </w:pPr>
          </w:p>
          <w:p w:rsidR="004936AE" w:rsidRDefault="004936AE" w:rsidP="006450ED">
            <w:pPr>
              <w:tabs>
                <w:tab w:val="left" w:pos="4140"/>
              </w:tabs>
              <w:spacing w:line="276" w:lineRule="auto"/>
            </w:pPr>
          </w:p>
          <w:p w:rsidR="006450ED" w:rsidRDefault="006450ED" w:rsidP="006450ED">
            <w:pPr>
              <w:tabs>
                <w:tab w:val="left" w:pos="4140"/>
              </w:tabs>
              <w:spacing w:line="276" w:lineRule="auto"/>
            </w:pPr>
            <w:r>
              <w:t xml:space="preserve">Students will demonstrate competency in these out comes by completing one or more of the following assessments: </w:t>
            </w:r>
          </w:p>
          <w:p w:rsidR="006450ED" w:rsidRDefault="006450ED" w:rsidP="006450ED">
            <w:pPr>
              <w:tabs>
                <w:tab w:val="left" w:pos="4140"/>
              </w:tabs>
              <w:spacing w:line="276" w:lineRule="auto"/>
            </w:pPr>
          </w:p>
          <w:p w:rsidR="004936AE" w:rsidRDefault="004936AE" w:rsidP="004936AE">
            <w:pPr>
              <w:tabs>
                <w:tab w:val="left" w:pos="4140"/>
              </w:tabs>
              <w:spacing w:line="276" w:lineRule="auto"/>
            </w:pPr>
            <w:r>
              <w:t>Satisfactory completion of an Interpersonal Process Analysis (IPA) and/or Client Psychosocial Assessment assignment using a scoring rubric.</w:t>
            </w:r>
          </w:p>
          <w:p w:rsidR="004936AE" w:rsidRDefault="004936AE" w:rsidP="006450ED">
            <w:pPr>
              <w:tabs>
                <w:tab w:val="left" w:pos="4140"/>
              </w:tabs>
              <w:spacing w:line="276" w:lineRule="auto"/>
            </w:pPr>
          </w:p>
          <w:p w:rsidR="006450ED" w:rsidRDefault="006450ED" w:rsidP="006450ED">
            <w:pPr>
              <w:tabs>
                <w:tab w:val="left" w:pos="4140"/>
              </w:tabs>
              <w:spacing w:line="276" w:lineRule="auto"/>
            </w:pPr>
          </w:p>
          <w:p w:rsidR="006450ED" w:rsidRDefault="006450ED" w:rsidP="006450ED">
            <w:pPr>
              <w:tabs>
                <w:tab w:val="left" w:pos="4140"/>
              </w:tabs>
              <w:spacing w:line="276" w:lineRule="auto"/>
            </w:pPr>
            <w:r>
              <w:t xml:space="preserve">Scoring a minimum of 77% on multiple format testing </w:t>
            </w:r>
            <w:proofErr w:type="gramStart"/>
            <w:r>
              <w:t xml:space="preserve">including </w:t>
            </w:r>
            <w:r w:rsidR="004936AE">
              <w:t xml:space="preserve"> s</w:t>
            </w:r>
            <w:r>
              <w:t>atisfactory</w:t>
            </w:r>
            <w:proofErr w:type="gramEnd"/>
            <w:r>
              <w:t xml:space="preserve"> completion of case study situations /simulations .</w:t>
            </w:r>
          </w:p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6450ED" w:rsidRDefault="006450ED" w:rsidP="006450ED">
            <w:pPr>
              <w:tabs>
                <w:tab w:val="left" w:pos="4140"/>
              </w:tabs>
              <w:spacing w:line="276" w:lineRule="auto"/>
            </w:pPr>
          </w:p>
          <w:p w:rsidR="006450ED" w:rsidRDefault="006450ED" w:rsidP="006450ED">
            <w:pPr>
              <w:tabs>
                <w:tab w:val="left" w:pos="4140"/>
              </w:tabs>
              <w:spacing w:line="276" w:lineRule="auto"/>
            </w:pPr>
          </w:p>
          <w:p w:rsidR="006450ED" w:rsidRDefault="006450ED" w:rsidP="006450ED">
            <w:pPr>
              <w:tabs>
                <w:tab w:val="left" w:pos="4140"/>
              </w:tabs>
              <w:spacing w:line="276" w:lineRule="auto"/>
            </w:pPr>
          </w:p>
          <w:p w:rsidR="006450ED" w:rsidRDefault="006450ED" w:rsidP="006450ED">
            <w:pPr>
              <w:tabs>
                <w:tab w:val="left" w:pos="4140"/>
              </w:tabs>
              <w:spacing w:line="276" w:lineRule="auto"/>
            </w:pPr>
            <w:r>
              <w:t>CT</w:t>
            </w:r>
          </w:p>
          <w:p w:rsidR="006450ED" w:rsidRDefault="006450ED" w:rsidP="006450ED">
            <w:pPr>
              <w:tabs>
                <w:tab w:val="left" w:pos="4140"/>
              </w:tabs>
              <w:spacing w:line="276" w:lineRule="auto"/>
            </w:pPr>
          </w:p>
          <w:p w:rsidR="006450ED" w:rsidRDefault="006450ED" w:rsidP="006450ED">
            <w:pPr>
              <w:tabs>
                <w:tab w:val="left" w:pos="4140"/>
              </w:tabs>
              <w:spacing w:line="276" w:lineRule="auto"/>
            </w:pPr>
          </w:p>
          <w:p w:rsidR="006450ED" w:rsidRDefault="006450ED" w:rsidP="006450ED">
            <w:pPr>
              <w:tabs>
                <w:tab w:val="left" w:pos="4140"/>
              </w:tabs>
              <w:spacing w:line="276" w:lineRule="auto"/>
            </w:pPr>
          </w:p>
          <w:p w:rsidR="00FD4DEE" w:rsidRPr="001715A0" w:rsidRDefault="00FD4DEE" w:rsidP="006450ED">
            <w:pPr>
              <w:tabs>
                <w:tab w:val="left" w:pos="4140"/>
              </w:tabs>
              <w:spacing w:line="276" w:lineRule="auto"/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340C87" w:rsidRDefault="004C746B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>
              <w:rPr>
                <w:b w:val="0"/>
                <w:caps/>
              </w:rPr>
              <w:t>NURN</w:t>
            </w:r>
            <w:r w:rsidR="00A97565">
              <w:rPr>
                <w:b w:val="0"/>
                <w:caps/>
              </w:rPr>
              <w:t>, naap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A97565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4C746B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A97565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4C746B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A97565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4C746B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A97565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4C746B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>(A repeatable course may be taken more than one time for additional credits. For example, MUT 2641, a 3-credit hour course, can be repeated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 xml:space="preserve"> 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A97565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4C746B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97565" w:rsidP="00BE58E9">
            <w:pPr>
              <w:rPr>
                <w:b/>
              </w:rPr>
            </w:pPr>
            <w:sdt>
              <w:sdtPr>
                <w:rPr>
                  <w:caps/>
                </w:rPr>
                <w:id w:val="-1221513752"/>
                <w:placeholder>
                  <w:docPart w:val="C12AFF41F81F411DB150C6C4B2B5416F"/>
                </w:placeholder>
                <w:text/>
              </w:sdtPr>
              <w:sdtEndPr/>
              <w:sdtContent>
                <w:r w:rsidR="00BE58E9">
                  <w:rPr>
                    <w:caps/>
                  </w:rPr>
                  <w:t>na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t>Will these changes have an impact on other courses, programs</w:t>
            </w:r>
            <w:proofErr w:type="gramStart"/>
            <w:r w:rsidRPr="00340C87">
              <w:t>,  departments</w:t>
            </w:r>
            <w:proofErr w:type="gramEnd"/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A97565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1934AF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14604B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A97565" w:rsidP="001934AF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text/>
              </w:sdtPr>
              <w:sdtEndPr/>
              <w:sdtContent>
                <w:r w:rsidR="001934AF">
                  <w:rPr>
                    <w:caps/>
                  </w:rPr>
                  <w:t>NA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impact?  Were any agreements made?  </w:t>
            </w:r>
            <w:r w:rsidR="001934AF">
              <w:t>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C746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A97565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4C746B">
            <w:rPr>
              <w:caps/>
            </w:rPr>
            <w:t xml:space="preserve">Course </w:t>
          </w:r>
          <w:r w:rsidR="001934AF">
            <w:rPr>
              <w:caps/>
            </w:rPr>
            <w:t xml:space="preserve">PREREQUISITE UPDATED TO SPECIFY acceptance into </w:t>
          </w:r>
          <w:r>
            <w:rPr>
              <w:caps/>
            </w:rPr>
            <w:t xml:space="preserve">THE </w:t>
          </w:r>
          <w:r w:rsidR="001934AF">
            <w:rPr>
              <w:caps/>
            </w:rPr>
            <w:t>ASN nursing program. course description revise</w:t>
          </w:r>
          <w:r w:rsidR="004C746B">
            <w:rPr>
              <w:caps/>
            </w:rPr>
            <w:t>d to accurately reflect the content of the course. Topic</w:t>
          </w:r>
          <w:r w:rsidR="001934AF">
            <w:rPr>
              <w:caps/>
            </w:rPr>
            <w:t xml:space="preserve"> outline adjusted</w:t>
          </w:r>
          <w:r w:rsidR="004C746B">
            <w:rPr>
              <w:caps/>
            </w:rPr>
            <w:t xml:space="preserve"> to improve the flow of the new mental health courses </w:t>
          </w:r>
          <w:r w:rsidR="001934AF">
            <w:rPr>
              <w:caps/>
            </w:rPr>
            <w:t>in the asn curriculum</w:t>
          </w:r>
          <w:r w:rsidR="004C746B">
            <w:rPr>
              <w:caps/>
            </w:rPr>
            <w:t>.</w:t>
          </w:r>
          <w:r w:rsidR="00544B01">
            <w:rPr>
              <w:caps/>
            </w:rPr>
            <w:t xml:space="preserve"> Restriction code changed</w:t>
          </w:r>
          <w:r w:rsidR="001934AF">
            <w:rPr>
              <w:caps/>
            </w:rPr>
            <w:t xml:space="preserve"> to reflect that</w:t>
          </w:r>
          <w:r w:rsidR="00544B01">
            <w:rPr>
              <w:caps/>
            </w:rPr>
            <w:t xml:space="preserve"> NAAP </w:t>
          </w:r>
          <w:r w:rsidR="001934AF">
            <w:rPr>
              <w:caps/>
            </w:rPr>
            <w:t xml:space="preserve">(transition/advanced placement </w:t>
          </w:r>
          <w:r w:rsidR="00544B01">
            <w:rPr>
              <w:caps/>
            </w:rPr>
            <w:t>students</w:t>
          </w:r>
          <w:r w:rsidR="001934AF">
            <w:rPr>
              <w:caps/>
            </w:rPr>
            <w:t>)</w:t>
          </w:r>
          <w:r w:rsidR="00544B01">
            <w:rPr>
              <w:caps/>
            </w:rPr>
            <w:t xml:space="preserve"> will no longer take this course. </w:t>
          </w:r>
          <w:r w:rsidR="001934AF">
            <w:rPr>
              <w:caps/>
            </w:rPr>
            <w:t xml:space="preserve">for those students, this </w:t>
          </w:r>
          <w:r w:rsidR="00544B01">
            <w:rPr>
              <w:caps/>
            </w:rPr>
            <w:t xml:space="preserve">Content </w:t>
          </w:r>
          <w:r w:rsidR="001934AF">
            <w:rPr>
              <w:caps/>
            </w:rPr>
            <w:t>is in the new course n</w:t>
          </w:r>
          <w:r w:rsidR="00544B01">
            <w:rPr>
              <w:caps/>
            </w:rPr>
            <w:t>UR 1001C</w:t>
          </w:r>
          <w:r w:rsidR="001934AF">
            <w:rPr>
              <w:caps/>
            </w:rPr>
            <w:t xml:space="preserve"> transition to professional nursing</w:t>
          </w:r>
          <w:r w:rsidR="00544B01">
            <w:rPr>
              <w:caps/>
            </w:rPr>
            <w:t>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>eeting prior to the start of the next academic year.  Changes during mid-school year are NOT permitted.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A97565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4C746B">
            <w:rPr>
              <w:caps/>
            </w:rPr>
            <w:t>FALL 2014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A97565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>
          <w:r w:rsidR="004C746B">
            <w:rPr>
              <w:caps/>
            </w:rPr>
            <w:t>NA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lastRenderedPageBreak/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</w:t>
      </w:r>
      <w:proofErr w:type="gramStart"/>
      <w:r>
        <w:rPr>
          <w:caps/>
        </w:rPr>
        <w:t>_  dATE</w:t>
      </w:r>
      <w:proofErr w:type="gramEnd"/>
      <w:r>
        <w:rPr>
          <w:caps/>
        </w:rPr>
        <w:t xml:space="preserve">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496.5pt;height:69.75pt" o:ole="">
            <v:imagedata r:id="rId33" o:title=""/>
          </v:shape>
          <w:control r:id="rId34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3-12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C746B">
            <w:rPr>
              <w:caps/>
            </w:rPr>
            <w:t>12/10/2013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4-01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934AF">
            <w:rPr>
              <w:caps/>
            </w:rPr>
            <w:t>1/3/2014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801E25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7" type="#_x0000_t75" style="width:263.25pt;height:25.5pt" o:ole="">
            <v:imagedata r:id="rId39" o:title=""/>
          </v:shape>
          <w:control r:id="rId40" w:name="TextBox191" w:shapeid="_x0000_i108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233D7" w:rsidRPr="00C21673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1934AF">
            <w:rPr>
              <w:b/>
              <w:caps/>
            </w:rPr>
            <w:t>February 28,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</w:t>
      </w:r>
      <w:proofErr w:type="spellStart"/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>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 xml:space="preserve">ger in the </w:t>
      </w:r>
      <w:proofErr w:type="spellStart"/>
      <w:r w:rsidR="00D40DBF" w:rsidRPr="00D40DBF">
        <w:rPr>
          <w:rFonts w:cs="Arial"/>
          <w:sz w:val="22"/>
        </w:rPr>
        <w:t>MyEdisonState</w:t>
      </w:r>
      <w:proofErr w:type="spellEnd"/>
      <w:r w:rsidR="00D40DBF" w:rsidRPr="00D40DBF">
        <w:rPr>
          <w:rFonts w:cs="Arial"/>
          <w:sz w:val="22"/>
        </w:rPr>
        <w:t xml:space="preserve">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AD8" w:rsidRDefault="00BE0AD8" w:rsidP="00FD4DEE">
      <w:pPr>
        <w:spacing w:after="0" w:line="240" w:lineRule="auto"/>
      </w:pPr>
      <w:r>
        <w:separator/>
      </w:r>
    </w:p>
  </w:endnote>
  <w:end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E0AD8" w:rsidRPr="00451983" w:rsidRDefault="00BE0AD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 xml:space="preserve">, 6/12, </w:t>
        </w:r>
        <w:r w:rsidR="00420DA9">
          <w:rPr>
            <w:sz w:val="16"/>
          </w:rPr>
          <w:t>6</w:t>
        </w:r>
        <w:r>
          <w:rPr>
            <w:sz w:val="16"/>
          </w:rPr>
          <w:t>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Pr="00451983">
          <w:rPr>
            <w:sz w:val="16"/>
          </w:rPr>
          <w:fldChar w:fldCharType="separate"/>
        </w:r>
        <w:r w:rsidR="00A97565">
          <w:rPr>
            <w:noProof/>
            <w:sz w:val="16"/>
          </w:rPr>
          <w:t>5</w:t>
        </w:r>
        <w:r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AD8" w:rsidRDefault="00BE0AD8" w:rsidP="00FD4DEE">
      <w:pPr>
        <w:spacing w:after="0" w:line="240" w:lineRule="auto"/>
      </w:pPr>
      <w:r>
        <w:separator/>
      </w:r>
    </w:p>
  </w:footnote>
  <w:foot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Pr="00081C89" w:rsidRDefault="00BE0AD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E0AD8" w:rsidRPr="00FD4DEE" w:rsidRDefault="00BE0AD8" w:rsidP="00FD4DEE">
    <w:pPr>
      <w:pStyle w:val="Header"/>
      <w:jc w:val="center"/>
    </w:pPr>
    <w:r w:rsidRPr="00FD4DEE">
      <w:t>CURRICULUM COMMITTEE</w:t>
    </w:r>
  </w:p>
  <w:p w:rsidR="00BE0AD8" w:rsidRPr="00FD4DEE" w:rsidRDefault="00BE0AD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Default="00BE0AD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AD8" w:rsidRDefault="00BE0AD8" w:rsidP="00FD4DEE">
    <w:pPr>
      <w:pStyle w:val="Header"/>
      <w:jc w:val="center"/>
    </w:pPr>
  </w:p>
  <w:p w:rsidR="00BE0AD8" w:rsidRPr="00000F05" w:rsidRDefault="00BE0AD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E0AD8" w:rsidRPr="00000F05" w:rsidRDefault="00BE0AD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58F5"/>
    <w:multiLevelType w:val="hybridMultilevel"/>
    <w:tmpl w:val="D7E2A6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37E63BDF"/>
    <w:multiLevelType w:val="multilevel"/>
    <w:tmpl w:val="2F3EE9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EE"/>
    <w:rsid w:val="00000F05"/>
    <w:rsid w:val="000105C3"/>
    <w:rsid w:val="0002363F"/>
    <w:rsid w:val="0004057E"/>
    <w:rsid w:val="000572E8"/>
    <w:rsid w:val="0007493D"/>
    <w:rsid w:val="00074DF9"/>
    <w:rsid w:val="00081C89"/>
    <w:rsid w:val="00081E03"/>
    <w:rsid w:val="00092A5F"/>
    <w:rsid w:val="000966E7"/>
    <w:rsid w:val="000D0CC0"/>
    <w:rsid w:val="000D1BA3"/>
    <w:rsid w:val="000E1D88"/>
    <w:rsid w:val="000E4B24"/>
    <w:rsid w:val="000F072F"/>
    <w:rsid w:val="0011432E"/>
    <w:rsid w:val="00137E95"/>
    <w:rsid w:val="0014604B"/>
    <w:rsid w:val="00146CF1"/>
    <w:rsid w:val="001715A0"/>
    <w:rsid w:val="001728C9"/>
    <w:rsid w:val="00172D37"/>
    <w:rsid w:val="001934AF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82D62"/>
    <w:rsid w:val="002931B8"/>
    <w:rsid w:val="00293316"/>
    <w:rsid w:val="002D6038"/>
    <w:rsid w:val="002F3037"/>
    <w:rsid w:val="003015C0"/>
    <w:rsid w:val="00311B56"/>
    <w:rsid w:val="00322ACA"/>
    <w:rsid w:val="003374DC"/>
    <w:rsid w:val="00340C87"/>
    <w:rsid w:val="00357D03"/>
    <w:rsid w:val="00377118"/>
    <w:rsid w:val="003B4DFA"/>
    <w:rsid w:val="003D40AC"/>
    <w:rsid w:val="003E33D3"/>
    <w:rsid w:val="003E6472"/>
    <w:rsid w:val="004035DD"/>
    <w:rsid w:val="00405A0A"/>
    <w:rsid w:val="00414D40"/>
    <w:rsid w:val="00420DA9"/>
    <w:rsid w:val="004233B5"/>
    <w:rsid w:val="00431C0A"/>
    <w:rsid w:val="004468B7"/>
    <w:rsid w:val="00451983"/>
    <w:rsid w:val="00460311"/>
    <w:rsid w:val="004630F7"/>
    <w:rsid w:val="0049139C"/>
    <w:rsid w:val="0049214C"/>
    <w:rsid w:val="004936AE"/>
    <w:rsid w:val="004A2E11"/>
    <w:rsid w:val="004A3EED"/>
    <w:rsid w:val="004A650D"/>
    <w:rsid w:val="004B79EF"/>
    <w:rsid w:val="004C1148"/>
    <w:rsid w:val="004C746B"/>
    <w:rsid w:val="004F35FB"/>
    <w:rsid w:val="00504B72"/>
    <w:rsid w:val="005119C1"/>
    <w:rsid w:val="005139D9"/>
    <w:rsid w:val="00525C08"/>
    <w:rsid w:val="005339A1"/>
    <w:rsid w:val="00534004"/>
    <w:rsid w:val="005363DE"/>
    <w:rsid w:val="00544B01"/>
    <w:rsid w:val="00552D66"/>
    <w:rsid w:val="00553FEF"/>
    <w:rsid w:val="00572004"/>
    <w:rsid w:val="00596792"/>
    <w:rsid w:val="005C6AF8"/>
    <w:rsid w:val="005E052D"/>
    <w:rsid w:val="005E1F08"/>
    <w:rsid w:val="00602709"/>
    <w:rsid w:val="006103A9"/>
    <w:rsid w:val="00627C53"/>
    <w:rsid w:val="00634272"/>
    <w:rsid w:val="006450ED"/>
    <w:rsid w:val="00647A07"/>
    <w:rsid w:val="00681007"/>
    <w:rsid w:val="00685810"/>
    <w:rsid w:val="006A4707"/>
    <w:rsid w:val="006B3626"/>
    <w:rsid w:val="006E2DEC"/>
    <w:rsid w:val="007233D7"/>
    <w:rsid w:val="00726D1E"/>
    <w:rsid w:val="0073253F"/>
    <w:rsid w:val="0077712E"/>
    <w:rsid w:val="00785FB3"/>
    <w:rsid w:val="007C35B3"/>
    <w:rsid w:val="007D0604"/>
    <w:rsid w:val="00801E25"/>
    <w:rsid w:val="00804FD1"/>
    <w:rsid w:val="00824EE7"/>
    <w:rsid w:val="00825657"/>
    <w:rsid w:val="00831824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1E83"/>
    <w:rsid w:val="008D5F1B"/>
    <w:rsid w:val="008F1C26"/>
    <w:rsid w:val="008F5782"/>
    <w:rsid w:val="008F679E"/>
    <w:rsid w:val="00901EA3"/>
    <w:rsid w:val="00905056"/>
    <w:rsid w:val="00920362"/>
    <w:rsid w:val="00930479"/>
    <w:rsid w:val="0094584E"/>
    <w:rsid w:val="00951692"/>
    <w:rsid w:val="00963892"/>
    <w:rsid w:val="00983BD3"/>
    <w:rsid w:val="00986AE3"/>
    <w:rsid w:val="009B1DF4"/>
    <w:rsid w:val="009E7A39"/>
    <w:rsid w:val="00A03ECB"/>
    <w:rsid w:val="00A3749B"/>
    <w:rsid w:val="00A45A9B"/>
    <w:rsid w:val="00A47515"/>
    <w:rsid w:val="00A655C2"/>
    <w:rsid w:val="00A74DFD"/>
    <w:rsid w:val="00A87420"/>
    <w:rsid w:val="00A95B91"/>
    <w:rsid w:val="00A97565"/>
    <w:rsid w:val="00AB7E7E"/>
    <w:rsid w:val="00AE404E"/>
    <w:rsid w:val="00AF15F3"/>
    <w:rsid w:val="00B11D07"/>
    <w:rsid w:val="00B1252B"/>
    <w:rsid w:val="00B20A84"/>
    <w:rsid w:val="00B22AED"/>
    <w:rsid w:val="00B361AB"/>
    <w:rsid w:val="00B90172"/>
    <w:rsid w:val="00B96807"/>
    <w:rsid w:val="00BB049E"/>
    <w:rsid w:val="00BB270A"/>
    <w:rsid w:val="00BB5F2C"/>
    <w:rsid w:val="00BC3E96"/>
    <w:rsid w:val="00BD0407"/>
    <w:rsid w:val="00BE0AD8"/>
    <w:rsid w:val="00BE58E1"/>
    <w:rsid w:val="00BE58E9"/>
    <w:rsid w:val="00BE7D12"/>
    <w:rsid w:val="00BF3174"/>
    <w:rsid w:val="00C00B57"/>
    <w:rsid w:val="00C109E9"/>
    <w:rsid w:val="00C1176C"/>
    <w:rsid w:val="00C11B5F"/>
    <w:rsid w:val="00C21673"/>
    <w:rsid w:val="00C37BEC"/>
    <w:rsid w:val="00C40B5F"/>
    <w:rsid w:val="00C73E64"/>
    <w:rsid w:val="00C82E26"/>
    <w:rsid w:val="00C96271"/>
    <w:rsid w:val="00CA02D8"/>
    <w:rsid w:val="00CB6AC9"/>
    <w:rsid w:val="00CD1473"/>
    <w:rsid w:val="00CF5246"/>
    <w:rsid w:val="00D046B8"/>
    <w:rsid w:val="00D07916"/>
    <w:rsid w:val="00D31F3F"/>
    <w:rsid w:val="00D40DBF"/>
    <w:rsid w:val="00D5027E"/>
    <w:rsid w:val="00D56DAB"/>
    <w:rsid w:val="00D577DA"/>
    <w:rsid w:val="00D626F1"/>
    <w:rsid w:val="00D8205A"/>
    <w:rsid w:val="00DA344F"/>
    <w:rsid w:val="00DB26D2"/>
    <w:rsid w:val="00DB26E6"/>
    <w:rsid w:val="00DD145A"/>
    <w:rsid w:val="00DD447B"/>
    <w:rsid w:val="00DE0842"/>
    <w:rsid w:val="00DE2FB7"/>
    <w:rsid w:val="00DF3A3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B2AE2"/>
    <w:rsid w:val="00ED5D80"/>
    <w:rsid w:val="00ED6E28"/>
    <w:rsid w:val="00EE1FA5"/>
    <w:rsid w:val="00EF0D98"/>
    <w:rsid w:val="00EF40F3"/>
    <w:rsid w:val="00F051E6"/>
    <w:rsid w:val="00F330CA"/>
    <w:rsid w:val="00F47DC4"/>
    <w:rsid w:val="00F72144"/>
    <w:rsid w:val="00FA14EC"/>
    <w:rsid w:val="00FC7370"/>
    <w:rsid w:val="00FD4DEE"/>
    <w:rsid w:val="00FE1D2D"/>
    <w:rsid w:val="00FE5B62"/>
    <w:rsid w:val="00F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680E0E" w:rsidP="00680E0E">
          <w:pPr>
            <w:pStyle w:val="B2532037AC684F928E302C0F59B71EC2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680E0E" w:rsidP="00680E0E">
          <w:pPr>
            <w:pStyle w:val="E8EADDA6A38A40B9B6B70AFD21CCFEEF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680E0E" w:rsidP="00680E0E">
          <w:pPr>
            <w:pStyle w:val="9E1E59A2518347B1A54E88852AB0CE5563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680E0E" w:rsidP="00680E0E">
          <w:pPr>
            <w:pStyle w:val="E68A0A6EB2DE4831846F0C9FAB3B2E8957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680E0E" w:rsidP="00680E0E">
          <w:pPr>
            <w:pStyle w:val="5E886FE7221B44788AD63CD24E2C476757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680E0E" w:rsidP="00680E0E">
          <w:pPr>
            <w:pStyle w:val="70E0E588DDEB4EDCA28E89DB1B33B2E353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680E0E" w:rsidP="00680E0E">
          <w:pPr>
            <w:pStyle w:val="22FE4802FC46459A9FE2AB30679D276930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680E0E" w:rsidP="00680E0E">
          <w:pPr>
            <w:pStyle w:val="55949EA6FBE844B3BB5154E0FDEFE639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680E0E" w:rsidP="00680E0E">
          <w:pPr>
            <w:pStyle w:val="460436C1C4DF44399AC1D12401EE934C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680E0E" w:rsidP="00680E0E">
          <w:pPr>
            <w:pStyle w:val="521B6541D4544D5795C17A25B43B4138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680E0E" w:rsidP="00680E0E">
          <w:pPr>
            <w:pStyle w:val="6EC7330805874368BDA73CACBD7549E6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680E0E" w:rsidP="00680E0E">
          <w:pPr>
            <w:pStyle w:val="D9A83B9916824E1094FB86F505EA082623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680E0E" w:rsidP="00680E0E">
          <w:pPr>
            <w:pStyle w:val="C12AFF41F81F411DB150C6C4B2B5416F23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680E0E" w:rsidP="00680E0E">
          <w:pPr>
            <w:pStyle w:val="9E7AC2064EC146DE8AC742641929488D22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680E0E" w:rsidP="00680E0E">
          <w:pPr>
            <w:pStyle w:val="F252F61157354E3DB6A771502DD8A69B22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680E0E" w:rsidP="00680E0E">
          <w:pPr>
            <w:pStyle w:val="CB095544E5654E62B44262B8A622082922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680E0E" w:rsidP="00680E0E">
          <w:pPr>
            <w:pStyle w:val="FF302741B82748D7B1020C9C9028363322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680E0E" w:rsidP="00680E0E">
          <w:pPr>
            <w:pStyle w:val="9D8F6A6BF74243CCB7710FD6A17B02AF22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680E0E" w:rsidP="00680E0E">
          <w:pPr>
            <w:pStyle w:val="5298AB670B2148D6B13A5C44AF40E6FE22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680E0E" w:rsidP="00680E0E">
          <w:pPr>
            <w:pStyle w:val="E60F4523EE7A42959E0B5B2A6432B57621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680E0E" w:rsidP="00680E0E">
          <w:pPr>
            <w:pStyle w:val="AE6E590875604CB394FE5D198F89D7DA20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680E0E" w:rsidP="00680E0E">
          <w:pPr>
            <w:pStyle w:val="5775171B35614EF49C869E2174024ACB19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680E0E" w:rsidP="00680E0E">
          <w:pPr>
            <w:pStyle w:val="5097A9A8F4F0448B8D8AFECB460FDFC319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680E0E" w:rsidP="00680E0E">
          <w:pPr>
            <w:pStyle w:val="C6C360F4E640436B81D4D6437B6E9B6219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680E0E" w:rsidP="00680E0E">
          <w:pPr>
            <w:pStyle w:val="23C6EAA201CC408DAA7915D538408F8519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680E0E" w:rsidP="00680E0E">
          <w:pPr>
            <w:pStyle w:val="2D7692EAE83E4A629CC9E0B7367F436719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680E0E" w:rsidP="00680E0E">
          <w:pPr>
            <w:pStyle w:val="020328BA91994F8294C35ED9EE74290919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680E0E" w:rsidP="00680E0E">
          <w:pPr>
            <w:pStyle w:val="8B802DE1E4BA4F31AF0860DC8DF597E019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680E0E" w:rsidP="00680E0E">
          <w:pPr>
            <w:pStyle w:val="EF2706894DD749258B5EB38A97FD681B19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680E0E" w:rsidP="00680E0E">
          <w:pPr>
            <w:pStyle w:val="8950B924D4EC450E947D0907C78BCAEA19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680E0E" w:rsidP="00680E0E">
          <w:pPr>
            <w:pStyle w:val="0D0A848FE65E452BB4A520E6CBD4191B17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680E0E" w:rsidP="00680E0E">
          <w:pPr>
            <w:pStyle w:val="8CC3FA46A0ED4AE0A1E3FDDAE791506112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680E0E" w:rsidP="00680E0E">
          <w:pPr>
            <w:pStyle w:val="3429644684004EA8B202CB8465BACD4212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680E0E" w:rsidP="00680E0E">
          <w:pPr>
            <w:pStyle w:val="9217C67DD8624FD5AF4E861A90F73BD5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F4D3D"/>
    <w:rsid w:val="00361706"/>
    <w:rsid w:val="0038177C"/>
    <w:rsid w:val="00397B4B"/>
    <w:rsid w:val="003D6436"/>
    <w:rsid w:val="003E36D7"/>
    <w:rsid w:val="004275D8"/>
    <w:rsid w:val="004742F9"/>
    <w:rsid w:val="00554C08"/>
    <w:rsid w:val="005C698F"/>
    <w:rsid w:val="00617AFB"/>
    <w:rsid w:val="00642EC0"/>
    <w:rsid w:val="00680E0E"/>
    <w:rsid w:val="006B477D"/>
    <w:rsid w:val="006F6382"/>
    <w:rsid w:val="007002CF"/>
    <w:rsid w:val="00816AA0"/>
    <w:rsid w:val="0083215A"/>
    <w:rsid w:val="0084608C"/>
    <w:rsid w:val="008B1759"/>
    <w:rsid w:val="00926E93"/>
    <w:rsid w:val="00955F95"/>
    <w:rsid w:val="009602EA"/>
    <w:rsid w:val="009A21B5"/>
    <w:rsid w:val="009B5176"/>
    <w:rsid w:val="00A7046F"/>
    <w:rsid w:val="00B97194"/>
    <w:rsid w:val="00BB3966"/>
    <w:rsid w:val="00BC5082"/>
    <w:rsid w:val="00C02081"/>
    <w:rsid w:val="00C106D5"/>
    <w:rsid w:val="00C13C8E"/>
    <w:rsid w:val="00D45E6C"/>
    <w:rsid w:val="00E126B2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0E0E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EF293-51A1-4593-AB41-DEE8CB06A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7456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</cp:lastModifiedBy>
  <cp:revision>7</cp:revision>
  <cp:lastPrinted>2011-08-30T14:20:00Z</cp:lastPrinted>
  <dcterms:created xsi:type="dcterms:W3CDTF">2014-01-02T21:10:00Z</dcterms:created>
  <dcterms:modified xsi:type="dcterms:W3CDTF">2014-01-04T00:39:00Z</dcterms:modified>
</cp:coreProperties>
</file>