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E7F5D"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10771">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E7F5D"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10771">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E7F5D" w:rsidP="00D10771">
            <w:pPr>
              <w:tabs>
                <w:tab w:val="left" w:pos="3825"/>
                <w:tab w:val="right" w:pos="7020"/>
              </w:tabs>
              <w:spacing w:line="480" w:lineRule="auto"/>
              <w:rPr>
                <w:caps/>
              </w:rPr>
            </w:pPr>
            <w:sdt>
              <w:sdtPr>
                <w:rPr>
                  <w:caps/>
                </w:rPr>
                <w:id w:val="706025687"/>
                <w:placeholder>
                  <w:docPart w:val="FF302741B82748D7B1020C9C90283633"/>
                </w:placeholder>
              </w:sdtPr>
              <w:sdtEndPr/>
              <w:sdtContent>
                <w:r w:rsidR="004E37D2">
                  <w:rPr>
                    <w:caps/>
                  </w:rPr>
                  <w:t>marilyn herlin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E7F5D" w:rsidP="00D10771">
            <w:pPr>
              <w:tabs>
                <w:tab w:val="left" w:pos="3825"/>
                <w:tab w:val="right" w:pos="7020"/>
              </w:tabs>
              <w:spacing w:line="480" w:lineRule="auto"/>
              <w:rPr>
                <w:caps/>
              </w:rPr>
            </w:pPr>
            <w:sdt>
              <w:sdtPr>
                <w:rPr>
                  <w:caps/>
                </w:rPr>
                <w:id w:val="250390030"/>
                <w:placeholder>
                  <w:docPart w:val="9D8F6A6BF74243CCB7710FD6A17B02AF"/>
                </w:placeholder>
              </w:sdtPr>
              <w:sdtEndPr/>
              <w:sdtContent>
                <w:r w:rsidR="00D10771">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E7F5D"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D10771">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E7F5D" w:rsidP="004B24C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D10771">
                  <w:rPr>
                    <w:rStyle w:val="FormStyle"/>
                    <w:b/>
                    <w:caps/>
                    <w:color w:val="auto"/>
                  </w:rPr>
                  <w:t>nur 2260</w:t>
                </w:r>
                <w:r w:rsidR="00E669EF">
                  <w:rPr>
                    <w:rStyle w:val="FormStyle"/>
                    <w:b/>
                    <w:caps/>
                    <w:color w:val="auto"/>
                  </w:rPr>
                  <w:t>l</w:t>
                </w:r>
                <w:r w:rsidR="00D10771">
                  <w:rPr>
                    <w:rStyle w:val="FormStyle"/>
                    <w:b/>
                    <w:caps/>
                    <w:color w:val="auto"/>
                  </w:rPr>
                  <w:t xml:space="preserve"> </w:t>
                </w:r>
                <w:r w:rsidR="004B24C6">
                  <w:rPr>
                    <w:rStyle w:val="FormStyle"/>
                    <w:b/>
                    <w:caps/>
                    <w:color w:val="auto"/>
                  </w:rPr>
                  <w:t xml:space="preserve">- </w:t>
                </w:r>
                <w:r w:rsidR="00D10771">
                  <w:rPr>
                    <w:rStyle w:val="FormStyle"/>
                    <w:b/>
                    <w:caps/>
                    <w:color w:val="auto"/>
                  </w:rPr>
                  <w:t>advanced adult nursing ii</w:t>
                </w:r>
                <w:r w:rsidR="00E669EF">
                  <w:rPr>
                    <w:rStyle w:val="FormStyle"/>
                    <w:b/>
                    <w:caps/>
                    <w:color w:val="auto"/>
                  </w:rPr>
                  <w:t xml:space="preserve"> clinical</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2pt;height:18.6pt" o:ole="">
                  <v:imagedata r:id="rId9" o:title=""/>
                </v:shape>
                <w:control r:id="rId10" w:name="CheckBox1" w:shapeid="_x0000_i1057"/>
              </w:object>
            </w:r>
          </w:p>
        </w:tc>
        <w:tc>
          <w:tcPr>
            <w:tcW w:w="4728" w:type="dxa"/>
            <w:vAlign w:val="center"/>
          </w:tcPr>
          <w:p w:rsidR="003015C0" w:rsidRPr="001715A0" w:rsidRDefault="00EE7F5D"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6pt;height:18.6pt" o:ole="">
                  <v:imagedata r:id="rId11" o:title=""/>
                </v:shape>
                <w:control r:id="rId12" w:name="CheckBox2" w:shapeid="_x0000_i1059"/>
              </w:object>
            </w:r>
          </w:p>
        </w:tc>
        <w:tc>
          <w:tcPr>
            <w:tcW w:w="4728" w:type="dxa"/>
            <w:vAlign w:val="center"/>
          </w:tcPr>
          <w:p w:rsidR="003015C0" w:rsidRDefault="00EE7F5D" w:rsidP="004B24C6">
            <w:pPr>
              <w:tabs>
                <w:tab w:val="left" w:pos="3690"/>
              </w:tabs>
              <w:spacing w:line="480" w:lineRule="auto"/>
              <w:ind w:right="-90"/>
              <w:rPr>
                <w:caps/>
              </w:rPr>
            </w:pPr>
            <w:sdt>
              <w:sdtPr>
                <w:rPr>
                  <w:caps/>
                </w:rPr>
                <w:id w:val="706025779"/>
                <w:placeholder>
                  <w:docPart w:val="5775171B35614EF49C869E2174024ACB"/>
                </w:placeholder>
                <w:text w:multiLine="1"/>
              </w:sdtPr>
              <w:sdtEndPr/>
              <w:sdtContent>
                <w:r w:rsidR="004B24C6">
                  <w:rPr>
                    <w:caps/>
                  </w:rPr>
                  <w:t>adult nursing ii clinical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2pt;height:25.2pt" o:ole="">
                  <v:imagedata r:id="rId13" o:title=""/>
                </v:shape>
                <w:control r:id="rId14" w:name="CheckBox3" w:shapeid="_x0000_i1061"/>
              </w:object>
            </w:r>
          </w:p>
        </w:tc>
        <w:tc>
          <w:tcPr>
            <w:tcW w:w="4728" w:type="dxa"/>
            <w:vAlign w:val="center"/>
          </w:tcPr>
          <w:p w:rsidR="003015C0" w:rsidRDefault="00EE7F5D"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4pt;height:18.6pt" o:ole="">
                  <v:imagedata r:id="rId15" o:title=""/>
                </v:shape>
                <w:control r:id="rId16" w:name="CheckBox4" w:shapeid="_x0000_i1063"/>
              </w:object>
            </w:r>
          </w:p>
        </w:tc>
        <w:tc>
          <w:tcPr>
            <w:tcW w:w="4728" w:type="dxa"/>
            <w:vAlign w:val="center"/>
          </w:tcPr>
          <w:p w:rsidR="003015C0" w:rsidRDefault="00EE7F5D" w:rsidP="00B52A57">
            <w:pPr>
              <w:tabs>
                <w:tab w:val="left" w:pos="3690"/>
              </w:tabs>
              <w:spacing w:after="120" w:line="480" w:lineRule="auto"/>
              <w:ind w:right="-90"/>
              <w:rPr>
                <w:caps/>
              </w:rPr>
            </w:pPr>
            <w:sdt>
              <w:sdtPr>
                <w:rPr>
                  <w:rFonts w:ascii="Calibri" w:hAnsi="Calibri" w:cs="Calibri"/>
                  <w:color w:val="000000"/>
                  <w:sz w:val="18"/>
                  <w:szCs w:val="18"/>
                </w:rPr>
                <w:id w:val="706025783"/>
                <w:placeholder>
                  <w:docPart w:val="23C6EAA201CC408DAA7915D538408F85"/>
                </w:placeholder>
                <w:text w:multiLine="1"/>
              </w:sdtPr>
              <w:sdtEndPr/>
              <w:sdtContent>
                <w:r w:rsidR="00B52A57" w:rsidRPr="00B52A57">
                  <w:rPr>
                    <w:rFonts w:ascii="Calibri" w:hAnsi="Calibri" w:cs="Calibri"/>
                    <w:color w:val="000000"/>
                    <w:sz w:val="18"/>
                    <w:szCs w:val="18"/>
                  </w:rPr>
                  <w:t>ACCEPTANCE INTO THE ASN PROGRAM – ENTRY OR TRANSITION NURSING CURRICULUM</w:t>
                </w:r>
              </w:sdtContent>
            </w:sdt>
          </w:p>
        </w:tc>
      </w:tr>
      <w:tr w:rsidR="003015C0" w:rsidTr="001728C9">
        <w:tc>
          <w:tcPr>
            <w:tcW w:w="5136" w:type="dxa"/>
            <w:vAlign w:val="center"/>
          </w:tcPr>
          <w:p w:rsidR="003015C0" w:rsidRPr="001715A0" w:rsidRDefault="003015C0" w:rsidP="00B52A57">
            <w:pPr>
              <w:tabs>
                <w:tab w:val="left" w:pos="720"/>
                <w:tab w:val="left" w:pos="1440"/>
                <w:tab w:val="left" w:pos="2160"/>
                <w:tab w:val="left" w:pos="2880"/>
                <w:tab w:val="left" w:pos="3600"/>
                <w:tab w:val="left" w:pos="4320"/>
                <w:tab w:val="left" w:pos="5145"/>
              </w:tabs>
              <w:spacing w:after="120"/>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E7F5D"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D10771">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2pt;height:18.6pt" o:ole="">
                  <v:imagedata r:id="rId17" o:title=""/>
                </v:shape>
                <w:control r:id="rId18" w:name="CheckBox6" w:shapeid="_x0000_i1065"/>
              </w:object>
            </w:r>
          </w:p>
        </w:tc>
        <w:tc>
          <w:tcPr>
            <w:tcW w:w="4728" w:type="dxa"/>
            <w:vAlign w:val="center"/>
          </w:tcPr>
          <w:p w:rsidR="003015C0" w:rsidRDefault="00EE7F5D" w:rsidP="00B52A57">
            <w:pPr>
              <w:tabs>
                <w:tab w:val="left" w:pos="3690"/>
              </w:tabs>
              <w:spacing w:line="480" w:lineRule="auto"/>
              <w:ind w:right="-90"/>
              <w:rPr>
                <w:caps/>
              </w:rPr>
            </w:pPr>
            <w:sdt>
              <w:sdtPr>
                <w:rPr>
                  <w:caps/>
                </w:rPr>
                <w:id w:val="706025786"/>
                <w:placeholder>
                  <w:docPart w:val="2D7692EAE83E4A629CC9E0B7367F4367"/>
                </w:placeholder>
                <w:text w:multiLine="1"/>
              </w:sdtPr>
              <w:sdtEndPr/>
              <w:sdtContent>
                <w:r w:rsidR="00D10771">
                  <w:rPr>
                    <w:caps/>
                  </w:rPr>
                  <w:t>from: nur 2260, nur 2530</w:t>
                </w:r>
                <w:r w:rsidR="00E669EF">
                  <w:rPr>
                    <w:caps/>
                  </w:rPr>
                  <w:t xml:space="preserve">  </w:t>
                </w:r>
                <w:r w:rsidR="004B24C6">
                  <w:rPr>
                    <w:caps/>
                  </w:rPr>
                  <w:br/>
                </w:r>
                <w:r w:rsidR="00E669EF">
                  <w:rPr>
                    <w:caps/>
                  </w:rPr>
                  <w:t>to: nur 2260</w:t>
                </w:r>
                <w:r w:rsidR="004B24C6">
                  <w:rPr>
                    <w:caps/>
                  </w:rPr>
                  <w:t xml:space="preserve"> ADult nursing II</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E7F5D"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D10771">
                  <w:rPr>
                    <w:caps/>
                  </w:rPr>
                  <w:t>YES</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6pt" o:ole="">
                  <v:imagedata r:id="rId19" o:title=""/>
                </v:shape>
                <w:control r:id="rId20" w:name="CheckBox8" w:shapeid="_x0000_i1067"/>
              </w:object>
            </w:r>
          </w:p>
        </w:tc>
        <w:tc>
          <w:tcPr>
            <w:tcW w:w="4728" w:type="dxa"/>
            <w:vAlign w:val="center"/>
          </w:tcPr>
          <w:p w:rsidR="003015C0" w:rsidRDefault="00EE7F5D" w:rsidP="00E669EF">
            <w:pPr>
              <w:tabs>
                <w:tab w:val="left" w:pos="3690"/>
              </w:tabs>
              <w:spacing w:line="480" w:lineRule="auto"/>
              <w:ind w:right="-90"/>
              <w:rPr>
                <w:caps/>
              </w:rPr>
            </w:pPr>
            <w:sdt>
              <w:sdtPr>
                <w:rPr>
                  <w:caps/>
                </w:rPr>
                <w:id w:val="706025787"/>
                <w:placeholder>
                  <w:docPart w:val="020328BA91994F8294C35ED9EE742909"/>
                </w:placeholder>
                <w:text/>
              </w:sdtPr>
              <w:sdtEndPr/>
              <w:sdtContent>
                <w:r w:rsidR="004B24C6">
                  <w:rPr>
                    <w:caps/>
                  </w:rPr>
                  <w:t>3 credit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6pt;height:18.6pt" o:ole="">
                  <v:imagedata r:id="rId21" o:title=""/>
                </v:shape>
                <w:control r:id="rId22" w:name="CheckBox9" w:shapeid="_x0000_i1069"/>
              </w:object>
            </w:r>
          </w:p>
        </w:tc>
        <w:tc>
          <w:tcPr>
            <w:tcW w:w="4728" w:type="dxa"/>
            <w:vAlign w:val="center"/>
          </w:tcPr>
          <w:p w:rsidR="00F72144" w:rsidRDefault="00EE7F5D"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2pt;height:18.6pt" o:ole="">
                  <v:imagedata r:id="rId23" o:title=""/>
                </v:shape>
                <w:control r:id="rId24" w:name="CheckBox10" w:shapeid="_x0000_i1071"/>
              </w:object>
            </w:r>
          </w:p>
        </w:tc>
        <w:tc>
          <w:tcPr>
            <w:tcW w:w="4728" w:type="dxa"/>
            <w:vAlign w:val="center"/>
          </w:tcPr>
          <w:p w:rsidR="00F72144" w:rsidRDefault="00EE7F5D" w:rsidP="00D10771">
            <w:pPr>
              <w:tabs>
                <w:tab w:val="left" w:pos="3690"/>
              </w:tabs>
              <w:spacing w:line="480" w:lineRule="auto"/>
              <w:ind w:right="-90"/>
              <w:rPr>
                <w:caps/>
              </w:rPr>
            </w:pPr>
            <w:sdt>
              <w:sdtPr>
                <w:rPr>
                  <w:caps/>
                </w:rPr>
                <w:id w:val="706025788"/>
                <w:placeholder>
                  <w:docPart w:val="EF2706894DD749258B5EB38A97FD681B"/>
                </w:placeholder>
                <w:text/>
              </w:sdtPr>
              <w:sdtEndPr/>
              <w:sdtContent>
                <w:r w:rsidR="00E669EF">
                  <w:rPr>
                    <w:caps/>
                  </w:rPr>
                  <w:t>9</w:t>
                </w:r>
                <w:r w:rsidR="00D10771">
                  <w:rPr>
                    <w:caps/>
                  </w:rPr>
                  <w:t xml:space="preserve">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6pt;height:18.6pt" o:ole="">
                  <v:imagedata r:id="rId25" o:title=""/>
                </v:shape>
                <w:control r:id="rId26" w:name="CheckBox14" w:shapeid="_x0000_i1073"/>
              </w:object>
            </w:r>
          </w:p>
        </w:tc>
        <w:tc>
          <w:tcPr>
            <w:tcW w:w="4728" w:type="dxa"/>
            <w:vAlign w:val="center"/>
          </w:tcPr>
          <w:p w:rsidR="00F72144" w:rsidRDefault="00EE7F5D"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6pt;height:18.6pt" o:ole="">
                  <v:imagedata r:id="rId27" o:title=""/>
                </v:shape>
                <w:control r:id="rId28" w:name="CheckBox11" w:shapeid="_x0000_i1075"/>
              </w:object>
            </w:r>
          </w:p>
        </w:tc>
      </w:tr>
      <w:tr w:rsidR="001728C9" w:rsidTr="001728C9">
        <w:tc>
          <w:tcPr>
            <w:tcW w:w="9864" w:type="dxa"/>
            <w:gridSpan w:val="2"/>
            <w:vAlign w:val="center"/>
          </w:tcPr>
          <w:p w:rsidR="001728C9" w:rsidRDefault="00EE7F5D"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2pt;height:18.6pt" o:ole="">
                  <v:imagedata r:id="rId29" o:title=""/>
                </v:shape>
                <w:control r:id="rId30" w:name="CheckBox12" w:shapeid="_x0000_i1077"/>
              </w:object>
            </w:r>
          </w:p>
        </w:tc>
      </w:tr>
      <w:tr w:rsidR="001728C9" w:rsidTr="001728C9">
        <w:tc>
          <w:tcPr>
            <w:tcW w:w="9864" w:type="dxa"/>
            <w:gridSpan w:val="2"/>
            <w:vAlign w:val="center"/>
          </w:tcPr>
          <w:p w:rsidR="001728C9" w:rsidRDefault="00EE7F5D"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48232C" w:rsidRDefault="0048232C" w:rsidP="0048232C">
      <w:pPr>
        <w:tabs>
          <w:tab w:val="left" w:pos="4140"/>
        </w:tabs>
        <w:spacing w:after="0"/>
        <w:rPr>
          <w:b/>
          <w:caps/>
        </w:rPr>
      </w:pPr>
    </w:p>
    <w:p w:rsidR="0048232C" w:rsidRPr="001715A0" w:rsidRDefault="0048232C" w:rsidP="0048232C">
      <w:pPr>
        <w:tabs>
          <w:tab w:val="left" w:pos="4140"/>
        </w:tabs>
        <w:spacing w:after="0"/>
        <w:rPr>
          <w:b/>
          <w:caps/>
        </w:rPr>
      </w:pPr>
      <w:r w:rsidRPr="001715A0">
        <w:rPr>
          <w:b/>
          <w:caps/>
        </w:rPr>
        <w:object w:dxaOrig="225" w:dyaOrig="225">
          <v:shape id="_x0000_i1079" type="#_x0000_t75" style="width:162.6pt;height:18.6pt" o:ole="">
            <v:imagedata r:id="rId31" o:title=""/>
          </v:shape>
          <w:control r:id="rId32" w:name="CheckBox13" w:shapeid="_x0000_i1079"/>
        </w:object>
      </w:r>
    </w:p>
    <w:p w:rsidR="0048232C" w:rsidRPr="008D1E83" w:rsidRDefault="0048232C" w:rsidP="0048232C">
      <w:pPr>
        <w:tabs>
          <w:tab w:val="left" w:pos="4140"/>
        </w:tabs>
        <w:spacing w:after="0"/>
        <w:rPr>
          <w:caps/>
          <w:sz w:val="18"/>
        </w:rPr>
      </w:pPr>
      <w:r w:rsidRPr="008D1E83">
        <w:rPr>
          <w:caps/>
          <w:sz w:val="18"/>
        </w:rPr>
        <w:t>TYPE IN ALL OF THE LEARNING OUTCOMES, ASSESSMENTS, AND GENeral EDucation COMPETENCIES AS THEY SHOULD BE DISPLAYED IN THE SYLLABUS</w:t>
      </w:r>
    </w:p>
    <w:tbl>
      <w:tblPr>
        <w:tblStyle w:val="TableGrid"/>
        <w:tblW w:w="0" w:type="auto"/>
        <w:tblLook w:val="04A0" w:firstRow="1" w:lastRow="0" w:firstColumn="1" w:lastColumn="0" w:noHBand="0" w:noVBand="1"/>
      </w:tblPr>
      <w:tblGrid>
        <w:gridCol w:w="3168"/>
        <w:gridCol w:w="3294"/>
        <w:gridCol w:w="3168"/>
      </w:tblGrid>
      <w:tr w:rsidR="0048232C" w:rsidRPr="001715A0" w:rsidTr="00AE63B2">
        <w:trPr>
          <w:cnfStyle w:val="100000000000" w:firstRow="1" w:lastRow="0" w:firstColumn="0" w:lastColumn="0" w:oddVBand="0" w:evenVBand="0" w:oddHBand="0" w:evenHBand="0" w:firstRowFirstColumn="0" w:firstRowLastColumn="0" w:lastRowFirstColumn="0" w:lastRowLastColumn="0"/>
        </w:trPr>
        <w:tc>
          <w:tcPr>
            <w:tcW w:w="3168" w:type="dxa"/>
          </w:tcPr>
          <w:p w:rsidR="0048232C" w:rsidRPr="001715A0" w:rsidRDefault="0048232C" w:rsidP="00AE63B2">
            <w:pPr>
              <w:tabs>
                <w:tab w:val="left" w:pos="4140"/>
              </w:tabs>
              <w:spacing w:line="276" w:lineRule="auto"/>
              <w:jc w:val="center"/>
            </w:pPr>
            <w:r w:rsidRPr="001715A0">
              <w:t>LEARNING OUTCOMES</w:t>
            </w:r>
          </w:p>
        </w:tc>
        <w:tc>
          <w:tcPr>
            <w:tcW w:w="3294" w:type="dxa"/>
          </w:tcPr>
          <w:p w:rsidR="0048232C" w:rsidRPr="001715A0" w:rsidRDefault="0048232C" w:rsidP="00AE63B2">
            <w:pPr>
              <w:tabs>
                <w:tab w:val="left" w:pos="4140"/>
              </w:tabs>
              <w:spacing w:line="276" w:lineRule="auto"/>
              <w:jc w:val="center"/>
            </w:pPr>
            <w:r w:rsidRPr="001715A0">
              <w:t>ASSESSMENTS</w:t>
            </w:r>
          </w:p>
        </w:tc>
        <w:tc>
          <w:tcPr>
            <w:tcW w:w="3168" w:type="dxa"/>
          </w:tcPr>
          <w:p w:rsidR="0048232C" w:rsidRPr="001715A0" w:rsidRDefault="0048232C" w:rsidP="00AE63B2">
            <w:pPr>
              <w:tabs>
                <w:tab w:val="left" w:pos="4140"/>
              </w:tabs>
              <w:spacing w:line="276" w:lineRule="auto"/>
              <w:jc w:val="center"/>
            </w:pPr>
            <w:r w:rsidRPr="001715A0">
              <w:t>GENERAL EDUCATION COMPETENCIES</w:t>
            </w:r>
          </w:p>
        </w:tc>
      </w:tr>
      <w:tr w:rsidR="0048232C" w:rsidRPr="001715A0" w:rsidTr="00AE63B2">
        <w:trPr>
          <w:trHeight w:val="223"/>
        </w:trPr>
        <w:tc>
          <w:tcPr>
            <w:tcW w:w="3168" w:type="dxa"/>
          </w:tcPr>
          <w:p w:rsidR="0048232C" w:rsidRPr="00BE10B2" w:rsidRDefault="0048232C" w:rsidP="00AE63B2">
            <w:pPr>
              <w:tabs>
                <w:tab w:val="left" w:pos="540"/>
              </w:tabs>
              <w:ind w:left="540" w:hanging="540"/>
              <w:rPr>
                <w:rFonts w:cs="Arial"/>
                <w:b/>
                <w:sz w:val="22"/>
              </w:rPr>
            </w:pPr>
            <w:r w:rsidRPr="00BE10B2">
              <w:rPr>
                <w:rFonts w:cs="Arial"/>
                <w:b/>
                <w:sz w:val="22"/>
              </w:rPr>
              <w:t>1</w:t>
            </w:r>
            <w:r w:rsidRPr="00BE10B2">
              <w:rPr>
                <w:rFonts w:cs="Arial"/>
                <w:b/>
                <w:sz w:val="22"/>
              </w:rPr>
              <w:tab/>
              <w:t>Function as a provider of care:</w:t>
            </w:r>
          </w:p>
          <w:p w:rsidR="0048232C" w:rsidRPr="00BE10B2" w:rsidRDefault="0048232C" w:rsidP="00AE63B2">
            <w:pPr>
              <w:tabs>
                <w:tab w:val="left" w:pos="540"/>
              </w:tabs>
              <w:ind w:left="540" w:hanging="540"/>
              <w:rPr>
                <w:rFonts w:cs="Arial"/>
                <w:b/>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1.1 </w:t>
            </w:r>
            <w:r w:rsidRPr="00BE10B2">
              <w:rPr>
                <w:rFonts w:cs="Arial"/>
                <w:sz w:val="22"/>
              </w:rPr>
              <w:tab/>
              <w:t>Apply the nursing process as a framework for critical thinking and decision-making for adult clients with complex health alterations.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1.2 </w:t>
            </w:r>
            <w:r w:rsidRPr="00BE10B2">
              <w:rPr>
                <w:rFonts w:cs="Arial"/>
                <w:sz w:val="22"/>
              </w:rPr>
              <w:tab/>
              <w:t>Analyze and record health assessment data utilizing information technology while maintaining client confidentiality.</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1.3 </w:t>
            </w:r>
            <w:r w:rsidRPr="00BE10B2">
              <w:rPr>
                <w:rFonts w:cs="Arial"/>
                <w:sz w:val="22"/>
              </w:rPr>
              <w:tab/>
              <w:t>Demonstrate competence in all aspects of pharmaco-therapeutic administration.</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1.4 </w:t>
            </w:r>
            <w:r w:rsidRPr="00BE10B2">
              <w:rPr>
                <w:rFonts w:cs="Arial"/>
                <w:sz w:val="22"/>
              </w:rPr>
              <w:tab/>
              <w:t xml:space="preserve">Create a safe physical and </w:t>
            </w:r>
            <w:r w:rsidRPr="00BE10B2">
              <w:rPr>
                <w:rFonts w:cs="Arial"/>
                <w:sz w:val="22"/>
              </w:rPr>
              <w:lastRenderedPageBreak/>
              <w:t>caring psychosocial environment for clients with complex health alterations.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1.5 </w:t>
            </w:r>
            <w:r w:rsidRPr="00BE10B2">
              <w:rPr>
                <w:rFonts w:cs="Arial"/>
                <w:sz w:val="22"/>
              </w:rPr>
              <w:tab/>
              <w:t>Apply therapeutic communications skills, including unconditional positive regard, when caring for families and clients with complex health alterations.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1.6 </w:t>
            </w:r>
            <w:r w:rsidRPr="00BE10B2">
              <w:rPr>
                <w:rFonts w:cs="Arial"/>
                <w:sz w:val="22"/>
              </w:rPr>
              <w:tab/>
              <w:t>Analyze the developmental, emotional, cultural, religious, and spiritual influences on health status across the adult lifespan, including geriatric and end-of-life clients.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1.7 </w:t>
            </w:r>
            <w:r w:rsidRPr="00BE10B2">
              <w:rPr>
                <w:rFonts w:cs="Arial"/>
                <w:sz w:val="22"/>
              </w:rPr>
              <w:tab/>
              <w:t>Develop and implement individualized plans of care using current technology for families and clients with complex health alterations in acute and home/community settings.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1.8 </w:t>
            </w:r>
            <w:r w:rsidRPr="00BE10B2">
              <w:rPr>
                <w:rFonts w:cs="Arial"/>
                <w:sz w:val="22"/>
              </w:rPr>
              <w:tab/>
              <w:t>Demonstrate appropriate infection control precautions related to the transmission, handling, and disposal of contaminated materials, including but not limited to MRSA and HIV/AIDS clients.</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1.9 </w:t>
            </w:r>
            <w:r w:rsidRPr="00BE10B2">
              <w:rPr>
                <w:rFonts w:cs="Arial"/>
                <w:sz w:val="22"/>
              </w:rPr>
              <w:tab/>
              <w:t>Design appropriate therapeutic nutritional plans based on client needs.</w:t>
            </w:r>
          </w:p>
          <w:p w:rsidR="0048232C" w:rsidRPr="00BE10B2" w:rsidRDefault="0048232C" w:rsidP="00AE63B2">
            <w:pPr>
              <w:tabs>
                <w:tab w:val="left" w:pos="540"/>
              </w:tabs>
              <w:ind w:left="540" w:hanging="540"/>
              <w:rPr>
                <w:rFonts w:cs="Arial"/>
                <w:bCs/>
                <w:iCs/>
                <w:sz w:val="22"/>
              </w:rPr>
            </w:pPr>
          </w:p>
          <w:p w:rsidR="0048232C" w:rsidRPr="00BE10B2" w:rsidRDefault="0048232C" w:rsidP="00AE63B2">
            <w:pPr>
              <w:tabs>
                <w:tab w:val="left" w:pos="540"/>
              </w:tabs>
              <w:ind w:left="540" w:hanging="540"/>
              <w:rPr>
                <w:rFonts w:cs="Arial"/>
                <w:bCs/>
                <w:iCs/>
                <w:sz w:val="22"/>
              </w:rPr>
            </w:pPr>
            <w:r w:rsidRPr="00BE10B2">
              <w:rPr>
                <w:rFonts w:cs="Arial"/>
                <w:bCs/>
                <w:iCs/>
                <w:sz w:val="22"/>
              </w:rPr>
              <w:t xml:space="preserve">1.10 </w:t>
            </w:r>
            <w:r w:rsidRPr="00BE10B2">
              <w:rPr>
                <w:rFonts w:cs="Arial"/>
                <w:bCs/>
                <w:iCs/>
                <w:sz w:val="22"/>
              </w:rPr>
              <w:tab/>
              <w:t>Use appropriate assessment techniques in Hospice/Home/Communi-ty settings in assisting end-</w:t>
            </w:r>
            <w:r w:rsidRPr="00BE10B2">
              <w:rPr>
                <w:rFonts w:cs="Arial"/>
                <w:bCs/>
                <w:iCs/>
                <w:sz w:val="22"/>
              </w:rPr>
              <w:lastRenderedPageBreak/>
              <w:t>of-life clients and families to cope.</w:t>
            </w:r>
          </w:p>
          <w:p w:rsidR="0048232C" w:rsidRPr="001715A0" w:rsidRDefault="0048232C" w:rsidP="00AE63B2">
            <w:pPr>
              <w:tabs>
                <w:tab w:val="left" w:pos="4140"/>
              </w:tabs>
              <w:spacing w:line="276" w:lineRule="auto"/>
            </w:pPr>
          </w:p>
        </w:tc>
        <w:tc>
          <w:tcPr>
            <w:tcW w:w="3294" w:type="dxa"/>
          </w:tcPr>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Pr="00BE10B2" w:rsidRDefault="0048232C" w:rsidP="00AE63B2">
            <w:pPr>
              <w:rPr>
                <w:rFonts w:cs="Arial"/>
                <w:bCs/>
                <w:iCs/>
                <w:sz w:val="22"/>
              </w:rPr>
            </w:pPr>
            <w:r w:rsidRPr="00BE10B2">
              <w:rPr>
                <w:rFonts w:cs="Arial"/>
                <w:bCs/>
                <w:iCs/>
                <w:sz w:val="22"/>
              </w:rPr>
              <w:t>Receive 2 or higher by the instructor on the clinical evaluation tool.</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Participate in post conference </w:t>
            </w:r>
            <w:r>
              <w:rPr>
                <w:rFonts w:cs="Arial"/>
                <w:bCs/>
                <w:iCs/>
                <w:sz w:val="22"/>
              </w:rPr>
              <w:t>discussions.</w:t>
            </w:r>
          </w:p>
          <w:p w:rsidR="0048232C" w:rsidRPr="00BE10B2" w:rsidRDefault="0048232C" w:rsidP="00AE63B2">
            <w:pPr>
              <w:rPr>
                <w:rFonts w:cs="Arial"/>
                <w:bCs/>
                <w:iCs/>
                <w:sz w:val="22"/>
              </w:rPr>
            </w:pPr>
          </w:p>
          <w:p w:rsidR="0048232C" w:rsidRPr="00BE10B2" w:rsidRDefault="0048232C" w:rsidP="00AE63B2">
            <w:pPr>
              <w:rPr>
                <w:rFonts w:cs="Arial"/>
                <w:bCs/>
                <w:iCs/>
                <w:sz w:val="22"/>
              </w:rPr>
            </w:pPr>
            <w:r>
              <w:rPr>
                <w:rFonts w:cs="Arial"/>
                <w:bCs/>
                <w:iCs/>
                <w:sz w:val="22"/>
              </w:rPr>
              <w:t>C</w:t>
            </w:r>
            <w:r w:rsidRPr="00BE10B2">
              <w:rPr>
                <w:rFonts w:cs="Arial"/>
                <w:bCs/>
                <w:iCs/>
                <w:sz w:val="22"/>
              </w:rPr>
              <w:t>omplete client assessment forms and other clinical reports as assigned</w:t>
            </w:r>
            <w:r>
              <w:rPr>
                <w:rFonts w:cs="Arial"/>
                <w:bCs/>
                <w:iCs/>
                <w:sz w:val="22"/>
              </w:rPr>
              <w:t xml:space="preserve"> in a timely manner</w:t>
            </w:r>
            <w:r w:rsidRPr="00BE10B2">
              <w:rPr>
                <w:rFonts w:cs="Arial"/>
                <w:bCs/>
                <w:iCs/>
                <w:sz w:val="22"/>
              </w:rPr>
              <w:t xml:space="preserve">. </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Successfully complete nursing care plans. </w:t>
            </w:r>
          </w:p>
          <w:p w:rsidR="0048232C" w:rsidRPr="00BE10B2" w:rsidRDefault="0048232C" w:rsidP="00AE63B2">
            <w:pPr>
              <w:rPr>
                <w:rFonts w:cs="Arial"/>
                <w:bCs/>
                <w:iCs/>
                <w:sz w:val="22"/>
              </w:rPr>
            </w:pPr>
          </w:p>
          <w:p w:rsidR="0048232C" w:rsidRPr="001715A0" w:rsidRDefault="0048232C" w:rsidP="00AE63B2">
            <w:pPr>
              <w:tabs>
                <w:tab w:val="left" w:pos="4140"/>
              </w:tabs>
              <w:spacing w:line="276" w:lineRule="auto"/>
            </w:pPr>
            <w:r w:rsidRPr="00BE10B2">
              <w:rPr>
                <w:rFonts w:cs="Arial"/>
                <w:bCs/>
                <w:iCs/>
                <w:sz w:val="22"/>
              </w:rPr>
              <w:t>Complete skills checklist.</w:t>
            </w:r>
          </w:p>
        </w:tc>
        <w:tc>
          <w:tcPr>
            <w:tcW w:w="3168" w:type="dxa"/>
          </w:tcPr>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Pr="00BE10B2" w:rsidRDefault="0048232C" w:rsidP="00AE63B2">
            <w:pPr>
              <w:rPr>
                <w:rFonts w:cs="Arial"/>
                <w:bCs/>
                <w:iCs/>
                <w:sz w:val="22"/>
              </w:rPr>
            </w:pPr>
            <w:r w:rsidRPr="00BE10B2">
              <w:rPr>
                <w:rFonts w:cs="Arial"/>
                <w:bCs/>
                <w:iCs/>
                <w:sz w:val="22"/>
              </w:rPr>
              <w:t>CT, TIM,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TIM, GSR, QR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TIM, QR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 QR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TIM,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 QR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1715A0" w:rsidRDefault="0048232C" w:rsidP="00AE63B2">
            <w:pPr>
              <w:tabs>
                <w:tab w:val="left" w:pos="4140"/>
              </w:tabs>
              <w:spacing w:line="276" w:lineRule="auto"/>
            </w:pPr>
            <w:r w:rsidRPr="00BE10B2">
              <w:rPr>
                <w:rFonts w:cs="Arial"/>
                <w:bCs/>
                <w:iCs/>
                <w:sz w:val="22"/>
              </w:rPr>
              <w:t>COM, CT, TIM, GSR, QR</w:t>
            </w:r>
          </w:p>
        </w:tc>
      </w:tr>
      <w:tr w:rsidR="0048232C" w:rsidRPr="001715A0" w:rsidTr="00AE63B2">
        <w:tc>
          <w:tcPr>
            <w:tcW w:w="3168" w:type="dxa"/>
          </w:tcPr>
          <w:p w:rsidR="0048232C" w:rsidRPr="00BE10B2" w:rsidRDefault="0048232C" w:rsidP="00AE63B2">
            <w:pPr>
              <w:tabs>
                <w:tab w:val="left" w:pos="540"/>
              </w:tabs>
              <w:ind w:left="540" w:hanging="540"/>
              <w:rPr>
                <w:rFonts w:cs="Arial"/>
                <w:b/>
                <w:sz w:val="22"/>
              </w:rPr>
            </w:pPr>
            <w:r w:rsidRPr="00BE10B2">
              <w:rPr>
                <w:rFonts w:cs="Arial"/>
                <w:b/>
                <w:sz w:val="22"/>
              </w:rPr>
              <w:lastRenderedPageBreak/>
              <w:t>2</w:t>
            </w:r>
            <w:r w:rsidRPr="00BE10B2">
              <w:rPr>
                <w:rFonts w:cs="Arial"/>
                <w:b/>
                <w:sz w:val="22"/>
              </w:rPr>
              <w:tab/>
              <w:t>Function as a manager of care:</w:t>
            </w:r>
          </w:p>
          <w:p w:rsidR="0048232C" w:rsidRPr="00BE10B2" w:rsidRDefault="0048232C" w:rsidP="00AE63B2">
            <w:pPr>
              <w:tabs>
                <w:tab w:val="left" w:pos="540"/>
              </w:tabs>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2.1 </w:t>
            </w:r>
            <w:r w:rsidRPr="00BE10B2">
              <w:rPr>
                <w:rFonts w:cs="Arial"/>
                <w:sz w:val="22"/>
              </w:rPr>
              <w:tab/>
              <w:t>Coordinate with other healthcare providers in prioritizing care for clients with complex health alterations in acute and home/community settings.</w:t>
            </w:r>
          </w:p>
          <w:p w:rsidR="0048232C" w:rsidRPr="00BE10B2" w:rsidRDefault="0048232C" w:rsidP="00AE63B2">
            <w:pPr>
              <w:tabs>
                <w:tab w:val="left" w:pos="540"/>
              </w:tabs>
              <w:ind w:left="540" w:hanging="540"/>
              <w:rPr>
                <w:rFonts w:cs="Arial"/>
                <w:bCs/>
                <w:iCs/>
                <w:sz w:val="22"/>
              </w:rPr>
            </w:pPr>
          </w:p>
          <w:p w:rsidR="0048232C" w:rsidRPr="00BE10B2" w:rsidRDefault="0048232C" w:rsidP="00AE63B2">
            <w:pPr>
              <w:tabs>
                <w:tab w:val="left" w:pos="540"/>
              </w:tabs>
              <w:ind w:left="540" w:hanging="540"/>
              <w:rPr>
                <w:rFonts w:cs="Arial"/>
                <w:bCs/>
                <w:iCs/>
                <w:sz w:val="22"/>
              </w:rPr>
            </w:pPr>
            <w:r w:rsidRPr="00BE10B2">
              <w:rPr>
                <w:rFonts w:cs="Arial"/>
                <w:bCs/>
                <w:iCs/>
                <w:sz w:val="22"/>
              </w:rPr>
              <w:t xml:space="preserve">2.2 </w:t>
            </w:r>
            <w:r w:rsidRPr="00BE10B2">
              <w:rPr>
                <w:rFonts w:cs="Arial"/>
                <w:bCs/>
                <w:iCs/>
                <w:sz w:val="22"/>
              </w:rPr>
              <w:tab/>
              <w:t>Develop teaching/ discharge plans that address continuity of care across healthcare settings using a multitude of community resources.</w:t>
            </w:r>
          </w:p>
          <w:p w:rsidR="0048232C" w:rsidRPr="00BE10B2" w:rsidRDefault="0048232C" w:rsidP="00AE63B2">
            <w:pPr>
              <w:tabs>
                <w:tab w:val="left" w:pos="540"/>
              </w:tabs>
              <w:ind w:left="540" w:hanging="540"/>
              <w:rPr>
                <w:rFonts w:cs="Arial"/>
                <w:bCs/>
                <w:iCs/>
                <w:sz w:val="22"/>
              </w:rPr>
            </w:pPr>
          </w:p>
          <w:p w:rsidR="0048232C" w:rsidRDefault="0048232C" w:rsidP="00AE63B2">
            <w:pPr>
              <w:tabs>
                <w:tab w:val="left" w:pos="4140"/>
              </w:tabs>
              <w:spacing w:line="276" w:lineRule="auto"/>
              <w:rPr>
                <w:rFonts w:cs="Arial"/>
                <w:bCs/>
                <w:iCs/>
                <w:sz w:val="22"/>
              </w:rPr>
            </w:pPr>
            <w:r w:rsidRPr="00BE10B2">
              <w:rPr>
                <w:rFonts w:cs="Arial"/>
                <w:bCs/>
                <w:iCs/>
                <w:sz w:val="22"/>
              </w:rPr>
              <w:t xml:space="preserve">2.3 Match nursing functions to </w:t>
            </w:r>
          </w:p>
          <w:p w:rsidR="0048232C" w:rsidRDefault="0048232C" w:rsidP="00AE63B2">
            <w:pPr>
              <w:tabs>
                <w:tab w:val="left" w:pos="4140"/>
              </w:tabs>
              <w:spacing w:line="276" w:lineRule="auto"/>
              <w:rPr>
                <w:rFonts w:cs="Arial"/>
                <w:bCs/>
                <w:iCs/>
                <w:sz w:val="22"/>
              </w:rPr>
            </w:pPr>
            <w:r>
              <w:rPr>
                <w:rFonts w:cs="Arial"/>
                <w:bCs/>
                <w:iCs/>
                <w:sz w:val="22"/>
              </w:rPr>
              <w:t xml:space="preserve">      </w:t>
            </w:r>
            <w:r w:rsidRPr="00BE10B2">
              <w:rPr>
                <w:rFonts w:cs="Arial"/>
                <w:bCs/>
                <w:iCs/>
                <w:sz w:val="22"/>
              </w:rPr>
              <w:t>other healthcare providers,</w:t>
            </w:r>
          </w:p>
          <w:p w:rsidR="0048232C" w:rsidRDefault="0048232C" w:rsidP="00AE63B2">
            <w:pPr>
              <w:tabs>
                <w:tab w:val="left" w:pos="4140"/>
              </w:tabs>
              <w:spacing w:line="276" w:lineRule="auto"/>
              <w:rPr>
                <w:rFonts w:cs="Arial"/>
                <w:bCs/>
                <w:iCs/>
                <w:sz w:val="22"/>
              </w:rPr>
            </w:pPr>
            <w:r>
              <w:rPr>
                <w:rFonts w:cs="Arial"/>
                <w:bCs/>
                <w:iCs/>
                <w:sz w:val="22"/>
              </w:rPr>
              <w:t xml:space="preserve">    </w:t>
            </w:r>
            <w:r w:rsidRPr="00BE10B2">
              <w:rPr>
                <w:rFonts w:cs="Arial"/>
                <w:bCs/>
                <w:iCs/>
                <w:sz w:val="22"/>
              </w:rPr>
              <w:t xml:space="preserve"> commensurate with their </w:t>
            </w:r>
          </w:p>
          <w:p w:rsidR="0048232C" w:rsidRDefault="0048232C" w:rsidP="00AE63B2">
            <w:pPr>
              <w:tabs>
                <w:tab w:val="left" w:pos="4140"/>
              </w:tabs>
              <w:spacing w:line="276" w:lineRule="auto"/>
              <w:rPr>
                <w:rFonts w:cs="Arial"/>
                <w:bCs/>
                <w:iCs/>
                <w:sz w:val="22"/>
              </w:rPr>
            </w:pPr>
            <w:r>
              <w:rPr>
                <w:rFonts w:cs="Arial"/>
                <w:bCs/>
                <w:iCs/>
                <w:sz w:val="22"/>
              </w:rPr>
              <w:t xml:space="preserve">     </w:t>
            </w:r>
            <w:r w:rsidRPr="00BE10B2">
              <w:rPr>
                <w:rFonts w:cs="Arial"/>
                <w:bCs/>
                <w:iCs/>
                <w:sz w:val="22"/>
              </w:rPr>
              <w:t>educational background and</w:t>
            </w:r>
          </w:p>
          <w:p w:rsidR="0048232C" w:rsidRPr="001715A0" w:rsidRDefault="0048232C" w:rsidP="00AE63B2">
            <w:pPr>
              <w:tabs>
                <w:tab w:val="left" w:pos="4140"/>
              </w:tabs>
              <w:spacing w:line="276" w:lineRule="auto"/>
            </w:pPr>
            <w:r>
              <w:rPr>
                <w:rFonts w:cs="Arial"/>
                <w:bCs/>
                <w:iCs/>
                <w:sz w:val="22"/>
              </w:rPr>
              <w:t xml:space="preserve">    </w:t>
            </w:r>
            <w:r w:rsidRPr="00BE10B2">
              <w:rPr>
                <w:rFonts w:cs="Arial"/>
                <w:bCs/>
                <w:iCs/>
                <w:sz w:val="22"/>
              </w:rPr>
              <w:t xml:space="preserve"> experience.</w:t>
            </w:r>
          </w:p>
        </w:tc>
        <w:tc>
          <w:tcPr>
            <w:tcW w:w="3294" w:type="dxa"/>
          </w:tcPr>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Pr="00BE10B2" w:rsidRDefault="0048232C" w:rsidP="00AE63B2">
            <w:pPr>
              <w:rPr>
                <w:rFonts w:cs="Arial"/>
                <w:bCs/>
                <w:iCs/>
                <w:sz w:val="22"/>
              </w:rPr>
            </w:pPr>
            <w:r w:rsidRPr="00BE10B2">
              <w:rPr>
                <w:rFonts w:cs="Arial"/>
                <w:bCs/>
                <w:iCs/>
                <w:sz w:val="22"/>
              </w:rPr>
              <w:t>Receive 2 or higher by the instructor on the clinical evaluation tool.</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Participate in post conference </w:t>
            </w:r>
            <w:r>
              <w:rPr>
                <w:rFonts w:cs="Arial"/>
                <w:bCs/>
                <w:iCs/>
                <w:sz w:val="22"/>
              </w:rPr>
              <w:t>discussions.</w:t>
            </w:r>
          </w:p>
          <w:p w:rsidR="0048232C" w:rsidRPr="00BE10B2" w:rsidRDefault="0048232C" w:rsidP="00AE63B2">
            <w:pPr>
              <w:rPr>
                <w:rFonts w:cs="Arial"/>
                <w:bCs/>
                <w:iCs/>
                <w:sz w:val="22"/>
              </w:rPr>
            </w:pPr>
          </w:p>
          <w:p w:rsidR="0048232C" w:rsidRPr="00BE10B2" w:rsidRDefault="0048232C" w:rsidP="00AE63B2">
            <w:pPr>
              <w:rPr>
                <w:rFonts w:cs="Arial"/>
                <w:bCs/>
                <w:iCs/>
                <w:sz w:val="22"/>
              </w:rPr>
            </w:pPr>
            <w:r>
              <w:rPr>
                <w:rFonts w:cs="Arial"/>
                <w:bCs/>
                <w:iCs/>
                <w:sz w:val="22"/>
              </w:rPr>
              <w:t>C</w:t>
            </w:r>
            <w:r w:rsidRPr="00BE10B2">
              <w:rPr>
                <w:rFonts w:cs="Arial"/>
                <w:bCs/>
                <w:iCs/>
                <w:sz w:val="22"/>
              </w:rPr>
              <w:t>omplete client assessment forms and other clinical reports as assigned</w:t>
            </w:r>
            <w:r>
              <w:rPr>
                <w:rFonts w:cs="Arial"/>
                <w:bCs/>
                <w:iCs/>
                <w:sz w:val="22"/>
              </w:rPr>
              <w:t xml:space="preserve"> in a timely manner</w:t>
            </w:r>
            <w:r w:rsidRPr="00BE10B2">
              <w:rPr>
                <w:rFonts w:cs="Arial"/>
                <w:bCs/>
                <w:iCs/>
                <w:sz w:val="22"/>
              </w:rPr>
              <w:t xml:space="preserve">. </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Successfully complete nursing care plans. </w:t>
            </w:r>
          </w:p>
          <w:p w:rsidR="0048232C" w:rsidRPr="00BE10B2" w:rsidRDefault="0048232C" w:rsidP="00AE63B2">
            <w:pPr>
              <w:rPr>
                <w:rFonts w:cs="Arial"/>
                <w:bCs/>
                <w:iCs/>
                <w:sz w:val="22"/>
              </w:rPr>
            </w:pPr>
          </w:p>
          <w:p w:rsidR="0048232C" w:rsidRPr="001715A0" w:rsidRDefault="0048232C" w:rsidP="00AE63B2">
            <w:pPr>
              <w:tabs>
                <w:tab w:val="left" w:pos="4140"/>
              </w:tabs>
              <w:spacing w:line="276" w:lineRule="auto"/>
            </w:pPr>
            <w:r w:rsidRPr="00BE10B2">
              <w:rPr>
                <w:rFonts w:cs="Arial"/>
                <w:bCs/>
                <w:iCs/>
                <w:sz w:val="22"/>
              </w:rPr>
              <w:t>Complete skills checklist.</w:t>
            </w:r>
          </w:p>
        </w:tc>
        <w:tc>
          <w:tcPr>
            <w:tcW w:w="3168" w:type="dxa"/>
          </w:tcPr>
          <w:p w:rsidR="0048232C" w:rsidRPr="001715A0" w:rsidRDefault="0048232C" w:rsidP="00AE63B2">
            <w:pPr>
              <w:tabs>
                <w:tab w:val="left" w:pos="4140"/>
              </w:tabs>
              <w:spacing w:line="276" w:lineRule="auto"/>
            </w:pPr>
          </w:p>
        </w:tc>
      </w:tr>
      <w:tr w:rsidR="0048232C" w:rsidRPr="001715A0" w:rsidTr="00AE63B2">
        <w:tc>
          <w:tcPr>
            <w:tcW w:w="3168" w:type="dxa"/>
          </w:tcPr>
          <w:p w:rsidR="0048232C" w:rsidRPr="00BE10B2" w:rsidRDefault="0048232C" w:rsidP="00AE63B2">
            <w:pPr>
              <w:tabs>
                <w:tab w:val="left" w:pos="540"/>
              </w:tabs>
              <w:ind w:left="540" w:hanging="540"/>
              <w:rPr>
                <w:rFonts w:cs="Arial"/>
                <w:b/>
                <w:sz w:val="22"/>
              </w:rPr>
            </w:pPr>
            <w:r w:rsidRPr="00BE10B2">
              <w:rPr>
                <w:rFonts w:cs="Arial"/>
                <w:b/>
                <w:sz w:val="22"/>
              </w:rPr>
              <w:t xml:space="preserve">3 </w:t>
            </w:r>
            <w:r w:rsidRPr="00BE10B2">
              <w:rPr>
                <w:rFonts w:cs="Arial"/>
                <w:b/>
                <w:sz w:val="22"/>
              </w:rPr>
              <w:tab/>
              <w:t>Function as a member within the discipline of nursing:</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3.1 </w:t>
            </w:r>
            <w:r w:rsidRPr="00BE10B2">
              <w:rPr>
                <w:rFonts w:cs="Arial"/>
                <w:sz w:val="22"/>
              </w:rPr>
              <w:tab/>
              <w:t xml:space="preserve">Demonstrate practice within the ethical, legal, and regulatory frameworks of professional nursing practice in advocating for client rights. </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3.2 </w:t>
            </w:r>
            <w:r w:rsidRPr="00BE10B2">
              <w:rPr>
                <w:rFonts w:cs="Arial"/>
                <w:sz w:val="22"/>
              </w:rPr>
              <w:tab/>
              <w:t xml:space="preserve">Demonstrate accountability for nursing care given by self or delegated to others, including reporting unsafe practices of healthcare providers using appropriate channels of communication. </w:t>
            </w:r>
          </w:p>
          <w:p w:rsidR="0048232C" w:rsidRPr="00BE10B2" w:rsidRDefault="0048232C" w:rsidP="00AE63B2">
            <w:pPr>
              <w:tabs>
                <w:tab w:val="left" w:pos="540"/>
              </w:tabs>
              <w:autoSpaceDE w:val="0"/>
              <w:autoSpaceDN w:val="0"/>
              <w:adjustRightInd w:val="0"/>
              <w:ind w:left="540" w:hanging="540"/>
              <w:rPr>
                <w:rFonts w:cs="Arial"/>
                <w:sz w:val="22"/>
              </w:rPr>
            </w:pPr>
          </w:p>
          <w:p w:rsidR="0048232C" w:rsidRPr="00BE10B2" w:rsidRDefault="0048232C" w:rsidP="00AE63B2">
            <w:pPr>
              <w:tabs>
                <w:tab w:val="left" w:pos="540"/>
              </w:tabs>
              <w:autoSpaceDE w:val="0"/>
              <w:autoSpaceDN w:val="0"/>
              <w:adjustRightInd w:val="0"/>
              <w:ind w:left="540" w:hanging="540"/>
              <w:rPr>
                <w:rFonts w:cs="Arial"/>
                <w:sz w:val="22"/>
              </w:rPr>
            </w:pPr>
            <w:r w:rsidRPr="00BE10B2">
              <w:rPr>
                <w:rFonts w:cs="Arial"/>
                <w:sz w:val="22"/>
              </w:rPr>
              <w:t xml:space="preserve">3.3 </w:t>
            </w:r>
            <w:r w:rsidRPr="00BE10B2">
              <w:rPr>
                <w:rFonts w:cs="Arial"/>
                <w:sz w:val="22"/>
              </w:rPr>
              <w:tab/>
              <w:t xml:space="preserve">Confer with other healthcare providers to </w:t>
            </w:r>
            <w:r w:rsidRPr="00BE10B2">
              <w:rPr>
                <w:rFonts w:cs="Arial"/>
                <w:sz w:val="22"/>
              </w:rPr>
              <w:lastRenderedPageBreak/>
              <w:t>plan cost-effective care for clients within the current economic, social, political, and demographic healthcare environment.</w:t>
            </w:r>
          </w:p>
          <w:p w:rsidR="0048232C" w:rsidRPr="001715A0" w:rsidRDefault="0048232C" w:rsidP="00AE63B2">
            <w:pPr>
              <w:tabs>
                <w:tab w:val="left" w:pos="4140"/>
              </w:tabs>
              <w:spacing w:line="276" w:lineRule="auto"/>
            </w:pPr>
          </w:p>
        </w:tc>
        <w:tc>
          <w:tcPr>
            <w:tcW w:w="3294" w:type="dxa"/>
          </w:tcPr>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Pr="00BE10B2" w:rsidRDefault="0048232C" w:rsidP="00AE63B2">
            <w:pPr>
              <w:rPr>
                <w:rFonts w:cs="Arial"/>
                <w:bCs/>
                <w:iCs/>
                <w:sz w:val="22"/>
              </w:rPr>
            </w:pPr>
            <w:r w:rsidRPr="00BE10B2">
              <w:rPr>
                <w:rFonts w:cs="Arial"/>
                <w:bCs/>
                <w:iCs/>
                <w:sz w:val="22"/>
              </w:rPr>
              <w:t>Receive 2 or higher by the instructor on the clinical evaluation tool.</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Participate in post conference </w:t>
            </w:r>
            <w:r>
              <w:rPr>
                <w:rFonts w:cs="Arial"/>
                <w:bCs/>
                <w:iCs/>
                <w:sz w:val="22"/>
              </w:rPr>
              <w:t>discussions.</w:t>
            </w:r>
          </w:p>
          <w:p w:rsidR="0048232C" w:rsidRPr="00BE10B2" w:rsidRDefault="0048232C" w:rsidP="00AE63B2">
            <w:pPr>
              <w:rPr>
                <w:rFonts w:cs="Arial"/>
                <w:bCs/>
                <w:iCs/>
                <w:sz w:val="22"/>
              </w:rPr>
            </w:pPr>
          </w:p>
          <w:p w:rsidR="0048232C" w:rsidRPr="00BE10B2" w:rsidRDefault="0048232C" w:rsidP="00AE63B2">
            <w:pPr>
              <w:rPr>
                <w:rFonts w:cs="Arial"/>
                <w:bCs/>
                <w:iCs/>
                <w:sz w:val="22"/>
              </w:rPr>
            </w:pPr>
            <w:r>
              <w:rPr>
                <w:rFonts w:cs="Arial"/>
                <w:bCs/>
                <w:iCs/>
                <w:sz w:val="22"/>
              </w:rPr>
              <w:t>C</w:t>
            </w:r>
            <w:r w:rsidRPr="00BE10B2">
              <w:rPr>
                <w:rFonts w:cs="Arial"/>
                <w:bCs/>
                <w:iCs/>
                <w:sz w:val="22"/>
              </w:rPr>
              <w:t>omplete client assessment forms and other clinical reports as assigned</w:t>
            </w:r>
            <w:r>
              <w:rPr>
                <w:rFonts w:cs="Arial"/>
                <w:bCs/>
                <w:iCs/>
                <w:sz w:val="22"/>
              </w:rPr>
              <w:t xml:space="preserve"> in a timely manner</w:t>
            </w:r>
            <w:r w:rsidRPr="00BE10B2">
              <w:rPr>
                <w:rFonts w:cs="Arial"/>
                <w:bCs/>
                <w:iCs/>
                <w:sz w:val="22"/>
              </w:rPr>
              <w:t xml:space="preserve">. </w:t>
            </w: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 xml:space="preserve">Successfully complete nursing care plans. </w:t>
            </w:r>
          </w:p>
          <w:p w:rsidR="0048232C" w:rsidRPr="00BE10B2" w:rsidRDefault="0048232C" w:rsidP="00AE63B2">
            <w:pPr>
              <w:rPr>
                <w:rFonts w:cs="Arial"/>
                <w:bCs/>
                <w:iCs/>
                <w:sz w:val="22"/>
              </w:rPr>
            </w:pPr>
          </w:p>
          <w:p w:rsidR="0048232C" w:rsidRPr="001715A0" w:rsidRDefault="0048232C" w:rsidP="00AE63B2">
            <w:pPr>
              <w:tabs>
                <w:tab w:val="left" w:pos="4140"/>
              </w:tabs>
              <w:spacing w:line="276" w:lineRule="auto"/>
            </w:pPr>
            <w:r w:rsidRPr="00BE10B2">
              <w:rPr>
                <w:rFonts w:cs="Arial"/>
                <w:bCs/>
                <w:iCs/>
                <w:sz w:val="22"/>
              </w:rPr>
              <w:t>Complete skills checklist.</w:t>
            </w:r>
          </w:p>
        </w:tc>
        <w:tc>
          <w:tcPr>
            <w:tcW w:w="3168" w:type="dxa"/>
          </w:tcPr>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Default="0048232C" w:rsidP="00AE63B2">
            <w:pPr>
              <w:tabs>
                <w:tab w:val="left" w:pos="4140"/>
              </w:tabs>
              <w:spacing w:line="276" w:lineRule="auto"/>
            </w:pPr>
          </w:p>
          <w:p w:rsidR="0048232C" w:rsidRPr="00BE10B2" w:rsidRDefault="0048232C" w:rsidP="00AE63B2">
            <w:pPr>
              <w:rPr>
                <w:rFonts w:cs="Arial"/>
                <w:bCs/>
                <w:iCs/>
                <w:sz w:val="22"/>
              </w:rPr>
            </w:pPr>
            <w:r w:rsidRPr="00BE10B2">
              <w:rPr>
                <w:rFonts w:cs="Arial"/>
                <w:bCs/>
                <w:iCs/>
                <w:sz w:val="22"/>
              </w:rPr>
              <w:t>COM, CT,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r w:rsidRPr="00BE10B2">
              <w:rPr>
                <w:rFonts w:cs="Arial"/>
                <w:bCs/>
                <w:iCs/>
                <w:sz w:val="22"/>
              </w:rPr>
              <w:t>COM, CT, GSR</w:t>
            </w: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BE10B2" w:rsidRDefault="0048232C" w:rsidP="00AE63B2">
            <w:pPr>
              <w:rPr>
                <w:rFonts w:cs="Arial"/>
                <w:bCs/>
                <w:iCs/>
                <w:sz w:val="22"/>
              </w:rPr>
            </w:pPr>
          </w:p>
          <w:p w:rsidR="0048232C" w:rsidRPr="001715A0" w:rsidRDefault="0048232C" w:rsidP="00AE63B2">
            <w:pPr>
              <w:tabs>
                <w:tab w:val="left" w:pos="4140"/>
              </w:tabs>
              <w:spacing w:line="276" w:lineRule="auto"/>
            </w:pPr>
            <w:r w:rsidRPr="00BE10B2">
              <w:rPr>
                <w:rFonts w:cs="Arial"/>
                <w:bCs/>
                <w:iCs/>
                <w:sz w:val="22"/>
              </w:rPr>
              <w:t>COM, CT, GSR</w:t>
            </w:r>
          </w:p>
        </w:tc>
      </w:tr>
    </w:tbl>
    <w:p w:rsidR="0048232C" w:rsidRPr="001715A0" w:rsidRDefault="0048232C" w:rsidP="0048232C">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D10771" w:rsidP="00D10771">
            <w:pPr>
              <w:tabs>
                <w:tab w:val="left" w:pos="3690"/>
              </w:tabs>
              <w:spacing w:after="120"/>
              <w:rPr>
                <w:b w:val="0"/>
                <w:caps/>
              </w:rPr>
            </w:pPr>
            <w:r w:rsidRPr="00D10771">
              <w:rPr>
                <w:rStyle w:val="PlaceholderText"/>
                <w:b w:val="0"/>
                <w:caps/>
                <w:color w:val="auto"/>
              </w:rPr>
              <w:t>nurn, naap</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E7F5D"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D107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E7F5D"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D107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E7F5D"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D1077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E7F5D"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D1077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E7F5D"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D1077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E7F5D" w:rsidP="00D10771">
            <w:pPr>
              <w:rPr>
                <w:b/>
              </w:rPr>
            </w:pPr>
            <w:sdt>
              <w:sdtPr>
                <w:rPr>
                  <w:caps/>
                </w:rPr>
                <w:id w:val="-1221513752"/>
                <w:placeholder>
                  <w:docPart w:val="C12AFF41F81F411DB150C6C4B2B5416F"/>
                </w:placeholder>
                <w:text/>
              </w:sdtPr>
              <w:sdtEndPr/>
              <w:sdtContent>
                <w:r w:rsidR="00D1077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EE7F5D"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B24C6">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E7F5D" w:rsidP="004B24C6">
            <w:pPr>
              <w:tabs>
                <w:tab w:val="left" w:pos="3690"/>
              </w:tabs>
              <w:spacing w:after="120"/>
              <w:ind w:left="360" w:hanging="360"/>
              <w:rPr>
                <w:caps/>
              </w:rPr>
            </w:pPr>
            <w:sdt>
              <w:sdtPr>
                <w:rPr>
                  <w:caps/>
                </w:rPr>
                <w:id w:val="1905181188"/>
                <w:placeholder>
                  <w:docPart w:val="9217C67DD8624FD5AF4E861A90F73BD5"/>
                </w:placeholder>
                <w:text/>
              </w:sdtPr>
              <w:sdtEndPr/>
              <w:sdtContent>
                <w:r w:rsidR="004B24C6">
                  <w:rPr>
                    <w:caps/>
                  </w:rPr>
                  <w:t>na</w:t>
                </w:r>
                <w:r w:rsidR="00E669EF">
                  <w:rPr>
                    <w:caps/>
                  </w:rPr>
                  <w:t xml:space="preserve"> </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E7F5D" w:rsidP="004B24C6">
            <w:pPr>
              <w:tabs>
                <w:tab w:val="left" w:pos="3690"/>
              </w:tabs>
              <w:spacing w:after="120"/>
              <w:ind w:left="360" w:hanging="360"/>
              <w:rPr>
                <w:caps/>
              </w:rPr>
            </w:pPr>
            <w:sdt>
              <w:sdtPr>
                <w:rPr>
                  <w:caps/>
                </w:rPr>
                <w:id w:val="706025962"/>
                <w:placeholder>
                  <w:docPart w:val="14888F7970304855A0BB119BFCB2F7D6"/>
                </w:placeholder>
                <w:text/>
              </w:sdtPr>
              <w:sdtEndPr/>
              <w:sdtContent>
                <w:r w:rsidR="004B24C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E7F5D" w:rsidP="00C21673">
      <w:pPr>
        <w:spacing w:after="0"/>
        <w:rPr>
          <w:b/>
          <w:caps/>
        </w:rPr>
      </w:pPr>
      <w:sdt>
        <w:sdtPr>
          <w:rPr>
            <w:rFonts w:ascii="Calibri" w:eastAsia="Calibri" w:hAnsi="Calibri" w:cs="Times New Roman"/>
            <w:caps/>
          </w:rPr>
          <w:id w:val="706025988"/>
          <w:lock w:val="sdtLocked"/>
          <w:placeholder>
            <w:docPart w:val="9E1E59A2518347B1A54E88852AB0CE55"/>
          </w:placeholder>
          <w:text w:multiLine="1"/>
        </w:sdtPr>
        <w:sdtEndPr/>
        <w:sdtContent>
          <w:r w:rsidR="0048232C" w:rsidRPr="0048232C">
            <w:rPr>
              <w:rFonts w:ascii="Calibri" w:eastAsia="Calibri" w:hAnsi="Calibri" w:cs="Times New Roman"/>
              <w:caps/>
            </w:rPr>
            <w:t>CORRECTION OF TITLE TO REMOVE “ADVANCED” SINCE LEVEL II IS ALREADY INDICATED IN THE TITLE. CORRECTION OF CLINICAL LOAD HOURS TO REFLECT THE CURRENT CURRICULUM REQUIREMENTS. CO-REQUISITE NUR 2530 IS BEING DELETED TO REFLECT PROPOSED CHANGES IN THE ASN CURRICULUM. DELETION OF ASN PREREQUISITES WHICH ARE TAKEN CONCURRENTLY WITH THIS COURSE. UNDER LEARNING OUTCOMES 1, 2, &amp; 3 ASSESSMENT COLUMNS CHANGE ALL 3 TO “PARTICIPATE IN POST CONFERENCE DISCUSSIONS” AS THE WORD “INSTRUCTIONS” WAS A TYPOGRAPHICAL ERROR.  ALSO UNDER LEARNING OUTCOMES 1, 2, &amp; 3 ASSESSMENT COLUMNS DELETE “FOUR” FROM ALL 3 SO IT SHOULD READ “SUCCESSFULLY COMPLETE NURSING CARE PLANS” AS THE NUMBER OF CARE PLANS MAY CHANGE IN THE FUTURE.  INFORMATION ABOUT THE NUMBER OF CARE PLANS WOULD THEN BE PUT IN THE SYLLABUS UNDER SECTION XIII. ANY OTHER INFORMATION OR CLASS PROCEDURES OR POLICIES WHICH CONTAINS GUIDELINES FOR NURSING CARE PLANS</w:t>
          </w:r>
          <w:r w:rsidR="0048232C">
            <w:rPr>
              <w:rFonts w:ascii="Calibri" w:eastAsia="Calibri" w:hAnsi="Calibri" w:cs="Times New Roman"/>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E7F5D"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D10771">
            <w:rPr>
              <w:caps/>
            </w:rPr>
            <w:t>FALL 2014</w:t>
          </w:r>
        </w:sdtContent>
      </w:sdt>
      <w:r w:rsidR="00DE2FB7" w:rsidRPr="001715A0">
        <w:rPr>
          <w:caps/>
        </w:rPr>
        <w:t xml:space="preserve">        </w:t>
      </w:r>
    </w:p>
    <w:p w:rsidR="00DE2FB7" w:rsidRPr="001715A0" w:rsidRDefault="00EE7F5D" w:rsidP="00DE2FB7">
      <w:pPr>
        <w:tabs>
          <w:tab w:val="left" w:pos="5040"/>
        </w:tabs>
        <w:rPr>
          <w:caps/>
        </w:rPr>
      </w:pPr>
      <w:sdt>
        <w:sdtPr>
          <w:rPr>
            <w:caps/>
          </w:rPr>
          <w:id w:val="706025999"/>
          <w:placeholder>
            <w:docPart w:val="5E886FE7221B44788AD63CD24E2C4767"/>
          </w:placeholder>
          <w:text/>
        </w:sdtPr>
        <w:sdtEndPr/>
        <w:sdtContent>
          <w:r w:rsidR="00D1077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4B24C6" w:rsidRDefault="004B24C6" w:rsidP="00862C96">
      <w:pPr>
        <w:spacing w:after="0"/>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Default="00801E25" w:rsidP="00862C96">
      <w:pPr>
        <w:spacing w:after="0"/>
        <w:rPr>
          <w:caps/>
        </w:rPr>
      </w:pPr>
      <w:r w:rsidRPr="001715A0">
        <w:rPr>
          <w:caps/>
        </w:rPr>
        <w:object w:dxaOrig="225" w:dyaOrig="225">
          <v:shape id="_x0000_i1081" type="#_x0000_t75" style="width:496.2pt;height:69.6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4pt;height:23.4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14T00:00:00Z">
            <w:dateFormat w:val="M/d/yyyy"/>
            <w:lid w:val="en-US"/>
            <w:storeMappedDataAs w:val="dateTime"/>
            <w:calendar w:val="gregorian"/>
          </w:date>
        </w:sdtPr>
        <w:sdtEndPr/>
        <w:sdtContent>
          <w:r w:rsidR="00BF02ED">
            <w:rPr>
              <w:caps/>
            </w:rPr>
            <w:t>12/14/2013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4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7T00:00:00Z">
            <w:dateFormat w:val="M/d/yyyy"/>
            <w:lid w:val="en-US"/>
            <w:storeMappedDataAs w:val="dateTime"/>
            <w:calendar w:val="gregorian"/>
          </w:date>
        </w:sdtPr>
        <w:sdtEndPr/>
        <w:sdtContent>
          <w:r w:rsidR="00B12D28">
            <w:rPr>
              <w:caps/>
            </w:rPr>
            <w:t>2/17/2014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4pt;height:25.8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E7F5D">
            <w:rPr>
              <w:b/>
              <w:caps/>
            </w:rPr>
            <w:t>February 28, 2014</w:t>
          </w:r>
        </w:sdtContent>
      </w:sdt>
    </w:p>
    <w:p w:rsidR="001D3685" w:rsidRPr="001715A0" w:rsidRDefault="001D3685" w:rsidP="001D3685">
      <w:pPr>
        <w:spacing w:after="0"/>
        <w:rPr>
          <w:caps/>
        </w:rPr>
      </w:pPr>
      <w:r w:rsidRPr="001715A0">
        <w:rPr>
          <w:caps/>
        </w:rPr>
        <w:tab/>
      </w: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EE7F5D">
          <w:rPr>
            <w:noProof/>
            <w:sz w:val="16"/>
          </w:rPr>
          <w:t>6</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70533"/>
    <w:rsid w:val="00282D62"/>
    <w:rsid w:val="002931B8"/>
    <w:rsid w:val="00293316"/>
    <w:rsid w:val="002D6038"/>
    <w:rsid w:val="002F3037"/>
    <w:rsid w:val="003015C0"/>
    <w:rsid w:val="00311B56"/>
    <w:rsid w:val="00322ACA"/>
    <w:rsid w:val="003374DC"/>
    <w:rsid w:val="00340C87"/>
    <w:rsid w:val="00357D03"/>
    <w:rsid w:val="003B4DFA"/>
    <w:rsid w:val="003D40AC"/>
    <w:rsid w:val="003E33D3"/>
    <w:rsid w:val="003E6472"/>
    <w:rsid w:val="0040324E"/>
    <w:rsid w:val="004035DD"/>
    <w:rsid w:val="00405A0A"/>
    <w:rsid w:val="00414D40"/>
    <w:rsid w:val="00420DA9"/>
    <w:rsid w:val="004233B5"/>
    <w:rsid w:val="00431C0A"/>
    <w:rsid w:val="004468B7"/>
    <w:rsid w:val="00451983"/>
    <w:rsid w:val="00460311"/>
    <w:rsid w:val="004630F7"/>
    <w:rsid w:val="0048232C"/>
    <w:rsid w:val="0049139C"/>
    <w:rsid w:val="0049214C"/>
    <w:rsid w:val="004A2E11"/>
    <w:rsid w:val="004A3EED"/>
    <w:rsid w:val="004A650D"/>
    <w:rsid w:val="004B24C6"/>
    <w:rsid w:val="004B79EF"/>
    <w:rsid w:val="004C1148"/>
    <w:rsid w:val="004E37D2"/>
    <w:rsid w:val="004F35FB"/>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31824"/>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E7A39"/>
    <w:rsid w:val="00A03ECB"/>
    <w:rsid w:val="00A3749B"/>
    <w:rsid w:val="00A45A9B"/>
    <w:rsid w:val="00A655C2"/>
    <w:rsid w:val="00A74DFD"/>
    <w:rsid w:val="00A772E6"/>
    <w:rsid w:val="00A87420"/>
    <w:rsid w:val="00A95B91"/>
    <w:rsid w:val="00AB7E7E"/>
    <w:rsid w:val="00AF15F3"/>
    <w:rsid w:val="00B11D07"/>
    <w:rsid w:val="00B1252B"/>
    <w:rsid w:val="00B12D28"/>
    <w:rsid w:val="00B22AED"/>
    <w:rsid w:val="00B361AB"/>
    <w:rsid w:val="00B52A57"/>
    <w:rsid w:val="00B90172"/>
    <w:rsid w:val="00B96807"/>
    <w:rsid w:val="00BB049E"/>
    <w:rsid w:val="00BB270A"/>
    <w:rsid w:val="00BB3275"/>
    <w:rsid w:val="00BB5F2C"/>
    <w:rsid w:val="00BC3E96"/>
    <w:rsid w:val="00BD0407"/>
    <w:rsid w:val="00BE0AD8"/>
    <w:rsid w:val="00BE58E1"/>
    <w:rsid w:val="00BE7D12"/>
    <w:rsid w:val="00BF02ED"/>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10771"/>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69EF"/>
    <w:rsid w:val="00E74BC2"/>
    <w:rsid w:val="00E819B1"/>
    <w:rsid w:val="00E852F2"/>
    <w:rsid w:val="00E85C72"/>
    <w:rsid w:val="00E9201C"/>
    <w:rsid w:val="00E9708E"/>
    <w:rsid w:val="00EA2958"/>
    <w:rsid w:val="00EB2AE2"/>
    <w:rsid w:val="00ED5D80"/>
    <w:rsid w:val="00ED6E28"/>
    <w:rsid w:val="00EE1FA5"/>
    <w:rsid w:val="00EE7F5D"/>
    <w:rsid w:val="00EF0D98"/>
    <w:rsid w:val="00EF40F3"/>
    <w:rsid w:val="00F051E6"/>
    <w:rsid w:val="00F13386"/>
    <w:rsid w:val="00F47DC4"/>
    <w:rsid w:val="00F72144"/>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62AD-DBF7-4ACD-8FEE-EE53D1FE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MARIE</cp:lastModifiedBy>
  <cp:revision>5</cp:revision>
  <cp:lastPrinted>2011-08-30T14:20:00Z</cp:lastPrinted>
  <dcterms:created xsi:type="dcterms:W3CDTF">2014-02-17T15:06:00Z</dcterms:created>
  <dcterms:modified xsi:type="dcterms:W3CDTF">2014-02-17T15:21:00Z</dcterms:modified>
</cp:coreProperties>
</file>