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D21371">
            <w:rPr>
              <w:caps/>
            </w:rPr>
            <w:t>BUSINESS AND TECHNOLOGY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D21371">
            <w:rPr>
              <w:caps/>
            </w:rPr>
            <w:t>AA GENERAL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D21371">
            <w:rPr>
              <w:caps/>
            </w:rPr>
            <w:t>Dr. Douglas Nay and Professor Lana Hoffman</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D21371">
            <w:rPr>
              <w:caps/>
            </w:rPr>
            <w:t>Dr. Douglas Nay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08-30T00:00:00Z">
            <w:dateFormat w:val="M/d/yyyy"/>
            <w:lid w:val="en-US"/>
            <w:storeMappedDataAs w:val="dateTime"/>
            <w:calendar w:val="gregorian"/>
          </w:date>
        </w:sdtPr>
        <w:sdtEndPr/>
        <w:sdtContent>
          <w:r w:rsidR="00726775">
            <w:rPr>
              <w:caps/>
            </w:rPr>
            <w:t>8/30/2012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435613"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405E43">
            <w:rPr>
              <w:rStyle w:val="FormStyle"/>
              <w:b w:val="0"/>
              <w:caps/>
              <w:color w:val="auto"/>
            </w:rPr>
            <w:t>GEB 1949 bUSINESS iNTERNSHIP I</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C15BDD"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25pt;height:19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C15BDD" w:rsidP="0004057E">
      <w:pPr>
        <w:tabs>
          <w:tab w:val="left" w:pos="3690"/>
        </w:tabs>
        <w:spacing w:after="120"/>
        <w:ind w:right="-90"/>
        <w:rPr>
          <w:caps/>
        </w:rPr>
      </w:pPr>
      <w:r w:rsidRPr="001715A0">
        <w:rPr>
          <w:caps/>
        </w:rPr>
        <w:object w:dxaOrig="225" w:dyaOrig="225">
          <v:shape id="_x0000_i1065" type="#_x0000_t75" style="width:148.1pt;height:19pt" o:ole="">
            <v:imagedata r:id="rId11" o:title=""/>
          </v:shape>
          <w:control r:id="rId12" w:name="CheckBox2" w:shapeid="_x0000_i1065"/>
        </w:object>
      </w:r>
      <w:r w:rsidR="00FD4DEE" w:rsidRPr="001715A0">
        <w:rPr>
          <w:caps/>
        </w:rPr>
        <w:tab/>
      </w:r>
      <w:sdt>
        <w:sdtPr>
          <w:rPr>
            <w:caps/>
            <w:szCs w:val="20"/>
          </w:rPr>
          <w:id w:val="706025779"/>
          <w:lock w:val="sdtLocked"/>
          <w:placeholder>
            <w:docPart w:val="F338DC8212294A7ABA7DDBE91A6D0878"/>
          </w:placeholder>
          <w:text w:multiLine="1"/>
        </w:sdtPr>
        <w:sdtEndPr/>
        <w:sdtContent>
          <w:r w:rsidR="00405E43">
            <w:rPr>
              <w:caps/>
              <w:szCs w:val="20"/>
            </w:rPr>
            <w:t>Internship work experience I</w:t>
          </w:r>
        </w:sdtContent>
      </w:sdt>
    </w:p>
    <w:p w:rsidR="005119C1" w:rsidRPr="001715A0" w:rsidRDefault="00C15BDD" w:rsidP="005119C1">
      <w:pPr>
        <w:tabs>
          <w:tab w:val="left" w:pos="3690"/>
        </w:tabs>
        <w:spacing w:after="120"/>
        <w:ind w:right="-90"/>
        <w:rPr>
          <w:b/>
          <w:caps/>
        </w:rPr>
      </w:pPr>
      <w:r w:rsidRPr="001715A0">
        <w:rPr>
          <w:b/>
          <w:caps/>
        </w:rPr>
        <w:object w:dxaOrig="225" w:dyaOrig="225">
          <v:shape id="_x0000_i1067" type="#_x0000_t75" style="width:145.35pt;height:19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645DF8" w:rsidRDefault="00C15BDD" w:rsidP="0004057E">
      <w:pPr>
        <w:tabs>
          <w:tab w:val="left" w:pos="3690"/>
        </w:tabs>
        <w:spacing w:after="120"/>
        <w:ind w:right="-90"/>
        <w:rPr>
          <w:caps/>
          <w:sz w:val="24"/>
          <w:szCs w:val="24"/>
        </w:rPr>
      </w:pPr>
      <w:r w:rsidRPr="001715A0">
        <w:rPr>
          <w:b/>
          <w:caps/>
        </w:rPr>
        <w:object w:dxaOrig="225" w:dyaOrig="225">
          <v:shape id="_x0000_i1069" type="#_x0000_t75" style="width:170.5pt;height:19pt" o:ole="">
            <v:imagedata r:id="rId15" o:title=""/>
          </v:shape>
          <w:control r:id="rId16" w:name="CheckBox4" w:shapeid="_x0000_i1069"/>
        </w:object>
      </w:r>
      <w:r w:rsidR="00FD4DEE" w:rsidRPr="001715A0">
        <w:rPr>
          <w:caps/>
        </w:rPr>
        <w:tab/>
      </w:r>
      <w:sdt>
        <w:sdtPr>
          <w:rPr>
            <w:caps/>
            <w:szCs w:val="20"/>
          </w:rPr>
          <w:id w:val="706025783"/>
          <w:lock w:val="sdtLocked"/>
          <w:placeholder>
            <w:docPart w:val="9FDCEA5A8E024D818ABA20A6642BE703"/>
          </w:placeholder>
          <w:showingPlcHdr/>
          <w:text w:multiLine="1"/>
        </w:sdtPr>
        <w:sdtEndPr/>
        <w:sdtContent>
          <w:r w:rsidR="00F86A08" w:rsidRPr="00DE0842">
            <w:rPr>
              <w:rStyle w:val="PlaceholderText"/>
              <w:caps/>
              <w:color w:val="FF0000"/>
              <w:sz w:val="18"/>
            </w:rPr>
            <w:t>LIST ALL PREREQUISITES IN SEQUENTIAL ORDER</w:t>
          </w:r>
        </w:sdtContent>
      </w:sdt>
    </w:p>
    <w:p w:rsidR="00872D20" w:rsidRPr="001715A0" w:rsidRDefault="00C15BDD" w:rsidP="0004057E">
      <w:pPr>
        <w:tabs>
          <w:tab w:val="left" w:pos="3690"/>
        </w:tabs>
        <w:spacing w:after="120"/>
        <w:ind w:right="-90"/>
        <w:rPr>
          <w:caps/>
        </w:rPr>
      </w:pPr>
      <w:r w:rsidRPr="001715A0">
        <w:rPr>
          <w:b/>
          <w:caps/>
        </w:rPr>
        <w:object w:dxaOrig="225" w:dyaOrig="225">
          <v:shape id="_x0000_i1071" type="#_x0000_t75" style="width:163pt;height:19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EndPr/>
        <w:sdtContent>
          <w:r w:rsidR="00F86A08">
            <w:rPr>
              <w:caps/>
            </w:rPr>
            <w:t>students must have a mimimum of 15 college credit hours</w:t>
          </w:r>
          <w:r w:rsidR="00ED4919">
            <w:rPr>
              <w:caps/>
            </w:rPr>
            <w:t xml:space="preserve">, </w:t>
          </w:r>
          <w:r w:rsidR="00F86A08">
            <w:rPr>
              <w:caps/>
            </w:rPr>
            <w:t>either as or aa courses</w:t>
          </w:r>
          <w:r w:rsidR="00ED4919">
            <w:rPr>
              <w:caps/>
            </w:rPr>
            <w:t>,</w:t>
          </w:r>
          <w:r w:rsidR="00F86A08">
            <w:rPr>
              <w:caps/>
            </w:rPr>
            <w:t xml:space="preserve"> with a minimum cumulative gpa of </w:t>
          </w:r>
          <w:r w:rsidR="00645DF8">
            <w:rPr>
              <w:caps/>
            </w:rPr>
            <w:t>2.5</w:t>
          </w:r>
          <w:r w:rsidR="00ED4919">
            <w:rPr>
              <w:caps/>
            </w:rPr>
            <w:t xml:space="preserve">.  (note that this requirement cannot </w:t>
          </w:r>
          <w:proofErr w:type="gramStart"/>
          <w:r w:rsidR="00ED4919">
            <w:rPr>
              <w:caps/>
            </w:rPr>
            <w:t>be added</w:t>
          </w:r>
          <w:proofErr w:type="gramEnd"/>
          <w:r w:rsidR="00ED4919">
            <w:rPr>
              <w:caps/>
            </w:rPr>
            <w:t xml:space="preserve"> to banner and will be added to the catalog only.  the prerequisite will be screened by the career center and approved by the dean of the school of business and technology.)</w:t>
          </w:r>
        </w:sdtContent>
      </w:sdt>
    </w:p>
    <w:p w:rsidR="00872D20" w:rsidRPr="001715A0" w:rsidRDefault="00C15BDD" w:rsidP="0004057E">
      <w:pPr>
        <w:tabs>
          <w:tab w:val="left" w:pos="3690"/>
        </w:tabs>
        <w:spacing w:after="120"/>
        <w:ind w:right="-90"/>
        <w:rPr>
          <w:caps/>
        </w:rPr>
      </w:pPr>
      <w:r w:rsidRPr="001715A0">
        <w:rPr>
          <w:b/>
          <w:caps/>
        </w:rPr>
        <w:object w:dxaOrig="225" w:dyaOrig="225">
          <v:shape id="_x0000_i1073" type="#_x0000_t75" style="width:172.55pt;height:19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C15BDD" w:rsidP="0004057E">
      <w:pPr>
        <w:tabs>
          <w:tab w:val="left" w:pos="3690"/>
        </w:tabs>
        <w:spacing w:after="120"/>
        <w:ind w:right="-90"/>
        <w:rPr>
          <w:caps/>
        </w:rPr>
      </w:pPr>
      <w:r w:rsidRPr="001715A0">
        <w:rPr>
          <w:b/>
          <w:caps/>
        </w:rPr>
        <w:object w:dxaOrig="225" w:dyaOrig="225">
          <v:shape id="_x0000_i1075" type="#_x0000_t75" style="width:177.3pt;height:19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C15BDD" w:rsidP="008D5F1B">
      <w:pPr>
        <w:tabs>
          <w:tab w:val="left" w:pos="3690"/>
        </w:tabs>
        <w:spacing w:after="120"/>
        <w:ind w:right="-90"/>
        <w:rPr>
          <w:b/>
          <w:caps/>
        </w:rPr>
      </w:pPr>
      <w:r w:rsidRPr="001715A0">
        <w:rPr>
          <w:b/>
          <w:caps/>
        </w:rPr>
        <w:object w:dxaOrig="225" w:dyaOrig="225">
          <v:shape id="_x0000_i1077" type="#_x0000_t75" style="width:163pt;height:19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C15BDD" w:rsidP="008D5F1B">
      <w:pPr>
        <w:tabs>
          <w:tab w:val="left" w:pos="3420"/>
          <w:tab w:val="left" w:pos="3690"/>
        </w:tabs>
        <w:spacing w:after="120"/>
        <w:ind w:right="-90"/>
        <w:rPr>
          <w:b/>
          <w:caps/>
        </w:rPr>
      </w:pPr>
      <w:r w:rsidRPr="001715A0">
        <w:rPr>
          <w:b/>
          <w:caps/>
        </w:rPr>
        <w:object w:dxaOrig="225" w:dyaOrig="225">
          <v:shape id="_x0000_i1079" type="#_x0000_t75" style="width:175.25pt;height:19pt" o:ole="">
            <v:imagedata r:id="rId25" o:title=""/>
          </v:shape>
          <w:control r:id="rId26" w:name="CheckBox10" w:shapeid="_x0000_i1079"/>
        </w:object>
      </w:r>
      <w:r w:rsidR="003E6472" w:rsidRPr="001715A0">
        <w:rPr>
          <w:caps/>
        </w:rPr>
        <w:tab/>
      </w:r>
    </w:p>
    <w:p w:rsidR="00282D62" w:rsidRPr="001715A0" w:rsidRDefault="00C15BDD" w:rsidP="00BB049E">
      <w:pPr>
        <w:tabs>
          <w:tab w:val="left" w:pos="3690"/>
        </w:tabs>
        <w:spacing w:after="120"/>
        <w:rPr>
          <w:b/>
          <w:caps/>
        </w:rPr>
      </w:pPr>
      <w:r w:rsidRPr="001715A0">
        <w:rPr>
          <w:b/>
          <w:caps/>
        </w:rPr>
        <w:object w:dxaOrig="225" w:dyaOrig="225">
          <v:shape id="_x0000_i1081" type="#_x0000_t75" style="width:163pt;height:19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C15BDD" w:rsidP="00081C89">
      <w:pPr>
        <w:tabs>
          <w:tab w:val="left" w:pos="4140"/>
        </w:tabs>
        <w:spacing w:after="0"/>
        <w:rPr>
          <w:b/>
          <w:caps/>
        </w:rPr>
      </w:pPr>
      <w:r w:rsidRPr="001715A0">
        <w:rPr>
          <w:b/>
          <w:caps/>
        </w:rPr>
        <w:lastRenderedPageBreak/>
        <w:object w:dxaOrig="225" w:dyaOrig="225">
          <v:shape id="_x0000_i1083" type="#_x0000_t75" style="width:163pt;height:19pt" o:ole="">
            <v:imagedata r:id="rId29" o:title=""/>
          </v:shape>
          <w:control r:id="rId30" w:name="CheckBox11" w:shapeid="_x0000_i1083"/>
        </w:object>
      </w:r>
    </w:p>
    <w:sdt>
      <w:sdtPr>
        <w:id w:val="250390127"/>
        <w:placeholder>
          <w:docPart w:val="98782CD093A94680AC52591E92C3FA5F"/>
        </w:placeholder>
      </w:sdtPr>
      <w:sdtEndPr/>
      <w:sdtContent>
        <w:p w:rsidR="001A0AEE" w:rsidRPr="001A0AEE" w:rsidRDefault="00435613" w:rsidP="00645DF8">
          <w:pPr>
            <w:tabs>
              <w:tab w:val="left" w:pos="4140"/>
            </w:tabs>
            <w:spacing w:after="120"/>
            <w:rPr>
              <w:b/>
              <w:i/>
            </w:rPr>
          </w:pPr>
          <w:proofErr w:type="gramStart"/>
          <w:r>
            <w:t>Prerequisite:  S</w:t>
          </w:r>
          <w:r w:rsidRPr="00435613">
            <w:t xml:space="preserve">tudents must have a </w:t>
          </w:r>
          <w:r w:rsidRPr="00435613">
            <w:t>minimum</w:t>
          </w:r>
          <w:r w:rsidRPr="00435613">
            <w:t xml:space="preserve"> of 15 college credit hours, either</w:t>
          </w:r>
          <w:proofErr w:type="gramEnd"/>
          <w:r w:rsidRPr="00435613">
            <w:t xml:space="preserve"> </w:t>
          </w:r>
          <w:r>
            <w:t>AS</w:t>
          </w:r>
          <w:r w:rsidRPr="00435613">
            <w:t xml:space="preserve"> or </w:t>
          </w:r>
          <w:r>
            <w:t>AA</w:t>
          </w:r>
          <w:r w:rsidRPr="00435613">
            <w:t xml:space="preserve"> courses, with a minimum cumulative </w:t>
          </w:r>
          <w:r>
            <w:t>GPA</w:t>
          </w:r>
          <w:bookmarkStart w:id="0" w:name="_GoBack"/>
          <w:bookmarkEnd w:id="0"/>
          <w:r w:rsidRPr="00435613">
            <w:t xml:space="preserve"> of 2.5</w:t>
          </w:r>
          <w:r w:rsidRPr="00435613">
            <w:t>.</w:t>
          </w:r>
        </w:p>
        <w:p w:rsidR="00645DF8" w:rsidRPr="0004057E" w:rsidRDefault="00645DF8" w:rsidP="00645DF8">
          <w:pPr>
            <w:tabs>
              <w:tab w:val="left" w:pos="4140"/>
            </w:tabs>
            <w:spacing w:after="120"/>
          </w:pPr>
          <w:r>
            <w:t xml:space="preserve">This course offers </w:t>
          </w:r>
          <w:r w:rsidR="00366917">
            <w:t>a hands-on</w:t>
          </w:r>
          <w:r>
            <w:t xml:space="preserve"> </w:t>
          </w:r>
          <w:r w:rsidRPr="00E93DE1">
            <w:t>cooperative program between Edison Stat</w:t>
          </w:r>
          <w:r w:rsidR="00405E43">
            <w:t>e College, students, and local e</w:t>
          </w:r>
          <w:r w:rsidR="001A0AEE">
            <w:t>mployers.</w:t>
          </w:r>
          <w:r w:rsidR="00366917">
            <w:t xml:space="preserve"> Students are required to provide their own work sponsor and may use </w:t>
          </w:r>
          <w:r w:rsidR="00405E43">
            <w:t xml:space="preserve">a </w:t>
          </w:r>
          <w:r w:rsidR="00366917">
            <w:t xml:space="preserve">current employer, </w:t>
          </w:r>
          <w:r w:rsidR="00405E43">
            <w:t xml:space="preserve">a </w:t>
          </w:r>
          <w:r w:rsidR="00366917">
            <w:t xml:space="preserve">volunteer experience, </w:t>
          </w:r>
          <w:r w:rsidR="00405E43">
            <w:t xml:space="preserve">or a </w:t>
          </w:r>
          <w:r w:rsidR="00366917">
            <w:t xml:space="preserve">paid or unpaid new work experience.  Students may seek assistance in finding a sponsor by contacting the Career Center.  </w:t>
          </w:r>
          <w:r w:rsidRPr="00E93DE1">
            <w:t>This course requires verified work hours and a written summary report at the end of the work experience.</w:t>
          </w:r>
          <w:r w:rsidR="00366917">
            <w:t xml:space="preserve">  </w:t>
          </w:r>
        </w:p>
      </w:sdtContent>
    </w:sdt>
    <w:p w:rsidR="000E1D88" w:rsidRPr="001715A0" w:rsidRDefault="00C15BDD" w:rsidP="000E1D88">
      <w:pPr>
        <w:tabs>
          <w:tab w:val="left" w:pos="4140"/>
        </w:tabs>
        <w:spacing w:after="0"/>
        <w:rPr>
          <w:b/>
          <w:caps/>
        </w:rPr>
      </w:pPr>
      <w:r w:rsidRPr="001715A0">
        <w:rPr>
          <w:b/>
          <w:caps/>
        </w:rPr>
        <w:object w:dxaOrig="225" w:dyaOrig="225">
          <v:shape id="_x0000_i1085" type="#_x0000_t75" style="width:250.65pt;height:19pt" o:ole="">
            <v:imagedata r:id="rId31" o:title=""/>
          </v:shape>
          <w:control r:id="rId32" w:name="CheckBox12" w:shapeid="_x0000_i1085"/>
        </w:object>
      </w:r>
    </w:p>
    <w:sdt>
      <w:sdtPr>
        <w:id w:val="706025673"/>
        <w:placeholder>
          <w:docPart w:val="1D8EE5A561B2438EA9E61FB4542B1172"/>
        </w:placeholder>
      </w:sdtPr>
      <w:sdtEndPr/>
      <w:sdtContent>
        <w:p w:rsidR="00366917" w:rsidRPr="00366917" w:rsidRDefault="00366917" w:rsidP="00366917">
          <w:pPr>
            <w:numPr>
              <w:ilvl w:val="1"/>
              <w:numId w:val="4"/>
            </w:numPr>
            <w:tabs>
              <w:tab w:val="left" w:pos="4140"/>
            </w:tabs>
            <w:spacing w:after="0"/>
          </w:pPr>
          <w:r>
            <w:t>P</w:t>
          </w:r>
          <w:r w:rsidRPr="00366917">
            <w:t xml:space="preserve">articipate in a practical and academic work program while building work and career skills.  </w:t>
          </w:r>
        </w:p>
        <w:p w:rsidR="00366917" w:rsidRDefault="00366917" w:rsidP="00366917">
          <w:pPr>
            <w:numPr>
              <w:ilvl w:val="1"/>
              <w:numId w:val="4"/>
            </w:numPr>
            <w:tabs>
              <w:tab w:val="left" w:pos="4140"/>
            </w:tabs>
            <w:spacing w:after="0"/>
          </w:pPr>
          <w:r w:rsidRPr="00457DEA">
            <w:t>Formulate and clarify problems associated with individual workplace, education and personal development</w:t>
          </w:r>
          <w:r>
            <w:t>.</w:t>
          </w:r>
        </w:p>
        <w:p w:rsidR="00E96755" w:rsidRDefault="00366917" w:rsidP="00366917">
          <w:pPr>
            <w:numPr>
              <w:ilvl w:val="1"/>
              <w:numId w:val="4"/>
            </w:numPr>
            <w:tabs>
              <w:tab w:val="left" w:pos="4140"/>
            </w:tabs>
            <w:spacing w:after="0"/>
          </w:pPr>
          <w:r>
            <w:t xml:space="preserve">Understand the necessity of setting goals and developing learning plans </w:t>
          </w:r>
          <w:r w:rsidR="00E96755">
            <w:t>in the workplace.</w:t>
          </w:r>
        </w:p>
        <w:p w:rsidR="00366917" w:rsidRPr="00457DEA" w:rsidRDefault="00E96755" w:rsidP="00366917">
          <w:pPr>
            <w:numPr>
              <w:ilvl w:val="1"/>
              <w:numId w:val="4"/>
            </w:numPr>
            <w:tabs>
              <w:tab w:val="left" w:pos="4140"/>
            </w:tabs>
            <w:spacing w:after="0"/>
          </w:pPr>
          <w:r>
            <w:t>Learn the value of journaling work progress to track progress and reach goals.</w:t>
          </w:r>
        </w:p>
      </w:sdtContent>
    </w:sdt>
    <w:p w:rsidR="00366917" w:rsidRPr="00457DEA" w:rsidRDefault="00366917" w:rsidP="00366917">
      <w:pPr>
        <w:numPr>
          <w:ilvl w:val="1"/>
          <w:numId w:val="4"/>
        </w:numPr>
        <w:tabs>
          <w:tab w:val="left" w:pos="4140"/>
        </w:tabs>
        <w:spacing w:after="0"/>
      </w:pPr>
      <w:r w:rsidRPr="00457DEA">
        <w:t>Apply analytical reasoning to professional prob</w:t>
      </w:r>
      <w:r>
        <w:t>lem solving and decision-making</w:t>
      </w:r>
      <w:r w:rsidR="00E96755">
        <w:t xml:space="preserve"> when needed</w:t>
      </w:r>
      <w:r>
        <w:t>.</w:t>
      </w:r>
    </w:p>
    <w:p w:rsidR="00366917" w:rsidRPr="00457DEA" w:rsidRDefault="00366917" w:rsidP="00366917">
      <w:pPr>
        <w:numPr>
          <w:ilvl w:val="1"/>
          <w:numId w:val="4"/>
        </w:numPr>
        <w:tabs>
          <w:tab w:val="left" w:pos="4140"/>
        </w:tabs>
        <w:spacing w:after="0"/>
      </w:pPr>
      <w:r w:rsidRPr="00457DEA">
        <w:t xml:space="preserve">Demonstrate writing and evaluation skills in describing outside employment/volunteer </w:t>
      </w:r>
      <w:r>
        <w:t xml:space="preserve">participation </w:t>
      </w:r>
      <w:r w:rsidRPr="00457DEA">
        <w:t>and detailing scope of work completed</w:t>
      </w:r>
      <w:r w:rsidR="00E96755">
        <w:t xml:space="preserve"> in a final reflections essay</w:t>
      </w:r>
      <w:r>
        <w:t xml:space="preserve">.  </w:t>
      </w:r>
    </w:p>
    <w:p w:rsidR="00366917" w:rsidRPr="00457DEA" w:rsidRDefault="00366917" w:rsidP="00366917">
      <w:pPr>
        <w:numPr>
          <w:ilvl w:val="1"/>
          <w:numId w:val="4"/>
        </w:numPr>
        <w:tabs>
          <w:tab w:val="left" w:pos="4140"/>
        </w:tabs>
        <w:spacing w:after="0"/>
      </w:pPr>
      <w:r w:rsidRPr="00457DEA">
        <w:t>Integrate academic learning and choices into ca</w:t>
      </w:r>
      <w:r w:rsidR="00E96755">
        <w:t>reer exploration or progression.</w:t>
      </w:r>
    </w:p>
    <w:p w:rsidR="00366917" w:rsidRPr="00457DEA" w:rsidRDefault="00366917" w:rsidP="00366917">
      <w:pPr>
        <w:numPr>
          <w:ilvl w:val="1"/>
          <w:numId w:val="4"/>
        </w:numPr>
        <w:tabs>
          <w:tab w:val="left" w:pos="4140"/>
        </w:tabs>
        <w:spacing w:after="0"/>
      </w:pPr>
      <w:r w:rsidRPr="00457DEA">
        <w:t>Demonstrate knowledge of career interests and job survival and success skills</w:t>
      </w:r>
      <w:r w:rsidR="00E96755">
        <w:t>.</w:t>
      </w:r>
    </w:p>
    <w:p w:rsidR="00366917" w:rsidRPr="00457DEA" w:rsidRDefault="00366917" w:rsidP="00366917">
      <w:pPr>
        <w:numPr>
          <w:ilvl w:val="1"/>
          <w:numId w:val="4"/>
        </w:numPr>
        <w:tabs>
          <w:tab w:val="left" w:pos="4140"/>
        </w:tabs>
        <w:spacing w:after="0"/>
      </w:pPr>
      <w:r w:rsidRPr="00457DEA">
        <w:t>Recognize various</w:t>
      </w:r>
      <w:r w:rsidR="00E96755">
        <w:t xml:space="preserve"> work and</w:t>
      </w:r>
      <w:r w:rsidRPr="00457DEA">
        <w:t xml:space="preserve"> personality styles and how to interact effectively with them in educational, workplace and personal environments</w:t>
      </w:r>
      <w:r w:rsidR="00E96755">
        <w:t>.</w:t>
      </w:r>
    </w:p>
    <w:p w:rsidR="00366917" w:rsidRPr="0004057E" w:rsidRDefault="00366917" w:rsidP="00366917">
      <w:pPr>
        <w:tabs>
          <w:tab w:val="left" w:pos="4140"/>
        </w:tabs>
        <w:spacing w:after="0"/>
      </w:pPr>
    </w:p>
    <w:p w:rsidR="00FD4DEE" w:rsidRPr="001715A0" w:rsidRDefault="00C15BDD" w:rsidP="00862C96">
      <w:pPr>
        <w:tabs>
          <w:tab w:val="left" w:pos="4140"/>
        </w:tabs>
        <w:spacing w:after="0"/>
        <w:rPr>
          <w:b/>
          <w:caps/>
        </w:rPr>
      </w:pPr>
      <w:r w:rsidRPr="001715A0">
        <w:rPr>
          <w:b/>
          <w:caps/>
        </w:rPr>
        <w:object w:dxaOrig="225" w:dyaOrig="225">
          <v:shape id="_x0000_i1087" type="#_x0000_t75" style="width:163pt;height:19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E96755"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E96755" w:rsidRPr="00420FEC" w:rsidRDefault="00E96755" w:rsidP="00C65F2A">
            <w:pPr>
              <w:jc w:val="center"/>
              <w:rPr>
                <w:rFonts w:ascii="Arial" w:hAnsi="Arial" w:cs="Arial"/>
                <w:b w:val="0"/>
                <w:bCs w:val="0"/>
                <w:color w:val="365F91"/>
              </w:rPr>
            </w:pPr>
          </w:p>
        </w:tc>
        <w:tc>
          <w:tcPr>
            <w:tcW w:w="3294" w:type="dxa"/>
            <w:tcBorders>
              <w:left w:val="none" w:sz="0" w:space="0" w:color="auto"/>
              <w:right w:val="none" w:sz="0" w:space="0" w:color="auto"/>
            </w:tcBorders>
          </w:tcPr>
          <w:p w:rsidR="00E96755" w:rsidRPr="00420FEC" w:rsidRDefault="00E96755" w:rsidP="00C65F2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365F91"/>
              </w:rPr>
            </w:pPr>
          </w:p>
        </w:tc>
        <w:tc>
          <w:tcPr>
            <w:tcW w:w="3168" w:type="dxa"/>
            <w:tcBorders>
              <w:left w:val="none" w:sz="0" w:space="0" w:color="auto"/>
              <w:right w:val="none" w:sz="0" w:space="0" w:color="auto"/>
            </w:tcBorders>
          </w:tcPr>
          <w:p w:rsidR="00E96755" w:rsidRPr="00420FEC" w:rsidRDefault="00E96755" w:rsidP="00C65F2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365F91"/>
              </w:rPr>
            </w:pPr>
          </w:p>
        </w:tc>
      </w:tr>
      <w:tr w:rsidR="00E96755"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E96755" w:rsidRPr="00420FEC" w:rsidRDefault="00E96755" w:rsidP="002E25F6">
            <w:pPr>
              <w:rPr>
                <w:rFonts w:ascii="Arial" w:hAnsi="Arial" w:cs="Arial"/>
                <w:b w:val="0"/>
                <w:bCs w:val="0"/>
                <w:color w:val="365F91"/>
              </w:rPr>
            </w:pPr>
            <w:r w:rsidRPr="00420FEC">
              <w:rPr>
                <w:rFonts w:ascii="Arial" w:hAnsi="Arial" w:cs="Arial"/>
                <w:color w:val="365F91"/>
              </w:rPr>
              <w:t>Develop a learning plan.</w:t>
            </w:r>
          </w:p>
        </w:tc>
        <w:tc>
          <w:tcPr>
            <w:tcW w:w="3294" w:type="dxa"/>
          </w:tcPr>
          <w:p w:rsidR="00E96755" w:rsidRPr="00420FEC" w:rsidRDefault="00C865AE" w:rsidP="00C65F2A">
            <w:pPr>
              <w:cnfStyle w:val="000000000000" w:firstRow="0" w:lastRow="0" w:firstColumn="0" w:lastColumn="0" w:oddVBand="0" w:evenVBand="0" w:oddHBand="0" w:evenHBand="0" w:firstRowFirstColumn="0" w:firstRowLastColumn="0" w:lastRowFirstColumn="0" w:lastRowLastColumn="0"/>
              <w:rPr>
                <w:rFonts w:ascii="Arial" w:hAnsi="Arial" w:cs="Arial"/>
                <w:color w:val="365F91"/>
              </w:rPr>
            </w:pPr>
            <w:r w:rsidRPr="00420FEC">
              <w:rPr>
                <w:rFonts w:ascii="Arial" w:hAnsi="Arial" w:cs="Arial"/>
                <w:color w:val="365F91"/>
              </w:rPr>
              <w:t>Students will demonstrate competenc</w:t>
            </w:r>
            <w:r w:rsidR="002E25F6">
              <w:rPr>
                <w:rFonts w:ascii="Arial" w:hAnsi="Arial" w:cs="Arial"/>
                <w:color w:val="365F91"/>
              </w:rPr>
              <w:t>y by successfully developing a learning p</w:t>
            </w:r>
            <w:r w:rsidRPr="00420FEC">
              <w:rPr>
                <w:rFonts w:ascii="Arial" w:hAnsi="Arial" w:cs="Arial"/>
                <w:color w:val="365F91"/>
              </w:rPr>
              <w:t xml:space="preserve">lan </w:t>
            </w:r>
            <w:r w:rsidR="002E25F6" w:rsidRPr="00420FEC">
              <w:rPr>
                <w:rFonts w:ascii="Arial" w:hAnsi="Arial" w:cs="Arial"/>
                <w:color w:val="365F91"/>
              </w:rPr>
              <w:t xml:space="preserve">for the length of the internship including the deliverables for the experience </w:t>
            </w:r>
            <w:r w:rsidRPr="00420FEC">
              <w:rPr>
                <w:rFonts w:ascii="Arial" w:hAnsi="Arial" w:cs="Arial"/>
                <w:color w:val="365F91"/>
              </w:rPr>
              <w:t>that is approved and evaluated by the work supervisor.</w:t>
            </w:r>
          </w:p>
        </w:tc>
        <w:tc>
          <w:tcPr>
            <w:tcW w:w="3168" w:type="dxa"/>
          </w:tcPr>
          <w:p w:rsidR="00333352" w:rsidRPr="00420FEC" w:rsidRDefault="00333352" w:rsidP="006553B1">
            <w:pPr>
              <w:cnfStyle w:val="000000000000" w:firstRow="0" w:lastRow="0" w:firstColumn="0" w:lastColumn="0" w:oddVBand="0" w:evenVBand="0" w:oddHBand="0" w:evenHBand="0" w:firstRowFirstColumn="0" w:firstRowLastColumn="0" w:lastRowFirstColumn="0" w:lastRowLastColumn="0"/>
              <w:rPr>
                <w:rFonts w:ascii="Arial" w:hAnsi="Arial" w:cs="Arial"/>
                <w:color w:val="365F91"/>
              </w:rPr>
            </w:pPr>
          </w:p>
        </w:tc>
      </w:tr>
      <w:tr w:rsidR="00E96755"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rsidR="00E96755" w:rsidRPr="00420FEC" w:rsidRDefault="00E96755" w:rsidP="002E25F6">
            <w:pPr>
              <w:rPr>
                <w:rFonts w:ascii="Arial" w:hAnsi="Arial" w:cs="Arial"/>
                <w:b w:val="0"/>
                <w:bCs w:val="0"/>
                <w:color w:val="365F91"/>
              </w:rPr>
            </w:pPr>
            <w:r>
              <w:rPr>
                <w:rFonts w:ascii="Arial" w:hAnsi="Arial" w:cs="Arial"/>
                <w:color w:val="365F91"/>
              </w:rPr>
              <w:t>Create a</w:t>
            </w:r>
            <w:r w:rsidR="002E25F6">
              <w:rPr>
                <w:rFonts w:ascii="Arial" w:hAnsi="Arial" w:cs="Arial"/>
                <w:color w:val="365F91"/>
              </w:rPr>
              <w:t xml:space="preserve"> work journal</w:t>
            </w:r>
            <w:r>
              <w:rPr>
                <w:rFonts w:ascii="Arial" w:hAnsi="Arial" w:cs="Arial"/>
                <w:color w:val="365F91"/>
              </w:rPr>
              <w:t>.</w:t>
            </w:r>
          </w:p>
        </w:tc>
        <w:tc>
          <w:tcPr>
            <w:tcW w:w="3294" w:type="dxa"/>
          </w:tcPr>
          <w:p w:rsidR="00E96755" w:rsidRPr="00420FEC" w:rsidRDefault="00C865AE" w:rsidP="002E25F6">
            <w:pPr>
              <w:cnfStyle w:val="000000100000" w:firstRow="0" w:lastRow="0" w:firstColumn="0" w:lastColumn="0" w:oddVBand="0" w:evenVBand="0" w:oddHBand="1" w:evenHBand="0" w:firstRowFirstColumn="0" w:firstRowLastColumn="0" w:lastRowFirstColumn="0" w:lastRowLastColumn="0"/>
              <w:rPr>
                <w:rFonts w:ascii="Arial" w:hAnsi="Arial" w:cs="Arial"/>
                <w:color w:val="365F91"/>
              </w:rPr>
            </w:pPr>
            <w:r w:rsidRPr="00420FEC">
              <w:rPr>
                <w:rFonts w:ascii="Arial" w:hAnsi="Arial" w:cs="Arial"/>
                <w:color w:val="365F91"/>
              </w:rPr>
              <w:t xml:space="preserve">Students will demonstrate competency by </w:t>
            </w:r>
            <w:r w:rsidR="002E25F6">
              <w:rPr>
                <w:rFonts w:ascii="Arial" w:hAnsi="Arial" w:cs="Arial"/>
                <w:color w:val="365F91"/>
              </w:rPr>
              <w:t>creating a work journal with a</w:t>
            </w:r>
            <w:r w:rsidR="002E25F6" w:rsidRPr="00420FEC">
              <w:rPr>
                <w:rFonts w:ascii="Arial" w:hAnsi="Arial" w:cs="Arial"/>
                <w:color w:val="365F91"/>
              </w:rPr>
              <w:t xml:space="preserve"> work calendar</w:t>
            </w:r>
            <w:r w:rsidR="002E25F6">
              <w:rPr>
                <w:rFonts w:ascii="Arial" w:hAnsi="Arial" w:cs="Arial"/>
                <w:color w:val="365F91"/>
              </w:rPr>
              <w:t>,</w:t>
            </w:r>
            <w:r w:rsidR="002E25F6" w:rsidRPr="00420FEC">
              <w:rPr>
                <w:rFonts w:ascii="Arial" w:hAnsi="Arial" w:cs="Arial"/>
                <w:color w:val="365F91"/>
              </w:rPr>
              <w:t xml:space="preserve"> diary entries</w:t>
            </w:r>
            <w:r w:rsidR="002E25F6">
              <w:rPr>
                <w:rFonts w:ascii="Arial" w:hAnsi="Arial" w:cs="Arial"/>
                <w:color w:val="365F91"/>
              </w:rPr>
              <w:t>, and</w:t>
            </w:r>
            <w:r w:rsidR="002E25F6" w:rsidRPr="002E25F6">
              <w:rPr>
                <w:rFonts w:ascii="Arial" w:hAnsi="Arial" w:cs="Arial"/>
                <w:color w:val="365F91"/>
              </w:rPr>
              <w:t xml:space="preserve"> progress</w:t>
            </w:r>
            <w:r w:rsidR="002E25F6">
              <w:rPr>
                <w:rFonts w:ascii="Arial" w:hAnsi="Arial" w:cs="Arial"/>
                <w:color w:val="365F91"/>
              </w:rPr>
              <w:t xml:space="preserve"> reports</w:t>
            </w:r>
            <w:r w:rsidRPr="00420FEC">
              <w:rPr>
                <w:rFonts w:ascii="Arial" w:hAnsi="Arial" w:cs="Arial"/>
                <w:color w:val="365F91"/>
              </w:rPr>
              <w:t>.</w:t>
            </w:r>
          </w:p>
        </w:tc>
        <w:tc>
          <w:tcPr>
            <w:tcW w:w="3168" w:type="dxa"/>
          </w:tcPr>
          <w:p w:rsidR="00E96755" w:rsidRPr="00420FEC" w:rsidRDefault="00E96755" w:rsidP="00033E89">
            <w:pPr>
              <w:cnfStyle w:val="000000100000" w:firstRow="0" w:lastRow="0" w:firstColumn="0" w:lastColumn="0" w:oddVBand="0" w:evenVBand="0" w:oddHBand="1" w:evenHBand="0" w:firstRowFirstColumn="0" w:firstRowLastColumn="0" w:lastRowFirstColumn="0" w:lastRowLastColumn="0"/>
              <w:rPr>
                <w:rFonts w:ascii="Arial" w:hAnsi="Arial" w:cs="Arial"/>
                <w:color w:val="365F91"/>
              </w:rPr>
            </w:pPr>
          </w:p>
        </w:tc>
      </w:tr>
      <w:tr w:rsidR="00E96755"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E96755" w:rsidRPr="00B51232" w:rsidRDefault="00B51232" w:rsidP="002E25F6">
            <w:pPr>
              <w:rPr>
                <w:rFonts w:ascii="Arial" w:hAnsi="Arial" w:cs="Arial"/>
                <w:bCs w:val="0"/>
                <w:color w:val="365F91"/>
              </w:rPr>
            </w:pPr>
            <w:r>
              <w:rPr>
                <w:rFonts w:ascii="Arial" w:hAnsi="Arial" w:cs="Arial"/>
                <w:bCs w:val="0"/>
                <w:color w:val="365F91"/>
              </w:rPr>
              <w:t xml:space="preserve">Identify </w:t>
            </w:r>
            <w:r w:rsidR="002E25F6">
              <w:rPr>
                <w:rFonts w:ascii="Arial" w:hAnsi="Arial" w:cs="Arial"/>
                <w:bCs w:val="0"/>
                <w:color w:val="365F91"/>
              </w:rPr>
              <w:t xml:space="preserve">careers that match personality, interests, values, and skills. </w:t>
            </w:r>
          </w:p>
        </w:tc>
        <w:tc>
          <w:tcPr>
            <w:tcW w:w="3294" w:type="dxa"/>
          </w:tcPr>
          <w:p w:rsidR="00E96755" w:rsidRPr="00420FEC" w:rsidRDefault="00C865AE" w:rsidP="00C65F2A">
            <w:pPr>
              <w:cnfStyle w:val="000000000000" w:firstRow="0" w:lastRow="0" w:firstColumn="0" w:lastColumn="0" w:oddVBand="0" w:evenVBand="0" w:oddHBand="0" w:evenHBand="0" w:firstRowFirstColumn="0" w:firstRowLastColumn="0" w:lastRowFirstColumn="0" w:lastRowLastColumn="0"/>
              <w:rPr>
                <w:rFonts w:ascii="Arial" w:hAnsi="Arial" w:cs="Arial"/>
                <w:color w:val="365F91"/>
              </w:rPr>
            </w:pPr>
            <w:r w:rsidRPr="00420FEC">
              <w:rPr>
                <w:rFonts w:ascii="Arial" w:hAnsi="Arial" w:cs="Arial"/>
                <w:color w:val="365F91"/>
              </w:rPr>
              <w:t>Students will demonstrate knowledge by completing and submitting two career assessment instruments.</w:t>
            </w:r>
          </w:p>
        </w:tc>
        <w:tc>
          <w:tcPr>
            <w:tcW w:w="3168" w:type="dxa"/>
          </w:tcPr>
          <w:p w:rsidR="00E96755" w:rsidRPr="00420FEC" w:rsidRDefault="00E96755" w:rsidP="00033E89">
            <w:pPr>
              <w:cnfStyle w:val="000000000000" w:firstRow="0" w:lastRow="0" w:firstColumn="0" w:lastColumn="0" w:oddVBand="0" w:evenVBand="0" w:oddHBand="0" w:evenHBand="0" w:firstRowFirstColumn="0" w:firstRowLastColumn="0" w:lastRowFirstColumn="0" w:lastRowLastColumn="0"/>
              <w:rPr>
                <w:rFonts w:ascii="Arial" w:hAnsi="Arial" w:cs="Arial"/>
                <w:color w:val="365F91"/>
              </w:rPr>
            </w:pPr>
          </w:p>
        </w:tc>
      </w:tr>
      <w:tr w:rsidR="00E96755"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E96755" w:rsidRPr="00420FEC" w:rsidRDefault="002C0728" w:rsidP="002E25F6">
            <w:pPr>
              <w:rPr>
                <w:rFonts w:ascii="Arial" w:hAnsi="Arial" w:cs="Arial"/>
                <w:b w:val="0"/>
                <w:bCs w:val="0"/>
                <w:color w:val="365F91"/>
              </w:rPr>
            </w:pPr>
            <w:r>
              <w:rPr>
                <w:rFonts w:ascii="Arial" w:hAnsi="Arial" w:cs="Arial"/>
                <w:color w:val="365F91"/>
              </w:rPr>
              <w:t>Develop and analyze</w:t>
            </w:r>
            <w:r w:rsidR="002E25F6">
              <w:rPr>
                <w:rFonts w:ascii="Arial" w:hAnsi="Arial" w:cs="Arial"/>
                <w:color w:val="365F91"/>
              </w:rPr>
              <w:t xml:space="preserve"> personal career goals.</w:t>
            </w:r>
          </w:p>
        </w:tc>
        <w:tc>
          <w:tcPr>
            <w:tcW w:w="3294" w:type="dxa"/>
            <w:tcBorders>
              <w:left w:val="none" w:sz="0" w:space="0" w:color="auto"/>
              <w:right w:val="none" w:sz="0" w:space="0" w:color="auto"/>
            </w:tcBorders>
          </w:tcPr>
          <w:p w:rsidR="00E96755" w:rsidRPr="00420FEC" w:rsidRDefault="00C865AE" w:rsidP="00333352">
            <w:pPr>
              <w:cnfStyle w:val="000000100000" w:firstRow="0" w:lastRow="0" w:firstColumn="0" w:lastColumn="0" w:oddVBand="0" w:evenVBand="0" w:oddHBand="1" w:evenHBand="0" w:firstRowFirstColumn="0" w:firstRowLastColumn="0" w:lastRowFirstColumn="0" w:lastRowLastColumn="0"/>
              <w:rPr>
                <w:rFonts w:ascii="Arial" w:hAnsi="Arial" w:cs="Arial"/>
                <w:color w:val="365F91"/>
              </w:rPr>
            </w:pPr>
            <w:r w:rsidRPr="00420FEC">
              <w:rPr>
                <w:rFonts w:ascii="Arial" w:hAnsi="Arial" w:cs="Arial"/>
                <w:color w:val="365F91"/>
              </w:rPr>
              <w:t>Students will demonstrate competency by completing</w:t>
            </w:r>
            <w:r w:rsidR="002E25F6">
              <w:rPr>
                <w:rFonts w:ascii="Arial" w:hAnsi="Arial" w:cs="Arial"/>
                <w:color w:val="365F91"/>
              </w:rPr>
              <w:t xml:space="preserve"> a reflective final essay of 600 – 800 words articulating and evaluating work goals and progress</w:t>
            </w:r>
            <w:r w:rsidR="002E25F6" w:rsidRPr="00420FEC">
              <w:rPr>
                <w:rFonts w:ascii="Arial" w:hAnsi="Arial" w:cs="Arial"/>
                <w:color w:val="365F91"/>
              </w:rPr>
              <w:t>.</w:t>
            </w:r>
          </w:p>
        </w:tc>
        <w:tc>
          <w:tcPr>
            <w:tcW w:w="3168" w:type="dxa"/>
            <w:tcBorders>
              <w:left w:val="none" w:sz="0" w:space="0" w:color="auto"/>
              <w:right w:val="none" w:sz="0" w:space="0" w:color="auto"/>
            </w:tcBorders>
          </w:tcPr>
          <w:p w:rsidR="00E96755" w:rsidRDefault="00333352" w:rsidP="00C65F2A">
            <w:pPr>
              <w:cnfStyle w:val="000000100000" w:firstRow="0" w:lastRow="0" w:firstColumn="0" w:lastColumn="0" w:oddVBand="0" w:evenVBand="0" w:oddHBand="1" w:evenHBand="0" w:firstRowFirstColumn="0" w:firstRowLastColumn="0" w:lastRowFirstColumn="0" w:lastRowLastColumn="0"/>
              <w:rPr>
                <w:rFonts w:ascii="Arial" w:hAnsi="Arial" w:cs="Arial"/>
                <w:color w:val="365F91"/>
              </w:rPr>
            </w:pPr>
            <w:r>
              <w:rPr>
                <w:rFonts w:ascii="Arial" w:hAnsi="Arial" w:cs="Arial"/>
                <w:color w:val="365F91"/>
              </w:rPr>
              <w:t xml:space="preserve">CT </w:t>
            </w:r>
          </w:p>
          <w:p w:rsidR="00333352" w:rsidRPr="00420FEC" w:rsidRDefault="00333352" w:rsidP="00033E89">
            <w:pPr>
              <w:cnfStyle w:val="000000100000" w:firstRow="0" w:lastRow="0" w:firstColumn="0" w:lastColumn="0" w:oddVBand="0" w:evenVBand="0" w:oddHBand="1" w:evenHBand="0" w:firstRowFirstColumn="0" w:firstRowLastColumn="0" w:lastRowFirstColumn="0" w:lastRowLastColumn="0"/>
              <w:rPr>
                <w:rFonts w:ascii="Arial" w:hAnsi="Arial" w:cs="Arial"/>
                <w:color w:val="365F91"/>
              </w:rPr>
            </w:pPr>
            <w:r>
              <w:rPr>
                <w:rFonts w:ascii="Arial" w:hAnsi="Arial" w:cs="Arial"/>
                <w:color w:val="365F91"/>
              </w:rPr>
              <w:t xml:space="preserve">COM </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lastRenderedPageBreak/>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D21371">
            <w:rPr>
              <w:caps/>
            </w:rPr>
            <w:t>ADVANCED AND PROFESSIONAL - 1.15.05 - BUSINESS AND MANAGEMENT</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435613"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DF2CF3">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DF2CF3">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DF2CF3">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DF2CF3">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DF2CF3">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DF2CF3">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DF2CF3">
            <w:rPr>
              <w:caps/>
            </w:rPr>
            <w:t>YES</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DF2CF3">
            <w:rPr>
              <w:caps/>
            </w:rPr>
            <w:t>6</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405E43">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r w:rsidR="00333352">
        <w:rPr>
          <w:b/>
          <w:caps/>
        </w:rPr>
        <w:t xml:space="preserve">    </w:t>
      </w:r>
      <w:r w:rsidR="00333352" w:rsidRPr="00333352">
        <w:rPr>
          <w:caps/>
        </w:rPr>
        <w:t xml:space="preserve"> </w:t>
      </w:r>
    </w:p>
    <w:p w:rsidR="00C21673" w:rsidRDefault="00435613" w:rsidP="00C21673">
      <w:pPr>
        <w:spacing w:after="120"/>
        <w:rPr>
          <w:b/>
          <w:caps/>
        </w:rPr>
      </w:pP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6553B1">
            <w:rPr>
              <w:caps/>
            </w:rPr>
            <w:t>NO</w:t>
          </w:r>
        </w:sdtContent>
      </w:sdt>
    </w:p>
    <w:p w:rsidR="00057D81" w:rsidRDefault="004035DD" w:rsidP="00057D81">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057D81">
      <w:pPr>
        <w:spacing w:after="120"/>
        <w:rPr>
          <w:b/>
          <w:caps/>
        </w:rPr>
      </w:pPr>
      <w:r>
        <w:rPr>
          <w:caps/>
        </w:rPr>
        <w:tab/>
      </w:r>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057D81">
      <w:pPr>
        <w:tabs>
          <w:tab w:val="left" w:pos="720"/>
          <w:tab w:val="left" w:pos="1440"/>
          <w:tab w:val="left" w:pos="2160"/>
          <w:tab w:val="left" w:pos="2880"/>
          <w:tab w:val="left" w:pos="3600"/>
          <w:tab w:val="left" w:pos="4320"/>
          <w:tab w:val="left" w:pos="5145"/>
        </w:tabs>
        <w:spacing w:after="120"/>
        <w:rPr>
          <w:caps/>
        </w:rPr>
      </w:pPr>
      <w:r>
        <w:rPr>
          <w:caps/>
        </w:rPr>
        <w:tab/>
      </w:r>
    </w:p>
    <w:p w:rsidR="005F7E54" w:rsidRDefault="005F7E54" w:rsidP="00200ACE">
      <w:pPr>
        <w:tabs>
          <w:tab w:val="left" w:pos="720"/>
          <w:tab w:val="left" w:pos="1440"/>
          <w:tab w:val="left" w:pos="2160"/>
          <w:tab w:val="left" w:pos="2880"/>
          <w:tab w:val="left" w:pos="3600"/>
          <w:tab w:val="left" w:pos="4320"/>
          <w:tab w:val="left" w:pos="5145"/>
        </w:tabs>
        <w:spacing w:after="120"/>
        <w:ind w:left="360" w:hanging="360"/>
        <w:rPr>
          <w:b/>
          <w:caps/>
        </w:rPr>
      </w:pPr>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333352">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333352">
            <w:rPr>
              <w:caps/>
            </w:rPr>
            <w:t>NO</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435613" w:rsidP="00C21673">
      <w:pPr>
        <w:spacing w:after="0"/>
        <w:rPr>
          <w:b/>
          <w:caps/>
        </w:rPr>
      </w:pPr>
      <w:sdt>
        <w:sdtPr>
          <w:id w:val="706025988"/>
          <w:lock w:val="sdtLocked"/>
          <w:placeholder>
            <w:docPart w:val="9E1E59A2518347B1A54E88852AB0CE55"/>
          </w:placeholder>
          <w:text w:multiLine="1"/>
        </w:sdtPr>
        <w:sdtEndPr/>
        <w:sdtContent>
          <w:r w:rsidR="002031DF" w:rsidRPr="00175F22">
            <w:t>CHANGE TO COURSE TITLE:</w:t>
          </w:r>
          <w:r w:rsidR="00C65F2A" w:rsidRPr="00175F22">
            <w:t xml:space="preserve"> </w:t>
          </w:r>
          <w:r w:rsidR="00405E43" w:rsidRPr="00175F22">
            <w:t>INTERNSHIP WORK EXPERIENCE</w:t>
          </w:r>
          <w:r w:rsidR="002031DF" w:rsidRPr="00175F22">
            <w:t xml:space="preserve"> </w:t>
          </w:r>
          <w:r w:rsidR="00405E43" w:rsidRPr="00175F22">
            <w:t xml:space="preserve">I </w:t>
          </w:r>
          <w:r w:rsidR="002031DF" w:rsidRPr="00175F22">
            <w:t>better describes the</w:t>
          </w:r>
          <w:r w:rsidR="00405E43" w:rsidRPr="00175F22">
            <w:t xml:space="preserve"> course</w:t>
          </w:r>
          <w:r w:rsidR="002031DF" w:rsidRPr="00175F22">
            <w:t>.</w:t>
          </w:r>
          <w:r w:rsidR="00405E43" w:rsidRPr="00175F22">
            <w:t xml:space="preserve"> </w:t>
          </w:r>
          <w:r w:rsidR="002031DF" w:rsidRPr="00175F22">
            <w:br/>
          </w:r>
          <w:r w:rsidR="00033E89">
            <w:t>CHANGE TO COURSE PREREQUISITES</w:t>
          </w:r>
          <w:r w:rsidR="00C65F2A" w:rsidRPr="00175F22">
            <w:t xml:space="preserve">:  </w:t>
          </w:r>
          <w:r w:rsidR="002031DF" w:rsidRPr="00175F22">
            <w:t>Change allows more students to seek career direction through hands on experiences.</w:t>
          </w:r>
          <w:r w:rsidR="002031DF" w:rsidRPr="00175F22">
            <w:br/>
          </w:r>
          <w:r w:rsidR="00033E89">
            <w:t>CHANGE TO COURSE DESCRIPTION</w:t>
          </w:r>
          <w:r w:rsidR="002031DF" w:rsidRPr="00175F22">
            <w:t xml:space="preserve">:  This change provides for correct </w:t>
          </w:r>
          <w:r w:rsidR="00A02DBC" w:rsidRPr="00175F22">
            <w:t>catalog</w:t>
          </w:r>
          <w:r w:rsidR="00C23820">
            <w:t xml:space="preserve"> description.  T</w:t>
          </w:r>
          <w:r w:rsidR="002031DF" w:rsidRPr="00175F22">
            <w:t>he current description does not match the course.</w:t>
          </w:r>
          <w:r w:rsidR="002031DF" w:rsidRPr="00175F22">
            <w:br/>
          </w:r>
          <w:r w:rsidR="00033E89">
            <w:t>GENERAL TOPIC OUTLINE</w:t>
          </w:r>
          <w:r w:rsidR="002031DF" w:rsidRPr="00175F22">
            <w:t>:  Change reflects new requirements for course.</w:t>
          </w:r>
          <w:r w:rsidR="00033E89">
            <w:br/>
            <w:t>LEARNING OUTCOMES</w:t>
          </w:r>
          <w:r w:rsidR="002031DF" w:rsidRPr="00175F22">
            <w:t xml:space="preserve">:  Change </w:t>
          </w:r>
          <w:r w:rsidR="00033E89">
            <w:t xml:space="preserve">more accurately </w:t>
          </w:r>
          <w:r w:rsidR="002031DF" w:rsidRPr="00175F22">
            <w:t>defines current outcomes.</w:t>
          </w:r>
          <w:r w:rsidR="002031DF" w:rsidRPr="00175F22">
            <w:br/>
          </w:r>
          <w:r w:rsidR="00033E89">
            <w:t>REPEATABLE COURSE</w:t>
          </w:r>
          <w:r w:rsidR="002031DF" w:rsidRPr="00175F22">
            <w:t>:  Change replaces current (allowing 4 repeats of original course) to new repeatable of only one additional course to original course.</w:t>
          </w:r>
          <w:r w:rsidR="00C65F2A" w:rsidRPr="00175F22">
            <w:br/>
          </w:r>
          <w:r w:rsidR="00C65F2A" w:rsidRPr="00175F22">
            <w:br/>
          </w:r>
          <w:r w:rsidR="00457BCA" w:rsidRPr="00175F22">
            <w:t>The current course was developed to provide independent study internship opportunitie</w:t>
          </w:r>
          <w:r w:rsidR="005F7E54" w:rsidRPr="00175F22">
            <w:t>s in a variety of disciplines.</w:t>
          </w:r>
          <w:r w:rsidR="00C65F2A" w:rsidRPr="00175F22">
            <w:t xml:space="preserve">  It was determined that changes could be made to the course to provide a singl</w:t>
          </w:r>
          <w:r w:rsidR="00202F9F" w:rsidRPr="00175F22">
            <w:t>e, guided, online course which w</w:t>
          </w:r>
          <w:r w:rsidR="00C65F2A" w:rsidRPr="00175F22">
            <w:t xml:space="preserve">ould provide individualized work experience opportunities to students while ensuring verifiable work hours and academic requirements. </w:t>
          </w:r>
          <w:r w:rsidR="002031DF" w:rsidRPr="00175F22">
            <w:t xml:space="preserve">  Individual instructors in various disciplines will have the opportunity to approve the student learning plans and progress if desired.</w:t>
          </w:r>
          <w:r w:rsidR="00C65F2A" w:rsidRPr="00175F22">
            <w:t xml:space="preserv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r w:rsidR="00A02DBC" w:rsidRPr="00C21673">
        <w:t>fall</w:t>
      </w:r>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61569D" w:rsidRDefault="00DE2FB7" w:rsidP="00DB26E6">
      <w:pPr>
        <w:tabs>
          <w:tab w:val="left" w:pos="5040"/>
        </w:tabs>
        <w:spacing w:after="0"/>
        <w:rPr>
          <w:b/>
          <w:caps/>
        </w:rPr>
      </w:pPr>
      <w:r w:rsidRPr="001715A0">
        <w:rPr>
          <w:b/>
          <w:caps/>
        </w:rPr>
        <w:t>TERM IN WHICH PROPOSED ACTION WILL TAKE PLACE</w:t>
      </w:r>
      <w:r w:rsidRPr="0061569D">
        <w:rPr>
          <w:b/>
          <w:caps/>
        </w:rPr>
        <w:t xml:space="preserve">:           </w:t>
      </w:r>
      <w:r w:rsidR="006B246C">
        <w:rPr>
          <w:b/>
          <w:caps/>
        </w:rPr>
        <w:t>Fall, 2013</w:t>
      </w:r>
    </w:p>
    <w:p w:rsidR="00726D1E" w:rsidRDefault="00435613"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5D70CB">
            <w:rPr>
              <w:caps/>
            </w:rPr>
            <w:t>EXCEPTION - REQUIRES 2 APPROVALS</w:t>
          </w:r>
        </w:sdtContent>
      </w:sdt>
      <w:r w:rsidR="00DE2FB7" w:rsidRPr="001715A0">
        <w:rPr>
          <w:caps/>
        </w:rPr>
        <w:t xml:space="preserve">        </w:t>
      </w:r>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435613"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1.65pt;height:81.5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435613"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1.65pt;height:81.5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Default="0019737B" w:rsidP="00862C96">
      <w:pPr>
        <w:spacing w:after="0"/>
        <w:rPr>
          <w:caps/>
        </w:rPr>
      </w:pPr>
    </w:p>
    <w:p w:rsidR="006B246C" w:rsidRDefault="006B246C" w:rsidP="00862C96">
      <w:pPr>
        <w:spacing w:after="0"/>
        <w:rPr>
          <w:caps/>
        </w:rPr>
      </w:pPr>
    </w:p>
    <w:p w:rsidR="006B246C" w:rsidRDefault="006B246C" w:rsidP="00862C96">
      <w:pPr>
        <w:spacing w:after="0"/>
        <w:rPr>
          <w:caps/>
        </w:rPr>
      </w:pPr>
    </w:p>
    <w:p w:rsidR="006B246C" w:rsidRDefault="006B246C" w:rsidP="00862C96">
      <w:pPr>
        <w:spacing w:after="0"/>
        <w:rPr>
          <w:caps/>
        </w:rPr>
      </w:pPr>
    </w:p>
    <w:p w:rsidR="006B246C" w:rsidRDefault="006B246C" w:rsidP="00862C96">
      <w:pPr>
        <w:spacing w:after="0"/>
        <w:rPr>
          <w:caps/>
        </w:rPr>
      </w:pPr>
    </w:p>
    <w:p w:rsidR="006B246C" w:rsidRPr="001715A0" w:rsidRDefault="006B246C"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C15BDD" w:rsidP="00862C96">
      <w:pPr>
        <w:spacing w:after="0"/>
        <w:rPr>
          <w:caps/>
        </w:rPr>
      </w:pPr>
      <w:r w:rsidRPr="001715A0">
        <w:rPr>
          <w:caps/>
        </w:rPr>
        <w:lastRenderedPageBreak/>
        <w:object w:dxaOrig="225" w:dyaOrig="225">
          <v:shape id="_x0000_i1089" type="#_x0000_t75" style="width:496.55pt;height:69.9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C15BDD" w:rsidP="00862C96">
      <w:pPr>
        <w:spacing w:after="0"/>
        <w:rPr>
          <w:caps/>
        </w:rPr>
      </w:pPr>
      <w:r w:rsidRPr="001715A0">
        <w:rPr>
          <w:caps/>
        </w:rPr>
        <w:object w:dxaOrig="225" w:dyaOrig="225">
          <v:shape id="_x0000_i1093" type="#_x0000_t75" style="width:263.55pt;height:23.1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08-24T00:00:00Z">
            <w:dateFormat w:val="M/d/yyyy"/>
            <w:lid w:val="en-US"/>
            <w:storeMappedDataAs w:val="dateTime"/>
            <w:calendar w:val="gregorian"/>
          </w:date>
        </w:sdtPr>
        <w:sdtEndPr/>
        <w:sdtContent>
          <w:r w:rsidR="00405E43">
            <w:rPr>
              <w:caps/>
            </w:rPr>
            <w:t>8/24/2012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C15BDD" w:rsidP="00862C96">
      <w:pPr>
        <w:spacing w:after="0"/>
        <w:rPr>
          <w:caps/>
        </w:rPr>
      </w:pPr>
      <w:r w:rsidRPr="001715A0">
        <w:rPr>
          <w:caps/>
        </w:rPr>
        <w:object w:dxaOrig="225" w:dyaOrig="225">
          <v:shape id="_x0000_i1095" type="#_x0000_t75" style="width:263.55pt;height:23.75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2-08-24T00:00:00Z">
            <w:dateFormat w:val="M/d/yyyy"/>
            <w:lid w:val="en-US"/>
            <w:storeMappedDataAs w:val="dateTime"/>
            <w:calendar w:val="gregorian"/>
          </w:date>
        </w:sdtPr>
        <w:sdtEndPr/>
        <w:sdtContent>
          <w:r w:rsidR="00405E43">
            <w:rPr>
              <w:caps/>
            </w:rPr>
            <w:t>8/24/2012</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C15BDD" w:rsidP="007233D7">
      <w:pPr>
        <w:spacing w:after="120"/>
        <w:rPr>
          <w:caps/>
        </w:rPr>
      </w:pPr>
      <w:r w:rsidRPr="001715A0">
        <w:rPr>
          <w:caps/>
        </w:rPr>
        <w:object w:dxaOrig="225" w:dyaOrig="225">
          <v:shape id="_x0000_i1097" type="#_x0000_t75" style="width:263.55pt;height:25.8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2-09-19T00:00:00Z">
            <w:dateFormat w:val="M/d/yyyy"/>
            <w:lid w:val="en-US"/>
            <w:storeMappedDataAs w:val="dateTime"/>
            <w:calendar w:val="gregorian"/>
          </w:date>
        </w:sdtPr>
        <w:sdtEndPr/>
        <w:sdtContent>
          <w:r w:rsidR="00986D0E">
            <w:rPr>
              <w:caps/>
            </w:rPr>
            <w:t>9/19/2012</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C15BDD" w:rsidP="00862C96">
      <w:pPr>
        <w:spacing w:after="0"/>
        <w:rPr>
          <w:caps/>
        </w:rPr>
      </w:pPr>
      <w:r w:rsidRPr="001715A0">
        <w:rPr>
          <w:caps/>
        </w:rPr>
        <w:object w:dxaOrig="225" w:dyaOrig="225">
          <v:shape id="_x0000_i1099" type="#_x0000_t75" style="width:263.55pt;height:27.15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2-10-19T00:00:00Z">
            <w:dateFormat w:val="M/d/yyyy"/>
            <w:lid w:val="en-US"/>
            <w:storeMappedDataAs w:val="dateTime"/>
            <w:calendar w:val="gregorian"/>
          </w:date>
        </w:sdtPr>
        <w:sdtEndPr/>
        <w:sdtContent>
          <w:r w:rsidR="00986D0E">
            <w:rPr>
              <w:caps/>
            </w:rPr>
            <w:t>10/19/2012</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986D0E">
            <w:rPr>
              <w:b/>
              <w:caps/>
            </w:rPr>
            <w:t>November 30, 2012</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F2A" w:rsidRDefault="00C65F2A" w:rsidP="00FD4DEE">
      <w:pPr>
        <w:spacing w:after="0" w:line="240" w:lineRule="auto"/>
      </w:pPr>
      <w:r>
        <w:separator/>
      </w:r>
    </w:p>
  </w:endnote>
  <w:endnote w:type="continuationSeparator" w:id="0">
    <w:p w:rsidR="00C65F2A" w:rsidRDefault="00C65F2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New Roman"/>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Helvetica"/>
    <w:panose1 w:val="020B0604030504040204"/>
    <w:charset w:val="00"/>
    <w:family w:val="swiss"/>
    <w:pitch w:val="variable"/>
    <w:sig w:usb0="E1002EFF" w:usb1="C000605B" w:usb2="00000029" w:usb3="00000000" w:csb0="000101FF" w:csb1="00000000"/>
  </w:font>
  <w:font w:name="Arial">
    <w:altName w:val="Courier New"/>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65F2A" w:rsidRPr="00451983" w:rsidRDefault="00C65F2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C15BDD" w:rsidRPr="00451983">
          <w:rPr>
            <w:sz w:val="16"/>
          </w:rPr>
          <w:fldChar w:fldCharType="begin"/>
        </w:r>
        <w:r w:rsidRPr="00451983">
          <w:rPr>
            <w:sz w:val="16"/>
          </w:rPr>
          <w:instrText xml:space="preserve"> PAGE   \* MERGEFORMAT </w:instrText>
        </w:r>
        <w:r w:rsidR="00C15BDD" w:rsidRPr="00451983">
          <w:rPr>
            <w:sz w:val="16"/>
          </w:rPr>
          <w:fldChar w:fldCharType="separate"/>
        </w:r>
        <w:r w:rsidR="00435613">
          <w:rPr>
            <w:noProof/>
            <w:sz w:val="16"/>
          </w:rPr>
          <w:t>2</w:t>
        </w:r>
        <w:r w:rsidR="00C15BDD"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F2A" w:rsidRDefault="00C65F2A" w:rsidP="00FD4DEE">
      <w:pPr>
        <w:spacing w:after="0" w:line="240" w:lineRule="auto"/>
      </w:pPr>
      <w:r>
        <w:separator/>
      </w:r>
    </w:p>
  </w:footnote>
  <w:footnote w:type="continuationSeparator" w:id="0">
    <w:p w:rsidR="00C65F2A" w:rsidRDefault="00C65F2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F2A" w:rsidRPr="00081C89" w:rsidRDefault="00C65F2A" w:rsidP="00FD4DEE">
    <w:pPr>
      <w:pStyle w:val="Header"/>
      <w:jc w:val="center"/>
      <w:rPr>
        <w:b/>
      </w:rPr>
    </w:pPr>
    <w:r w:rsidRPr="00081C89">
      <w:rPr>
        <w:b/>
      </w:rPr>
      <w:t>EDISON STATE COLLEGE</w:t>
    </w:r>
  </w:p>
  <w:p w:rsidR="00C65F2A" w:rsidRPr="00FD4DEE" w:rsidRDefault="00C65F2A" w:rsidP="00FD4DEE">
    <w:pPr>
      <w:pStyle w:val="Header"/>
      <w:jc w:val="center"/>
    </w:pPr>
    <w:r w:rsidRPr="00FD4DEE">
      <w:t>CURRICULUM COMMITTEE</w:t>
    </w:r>
  </w:p>
  <w:p w:rsidR="00C65F2A" w:rsidRPr="00FD4DEE" w:rsidRDefault="00C65F2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F2A" w:rsidRDefault="00C65F2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C65F2A" w:rsidRDefault="00C65F2A" w:rsidP="00FD4DEE">
    <w:pPr>
      <w:pStyle w:val="Header"/>
      <w:jc w:val="center"/>
    </w:pPr>
  </w:p>
  <w:p w:rsidR="00C65F2A" w:rsidRPr="00000F05" w:rsidRDefault="00C65F2A" w:rsidP="00FD4DEE">
    <w:pPr>
      <w:pStyle w:val="Header"/>
      <w:jc w:val="center"/>
      <w:rPr>
        <w:b/>
        <w:sz w:val="24"/>
      </w:rPr>
    </w:pPr>
    <w:r w:rsidRPr="00000F05">
      <w:rPr>
        <w:b/>
        <w:sz w:val="24"/>
      </w:rPr>
      <w:t>CURRICULUM COMMITTEE</w:t>
    </w:r>
  </w:p>
  <w:p w:rsidR="00C65F2A" w:rsidRPr="00000F05" w:rsidRDefault="00C65F2A"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576C13CF"/>
    <w:multiLevelType w:val="hybridMultilevel"/>
    <w:tmpl w:val="0C427AD8"/>
    <w:lvl w:ilvl="0" w:tplc="8EB672EA">
      <w:start w:val="1"/>
      <w:numFmt w:val="upperRoman"/>
      <w:lvlText w:val="%1."/>
      <w:lvlJc w:val="left"/>
      <w:pPr>
        <w:tabs>
          <w:tab w:val="num" w:pos="720"/>
        </w:tabs>
        <w:ind w:left="720" w:hanging="720"/>
      </w:pPr>
      <w:rPr>
        <w:rFonts w:hint="default"/>
        <w:b/>
        <w:bCs/>
        <w:u w:val="none"/>
      </w:rPr>
    </w:lvl>
    <w:lvl w:ilvl="1" w:tplc="04090001">
      <w:start w:val="1"/>
      <w:numFmt w:val="bullet"/>
      <w:lvlText w:val=""/>
      <w:lvlJc w:val="left"/>
      <w:pPr>
        <w:tabs>
          <w:tab w:val="num" w:pos="1440"/>
        </w:tabs>
        <w:ind w:left="1440" w:hanging="360"/>
      </w:pPr>
      <w:rPr>
        <w:rFonts w:ascii="Symbol" w:hAnsi="Symbol" w:cs="Symbol" w:hint="default"/>
        <w:b/>
        <w:bCs/>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33E89"/>
    <w:rsid w:val="0004057E"/>
    <w:rsid w:val="00057D81"/>
    <w:rsid w:val="0007493D"/>
    <w:rsid w:val="00074DF9"/>
    <w:rsid w:val="0007600D"/>
    <w:rsid w:val="00081C89"/>
    <w:rsid w:val="00092A5F"/>
    <w:rsid w:val="000966E7"/>
    <w:rsid w:val="000D1BA3"/>
    <w:rsid w:val="000E1D88"/>
    <w:rsid w:val="000E4B24"/>
    <w:rsid w:val="000F072F"/>
    <w:rsid w:val="0011432E"/>
    <w:rsid w:val="00146CF1"/>
    <w:rsid w:val="00156B5C"/>
    <w:rsid w:val="001715A0"/>
    <w:rsid w:val="00175F22"/>
    <w:rsid w:val="0019737B"/>
    <w:rsid w:val="001A0AEE"/>
    <w:rsid w:val="001B6498"/>
    <w:rsid w:val="001B66C6"/>
    <w:rsid w:val="001C18AE"/>
    <w:rsid w:val="001D3685"/>
    <w:rsid w:val="001E12FC"/>
    <w:rsid w:val="001E3478"/>
    <w:rsid w:val="001F116A"/>
    <w:rsid w:val="00200ACE"/>
    <w:rsid w:val="00202F9F"/>
    <w:rsid w:val="002031DF"/>
    <w:rsid w:val="00206E8A"/>
    <w:rsid w:val="00220FA2"/>
    <w:rsid w:val="00247E98"/>
    <w:rsid w:val="00250B1E"/>
    <w:rsid w:val="002565AF"/>
    <w:rsid w:val="00280160"/>
    <w:rsid w:val="00282D62"/>
    <w:rsid w:val="00293316"/>
    <w:rsid w:val="0029692E"/>
    <w:rsid w:val="002A714A"/>
    <w:rsid w:val="002C0728"/>
    <w:rsid w:val="002D6038"/>
    <w:rsid w:val="002E25F6"/>
    <w:rsid w:val="002F3037"/>
    <w:rsid w:val="002F4F72"/>
    <w:rsid w:val="00311B56"/>
    <w:rsid w:val="00333352"/>
    <w:rsid w:val="003374DC"/>
    <w:rsid w:val="00366917"/>
    <w:rsid w:val="003B4DFA"/>
    <w:rsid w:val="003D40AC"/>
    <w:rsid w:val="003E33D3"/>
    <w:rsid w:val="003E6472"/>
    <w:rsid w:val="00400900"/>
    <w:rsid w:val="004035DD"/>
    <w:rsid w:val="00405A0A"/>
    <w:rsid w:val="00405E43"/>
    <w:rsid w:val="00414D40"/>
    <w:rsid w:val="004233B5"/>
    <w:rsid w:val="00431C0A"/>
    <w:rsid w:val="00435613"/>
    <w:rsid w:val="004468B7"/>
    <w:rsid w:val="00446DD7"/>
    <w:rsid w:val="00451983"/>
    <w:rsid w:val="00457BCA"/>
    <w:rsid w:val="00460311"/>
    <w:rsid w:val="004630F7"/>
    <w:rsid w:val="0049139C"/>
    <w:rsid w:val="0049214C"/>
    <w:rsid w:val="004A2E11"/>
    <w:rsid w:val="004A3EED"/>
    <w:rsid w:val="004A650D"/>
    <w:rsid w:val="004A7706"/>
    <w:rsid w:val="004B79EF"/>
    <w:rsid w:val="004F35FB"/>
    <w:rsid w:val="005119C1"/>
    <w:rsid w:val="00525C08"/>
    <w:rsid w:val="00530275"/>
    <w:rsid w:val="005339A1"/>
    <w:rsid w:val="00534004"/>
    <w:rsid w:val="00552D66"/>
    <w:rsid w:val="00553FEF"/>
    <w:rsid w:val="00596792"/>
    <w:rsid w:val="005C6AF8"/>
    <w:rsid w:val="005D70CB"/>
    <w:rsid w:val="005E052D"/>
    <w:rsid w:val="005E1F08"/>
    <w:rsid w:val="005F7E54"/>
    <w:rsid w:val="00602709"/>
    <w:rsid w:val="0061569D"/>
    <w:rsid w:val="00627C53"/>
    <w:rsid w:val="00634272"/>
    <w:rsid w:val="00645DF8"/>
    <w:rsid w:val="00647A07"/>
    <w:rsid w:val="006553B1"/>
    <w:rsid w:val="00671027"/>
    <w:rsid w:val="00685810"/>
    <w:rsid w:val="006A4707"/>
    <w:rsid w:val="006B246C"/>
    <w:rsid w:val="006B3626"/>
    <w:rsid w:val="006E2DEC"/>
    <w:rsid w:val="007233D7"/>
    <w:rsid w:val="00726775"/>
    <w:rsid w:val="00726D1E"/>
    <w:rsid w:val="00744DED"/>
    <w:rsid w:val="0077712E"/>
    <w:rsid w:val="00785FB3"/>
    <w:rsid w:val="007A223E"/>
    <w:rsid w:val="007C35B3"/>
    <w:rsid w:val="007D0604"/>
    <w:rsid w:val="00801E25"/>
    <w:rsid w:val="00804FD1"/>
    <w:rsid w:val="00824EE7"/>
    <w:rsid w:val="008470F0"/>
    <w:rsid w:val="00862C96"/>
    <w:rsid w:val="00864F63"/>
    <w:rsid w:val="00872D20"/>
    <w:rsid w:val="00890641"/>
    <w:rsid w:val="008A3DF8"/>
    <w:rsid w:val="008B271D"/>
    <w:rsid w:val="008B5209"/>
    <w:rsid w:val="008B7824"/>
    <w:rsid w:val="008C3DA5"/>
    <w:rsid w:val="008D5F1B"/>
    <w:rsid w:val="008F1C26"/>
    <w:rsid w:val="00901EA3"/>
    <w:rsid w:val="00905056"/>
    <w:rsid w:val="00917822"/>
    <w:rsid w:val="0094584E"/>
    <w:rsid w:val="00951692"/>
    <w:rsid w:val="00963892"/>
    <w:rsid w:val="00983BD3"/>
    <w:rsid w:val="00986AE3"/>
    <w:rsid w:val="00986D0E"/>
    <w:rsid w:val="009B1DF4"/>
    <w:rsid w:val="009E7A39"/>
    <w:rsid w:val="00A02DBC"/>
    <w:rsid w:val="00A03ECB"/>
    <w:rsid w:val="00A363A8"/>
    <w:rsid w:val="00A74DFD"/>
    <w:rsid w:val="00A87420"/>
    <w:rsid w:val="00A95B91"/>
    <w:rsid w:val="00AB7E7E"/>
    <w:rsid w:val="00AF15F3"/>
    <w:rsid w:val="00B11D07"/>
    <w:rsid w:val="00B1252B"/>
    <w:rsid w:val="00B22AED"/>
    <w:rsid w:val="00B361AB"/>
    <w:rsid w:val="00B51232"/>
    <w:rsid w:val="00B823EB"/>
    <w:rsid w:val="00B96807"/>
    <w:rsid w:val="00BB049E"/>
    <w:rsid w:val="00BB270A"/>
    <w:rsid w:val="00BB5F2C"/>
    <w:rsid w:val="00BC3E96"/>
    <w:rsid w:val="00BD0407"/>
    <w:rsid w:val="00BE58E1"/>
    <w:rsid w:val="00BE7D12"/>
    <w:rsid w:val="00BF3174"/>
    <w:rsid w:val="00C00B57"/>
    <w:rsid w:val="00C109E9"/>
    <w:rsid w:val="00C1176C"/>
    <w:rsid w:val="00C11B5F"/>
    <w:rsid w:val="00C15BDD"/>
    <w:rsid w:val="00C21673"/>
    <w:rsid w:val="00C23820"/>
    <w:rsid w:val="00C37BEC"/>
    <w:rsid w:val="00C65F2A"/>
    <w:rsid w:val="00C82E26"/>
    <w:rsid w:val="00C865AE"/>
    <w:rsid w:val="00C96271"/>
    <w:rsid w:val="00CA02D8"/>
    <w:rsid w:val="00CB6AC9"/>
    <w:rsid w:val="00CD0F79"/>
    <w:rsid w:val="00CD1473"/>
    <w:rsid w:val="00CF5246"/>
    <w:rsid w:val="00D046B8"/>
    <w:rsid w:val="00D21371"/>
    <w:rsid w:val="00D31F3F"/>
    <w:rsid w:val="00D40DBF"/>
    <w:rsid w:val="00D5027E"/>
    <w:rsid w:val="00D56DAB"/>
    <w:rsid w:val="00D60908"/>
    <w:rsid w:val="00D626F1"/>
    <w:rsid w:val="00D8205A"/>
    <w:rsid w:val="00DA0D30"/>
    <w:rsid w:val="00DA344F"/>
    <w:rsid w:val="00DB26D2"/>
    <w:rsid w:val="00DB26E6"/>
    <w:rsid w:val="00DD447B"/>
    <w:rsid w:val="00DE0842"/>
    <w:rsid w:val="00DE2FB7"/>
    <w:rsid w:val="00DF2CF3"/>
    <w:rsid w:val="00DF3A34"/>
    <w:rsid w:val="00E24E2F"/>
    <w:rsid w:val="00E41110"/>
    <w:rsid w:val="00E538CB"/>
    <w:rsid w:val="00E74BC2"/>
    <w:rsid w:val="00E819B1"/>
    <w:rsid w:val="00E852F2"/>
    <w:rsid w:val="00E85C72"/>
    <w:rsid w:val="00E9201C"/>
    <w:rsid w:val="00E96755"/>
    <w:rsid w:val="00E9708E"/>
    <w:rsid w:val="00EA1D3B"/>
    <w:rsid w:val="00EA2958"/>
    <w:rsid w:val="00ED4919"/>
    <w:rsid w:val="00ED5D80"/>
    <w:rsid w:val="00ED6E28"/>
    <w:rsid w:val="00EE1FA5"/>
    <w:rsid w:val="00EF0D98"/>
    <w:rsid w:val="00EF40F3"/>
    <w:rsid w:val="00F47DC4"/>
    <w:rsid w:val="00F86A08"/>
    <w:rsid w:val="00FA14EC"/>
    <w:rsid w:val="00FA3ECA"/>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New Roman"/>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Helvetica"/>
    <w:panose1 w:val="020B0604030504040204"/>
    <w:charset w:val="00"/>
    <w:family w:val="swiss"/>
    <w:pitch w:val="variable"/>
    <w:sig w:usb0="E1002EFF" w:usb1="C000605B" w:usb2="00000029" w:usb3="00000000" w:csb0="000101FF" w:csb1="00000000"/>
  </w:font>
  <w:font w:name="Arial">
    <w:altName w:val="Courier New"/>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523AD"/>
    <w:rsid w:val="001F4D3D"/>
    <w:rsid w:val="002A60A0"/>
    <w:rsid w:val="00351BEE"/>
    <w:rsid w:val="00361706"/>
    <w:rsid w:val="0038177C"/>
    <w:rsid w:val="00397B4B"/>
    <w:rsid w:val="003E36D7"/>
    <w:rsid w:val="004275D8"/>
    <w:rsid w:val="004742F9"/>
    <w:rsid w:val="005448A7"/>
    <w:rsid w:val="00554C08"/>
    <w:rsid w:val="005C698F"/>
    <w:rsid w:val="00617AFB"/>
    <w:rsid w:val="0067634C"/>
    <w:rsid w:val="006B477D"/>
    <w:rsid w:val="006E4301"/>
    <w:rsid w:val="007002CF"/>
    <w:rsid w:val="0083215A"/>
    <w:rsid w:val="0084608C"/>
    <w:rsid w:val="00854998"/>
    <w:rsid w:val="00890E75"/>
    <w:rsid w:val="008B1759"/>
    <w:rsid w:val="00926E93"/>
    <w:rsid w:val="00955F95"/>
    <w:rsid w:val="009602EA"/>
    <w:rsid w:val="009A21B5"/>
    <w:rsid w:val="00A7046F"/>
    <w:rsid w:val="00B97194"/>
    <w:rsid w:val="00BC5082"/>
    <w:rsid w:val="00C01307"/>
    <w:rsid w:val="00C02081"/>
    <w:rsid w:val="00C106D5"/>
    <w:rsid w:val="00C13C8E"/>
    <w:rsid w:val="00D45E6C"/>
    <w:rsid w:val="00E04B70"/>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3077B-C7A2-45C6-A319-DEA2B0F81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7</cp:revision>
  <cp:lastPrinted>2012-09-10T12:10:00Z</cp:lastPrinted>
  <dcterms:created xsi:type="dcterms:W3CDTF">2012-09-17T13:43:00Z</dcterms:created>
  <dcterms:modified xsi:type="dcterms:W3CDTF">2012-12-07T14:19:00Z</dcterms:modified>
</cp:coreProperties>
</file>