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C61A5"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3401C6">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C61A5"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3401C6">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C61A5" w:rsidP="003401C6">
            <w:pPr>
              <w:tabs>
                <w:tab w:val="left" w:pos="3825"/>
                <w:tab w:val="right" w:pos="7020"/>
              </w:tabs>
              <w:spacing w:line="480" w:lineRule="auto"/>
              <w:rPr>
                <w:caps/>
              </w:rPr>
            </w:pPr>
            <w:sdt>
              <w:sdtPr>
                <w:rPr>
                  <w:caps/>
                </w:rPr>
                <w:id w:val="706025687"/>
                <w:placeholder>
                  <w:docPart w:val="FF302741B82748D7B1020C9C90283633"/>
                </w:placeholder>
              </w:sdtPr>
              <w:sdtContent>
                <w:r w:rsidR="003401C6">
                  <w:rPr>
                    <w:caps/>
                  </w:rPr>
                  <w:t>Maria maddelena</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C61A5" w:rsidP="003401C6">
            <w:pPr>
              <w:tabs>
                <w:tab w:val="left" w:pos="3825"/>
                <w:tab w:val="right" w:pos="7020"/>
              </w:tabs>
              <w:spacing w:line="480" w:lineRule="auto"/>
              <w:rPr>
                <w:caps/>
              </w:rPr>
            </w:pPr>
            <w:sdt>
              <w:sdtPr>
                <w:rPr>
                  <w:caps/>
                </w:rPr>
                <w:id w:val="250390030"/>
                <w:placeholder>
                  <w:docPart w:val="9D8F6A6BF74243CCB7710FD6A17B02AF"/>
                </w:placeholder>
              </w:sdtPr>
              <w:sdtContent>
                <w:r w:rsidR="003401C6">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C61A5"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Content>
                <w:r w:rsidR="003401C6">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C61A5" w:rsidP="003401C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3401C6">
                  <w:rPr>
                    <w:rStyle w:val="FormStyle"/>
                    <w:b/>
                    <w:caps/>
                    <w:color w:val="auto"/>
                  </w:rPr>
                  <w:t>hft 2501: Hospitality sales promotion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AC61A5"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AC61A5"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AC61A5"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AC61A5"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AC61A5"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AC61A5"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AC61A5"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AC61A5"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C61A5"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8D47D8">
                  <w:rPr>
                    <w:caps/>
                  </w:rPr>
                  <w:t>-- NA --</w:t>
                </w:r>
              </w:sdtContent>
            </w:sdt>
          </w:p>
        </w:tc>
      </w:tr>
      <w:tr w:rsidR="003015C0" w:rsidTr="001728C9">
        <w:tc>
          <w:tcPr>
            <w:tcW w:w="5136" w:type="dxa"/>
            <w:vAlign w:val="center"/>
          </w:tcPr>
          <w:p w:rsidR="003015C0" w:rsidRPr="001715A0" w:rsidRDefault="00AC61A5"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AC61A5"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C61A5"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8D47D8">
                  <w:rPr>
                    <w:caps/>
                  </w:rPr>
                  <w:t>-- NA --</w:t>
                </w:r>
              </w:sdtContent>
            </w:sdt>
          </w:p>
        </w:tc>
      </w:tr>
      <w:tr w:rsidR="003015C0" w:rsidTr="001728C9">
        <w:tc>
          <w:tcPr>
            <w:tcW w:w="5136" w:type="dxa"/>
            <w:vAlign w:val="center"/>
          </w:tcPr>
          <w:p w:rsidR="003015C0" w:rsidRPr="001715A0" w:rsidRDefault="00AC61A5"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AC61A5" w:rsidP="008D47D8">
            <w:pPr>
              <w:tabs>
                <w:tab w:val="left" w:pos="3690"/>
              </w:tabs>
              <w:spacing w:line="480" w:lineRule="auto"/>
              <w:ind w:right="-90"/>
              <w:rPr>
                <w:caps/>
              </w:rPr>
            </w:pPr>
            <w:sdt>
              <w:sdtPr>
                <w:rPr>
                  <w:caps/>
                </w:rPr>
                <w:id w:val="706025787"/>
                <w:placeholder>
                  <w:docPart w:val="020328BA91994F8294C35ED9EE742909"/>
                </w:placeholder>
                <w:text/>
              </w:sdtPr>
              <w:sdtContent>
                <w:r w:rsidR="008D47D8">
                  <w:rPr>
                    <w:caps/>
                  </w:rPr>
                  <w:t>N/A</w:t>
                </w:r>
              </w:sdtContent>
            </w:sdt>
          </w:p>
        </w:tc>
      </w:tr>
      <w:tr w:rsidR="00F72144" w:rsidTr="001728C9">
        <w:tc>
          <w:tcPr>
            <w:tcW w:w="5136" w:type="dxa"/>
            <w:vAlign w:val="center"/>
          </w:tcPr>
          <w:p w:rsidR="00F72144" w:rsidRPr="001715A0" w:rsidRDefault="00AC61A5"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AC61A5"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AC61A5"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AC61A5" w:rsidP="008D47D8">
            <w:pPr>
              <w:tabs>
                <w:tab w:val="left" w:pos="3690"/>
              </w:tabs>
              <w:spacing w:line="480" w:lineRule="auto"/>
              <w:ind w:right="-90"/>
              <w:rPr>
                <w:caps/>
              </w:rPr>
            </w:pPr>
            <w:sdt>
              <w:sdtPr>
                <w:rPr>
                  <w:caps/>
                </w:rPr>
                <w:id w:val="706025788"/>
                <w:placeholder>
                  <w:docPart w:val="EF2706894DD749258B5EB38A97FD681B"/>
                </w:placeholder>
                <w:text/>
              </w:sdtPr>
              <w:sdtContent>
                <w:r w:rsidR="008D47D8">
                  <w:rPr>
                    <w:caps/>
                  </w:rPr>
                  <w:t>N/A</w:t>
                </w:r>
              </w:sdtContent>
            </w:sdt>
          </w:p>
        </w:tc>
      </w:tr>
      <w:tr w:rsidR="00F72144" w:rsidTr="001728C9">
        <w:tc>
          <w:tcPr>
            <w:tcW w:w="5136" w:type="dxa"/>
            <w:vAlign w:val="center"/>
          </w:tcPr>
          <w:p w:rsidR="00F72144" w:rsidRPr="001715A0" w:rsidRDefault="00AC61A5"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AC61A5"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AC61A5"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AC61A5" w:rsidP="00B70723">
            <w:pPr>
              <w:tabs>
                <w:tab w:val="left" w:pos="3690"/>
              </w:tabs>
              <w:spacing w:line="480" w:lineRule="auto"/>
              <w:ind w:right="-90"/>
            </w:pPr>
            <w:sdt>
              <w:sdtPr>
                <w:id w:val="250390127"/>
                <w:placeholder>
                  <w:docPart w:val="8CC3FA46A0ED4AE0A1E3FDDAE7915061"/>
                </w:placeholder>
                <w:showingPlcHdr/>
              </w:sdt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AC61A5"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Content>
              <w:p w:rsidR="00632F8D" w:rsidRDefault="00632F8D" w:rsidP="00632F8D">
                <w:pPr>
                  <w:pStyle w:val="ListParagraph"/>
                  <w:numPr>
                    <w:ilvl w:val="0"/>
                    <w:numId w:val="5"/>
                  </w:numPr>
                  <w:tabs>
                    <w:tab w:val="left" w:pos="3690"/>
                  </w:tabs>
                  <w:spacing w:line="480" w:lineRule="auto"/>
                  <w:ind w:right="-90"/>
                </w:pPr>
                <w:r>
                  <w:t xml:space="preserve">Food and </w:t>
                </w:r>
                <w:r w:rsidR="008D47D8">
                  <w:t xml:space="preserve">lodging </w:t>
                </w:r>
                <w:r>
                  <w:t>merchandising methods</w:t>
                </w:r>
              </w:p>
              <w:p w:rsidR="00632F8D" w:rsidRDefault="00632F8D" w:rsidP="00632F8D">
                <w:pPr>
                  <w:pStyle w:val="ListParagraph"/>
                  <w:numPr>
                    <w:ilvl w:val="0"/>
                    <w:numId w:val="5"/>
                  </w:numPr>
                  <w:tabs>
                    <w:tab w:val="left" w:pos="3690"/>
                  </w:tabs>
                  <w:spacing w:line="480" w:lineRule="auto"/>
                  <w:ind w:right="-90"/>
                </w:pPr>
                <w:r>
                  <w:t>Management’s Role in Marketing and Sales</w:t>
                </w:r>
              </w:p>
              <w:p w:rsidR="00632F8D" w:rsidRDefault="00632F8D" w:rsidP="00632F8D">
                <w:pPr>
                  <w:pStyle w:val="ListParagraph"/>
                  <w:numPr>
                    <w:ilvl w:val="0"/>
                    <w:numId w:val="5"/>
                  </w:numPr>
                  <w:tabs>
                    <w:tab w:val="left" w:pos="3690"/>
                  </w:tabs>
                  <w:spacing w:line="480" w:lineRule="auto"/>
                  <w:ind w:right="-90"/>
                </w:pPr>
                <w:r>
                  <w:t>The importance of marketing and sales</w:t>
                </w:r>
              </w:p>
              <w:p w:rsidR="00632F8D" w:rsidRDefault="00632F8D" w:rsidP="00632F8D">
                <w:pPr>
                  <w:pStyle w:val="ListParagraph"/>
                  <w:numPr>
                    <w:ilvl w:val="0"/>
                    <w:numId w:val="5"/>
                  </w:numPr>
                  <w:tabs>
                    <w:tab w:val="left" w:pos="3690"/>
                  </w:tabs>
                  <w:spacing w:line="480" w:lineRule="auto"/>
                  <w:ind w:right="-90"/>
                </w:pPr>
                <w:r>
                  <w:t>Trends shaping the future of hospitality marketing and sales</w:t>
                </w:r>
              </w:p>
              <w:p w:rsidR="001728C9" w:rsidRDefault="00632F8D" w:rsidP="00632F8D">
                <w:pPr>
                  <w:pStyle w:val="ListParagraph"/>
                  <w:numPr>
                    <w:ilvl w:val="0"/>
                    <w:numId w:val="5"/>
                  </w:numPr>
                  <w:tabs>
                    <w:tab w:val="left" w:pos="3690"/>
                  </w:tabs>
                  <w:spacing w:line="480" w:lineRule="auto"/>
                  <w:ind w:right="-90"/>
                </w:pPr>
                <w:r>
                  <w:t>Characteristics of successful sales people</w:t>
                </w:r>
              </w:p>
            </w:sdtContent>
          </w:sdt>
        </w:tc>
      </w:tr>
    </w:tbl>
    <w:p w:rsidR="008D1E83" w:rsidRDefault="008D1E83" w:rsidP="00862C96">
      <w:pPr>
        <w:tabs>
          <w:tab w:val="left" w:pos="4140"/>
        </w:tabs>
        <w:spacing w:after="0"/>
        <w:rPr>
          <w:b/>
          <w:caps/>
        </w:rPr>
      </w:pPr>
    </w:p>
    <w:p w:rsidR="00FD4DEE" w:rsidRPr="001715A0" w:rsidRDefault="00AC61A5"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632F8D">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8D47D8" w:rsidRPr="001715A0" w:rsidTr="00FD7F20">
        <w:tc>
          <w:tcPr>
            <w:tcW w:w="3168" w:type="dxa"/>
          </w:tcPr>
          <w:p w:rsidR="008D47D8" w:rsidRPr="001715A0" w:rsidRDefault="008D47D8" w:rsidP="008D47D8">
            <w:pPr>
              <w:tabs>
                <w:tab w:val="left" w:pos="4140"/>
              </w:tabs>
              <w:spacing w:line="276" w:lineRule="auto"/>
            </w:pPr>
            <w:r>
              <w:t xml:space="preserve">Categorize the differences between marketing and sales. </w:t>
            </w:r>
          </w:p>
        </w:tc>
        <w:tc>
          <w:tcPr>
            <w:tcW w:w="3294" w:type="dxa"/>
          </w:tcPr>
          <w:p w:rsidR="008D47D8" w:rsidRPr="001715A0" w:rsidRDefault="00880391" w:rsidP="00862C96">
            <w:pPr>
              <w:tabs>
                <w:tab w:val="left" w:pos="4140"/>
              </w:tabs>
            </w:pPr>
            <w:r>
              <w:t>Quizzes</w:t>
            </w:r>
          </w:p>
        </w:tc>
        <w:tc>
          <w:tcPr>
            <w:tcW w:w="3168" w:type="dxa"/>
            <w:vAlign w:val="center"/>
          </w:tcPr>
          <w:p w:rsidR="008D47D8" w:rsidRPr="001715A0" w:rsidRDefault="00880391" w:rsidP="00D525B3">
            <w:pPr>
              <w:tabs>
                <w:tab w:val="left" w:pos="4140"/>
              </w:tabs>
              <w:spacing w:line="276" w:lineRule="auto"/>
              <w:jc w:val="center"/>
            </w:pPr>
            <w:r>
              <w:t>CT</w:t>
            </w:r>
          </w:p>
        </w:tc>
      </w:tr>
      <w:tr w:rsidR="008D47D8" w:rsidRPr="001715A0" w:rsidTr="00FD7F20">
        <w:tc>
          <w:tcPr>
            <w:tcW w:w="3168" w:type="dxa"/>
          </w:tcPr>
          <w:p w:rsidR="008D47D8" w:rsidRDefault="008D47D8" w:rsidP="00D525B3">
            <w:pPr>
              <w:tabs>
                <w:tab w:val="left" w:pos="4140"/>
              </w:tabs>
            </w:pPr>
            <w:r>
              <w:t>Identify trends affecting marketing and sales in the hospitality industry.</w:t>
            </w:r>
          </w:p>
        </w:tc>
        <w:tc>
          <w:tcPr>
            <w:tcW w:w="3294" w:type="dxa"/>
          </w:tcPr>
          <w:p w:rsidR="008D47D8" w:rsidRPr="001715A0" w:rsidRDefault="00880391" w:rsidP="00862C96">
            <w:pPr>
              <w:tabs>
                <w:tab w:val="left" w:pos="4140"/>
              </w:tabs>
            </w:pPr>
            <w:r>
              <w:t>Essay Questions</w:t>
            </w:r>
          </w:p>
        </w:tc>
        <w:tc>
          <w:tcPr>
            <w:tcW w:w="3168" w:type="dxa"/>
            <w:vAlign w:val="center"/>
          </w:tcPr>
          <w:p w:rsidR="008D47D8" w:rsidRDefault="008D47D8" w:rsidP="00D525B3">
            <w:pPr>
              <w:tabs>
                <w:tab w:val="left" w:pos="4140"/>
              </w:tabs>
              <w:jc w:val="center"/>
            </w:pPr>
          </w:p>
        </w:tc>
      </w:tr>
      <w:tr w:rsidR="008D47D8" w:rsidRPr="001715A0" w:rsidTr="00FD7F20">
        <w:tc>
          <w:tcPr>
            <w:tcW w:w="3168" w:type="dxa"/>
          </w:tcPr>
          <w:p w:rsidR="008D47D8" w:rsidRPr="001715A0" w:rsidRDefault="008D47D8" w:rsidP="008D47D8">
            <w:pPr>
              <w:tabs>
                <w:tab w:val="left" w:pos="4140"/>
              </w:tabs>
              <w:spacing w:line="276" w:lineRule="auto"/>
            </w:pPr>
            <w:r>
              <w:t xml:space="preserve">Summarize the characteristics common to successful salespeople. </w:t>
            </w:r>
          </w:p>
        </w:tc>
        <w:tc>
          <w:tcPr>
            <w:tcW w:w="3294" w:type="dxa"/>
          </w:tcPr>
          <w:p w:rsidR="008D47D8" w:rsidRPr="001715A0" w:rsidRDefault="00880391" w:rsidP="00862C96">
            <w:pPr>
              <w:tabs>
                <w:tab w:val="left" w:pos="4140"/>
              </w:tabs>
            </w:pPr>
            <w:r>
              <w:t>Case Study</w:t>
            </w:r>
          </w:p>
        </w:tc>
        <w:tc>
          <w:tcPr>
            <w:tcW w:w="3168" w:type="dxa"/>
            <w:vAlign w:val="center"/>
          </w:tcPr>
          <w:p w:rsidR="008D47D8" w:rsidRPr="001715A0" w:rsidRDefault="00880391" w:rsidP="00D525B3">
            <w:pPr>
              <w:tabs>
                <w:tab w:val="left" w:pos="4140"/>
              </w:tabs>
              <w:spacing w:line="276" w:lineRule="auto"/>
              <w:jc w:val="center"/>
            </w:pPr>
            <w:r>
              <w:t>COM</w:t>
            </w:r>
          </w:p>
        </w:tc>
      </w:tr>
      <w:tr w:rsidR="008D47D8" w:rsidRPr="001715A0" w:rsidTr="00FD7F20">
        <w:tc>
          <w:tcPr>
            <w:tcW w:w="3168" w:type="dxa"/>
          </w:tcPr>
          <w:p w:rsidR="008D47D8" w:rsidRPr="001715A0" w:rsidRDefault="008D47D8" w:rsidP="008D47D8">
            <w:pPr>
              <w:tabs>
                <w:tab w:val="left" w:pos="4140"/>
              </w:tabs>
              <w:spacing w:line="276" w:lineRule="auto"/>
            </w:pPr>
            <w:r>
              <w:t xml:space="preserve">Describe the skills required for successful sales presentations including closing techniques. </w:t>
            </w:r>
          </w:p>
        </w:tc>
        <w:tc>
          <w:tcPr>
            <w:tcW w:w="3294" w:type="dxa"/>
          </w:tcPr>
          <w:p w:rsidR="008D47D8" w:rsidRPr="001715A0" w:rsidRDefault="00880391" w:rsidP="00862C96">
            <w:pPr>
              <w:tabs>
                <w:tab w:val="left" w:pos="4140"/>
              </w:tabs>
            </w:pPr>
            <w:r>
              <w:t>Paper</w:t>
            </w:r>
          </w:p>
        </w:tc>
        <w:tc>
          <w:tcPr>
            <w:tcW w:w="3168" w:type="dxa"/>
            <w:vAlign w:val="center"/>
          </w:tcPr>
          <w:p w:rsidR="008D47D8" w:rsidRPr="001715A0" w:rsidRDefault="008D47D8" w:rsidP="00D525B3">
            <w:pPr>
              <w:tabs>
                <w:tab w:val="left" w:pos="4140"/>
              </w:tabs>
              <w:spacing w:line="276" w:lineRule="auto"/>
              <w:jc w:val="center"/>
            </w:pPr>
            <w:r>
              <w:t>COM</w:t>
            </w:r>
          </w:p>
        </w:tc>
      </w:tr>
      <w:tr w:rsidR="008D47D8" w:rsidRPr="001715A0" w:rsidTr="00FD7F20">
        <w:tc>
          <w:tcPr>
            <w:tcW w:w="3168" w:type="dxa"/>
          </w:tcPr>
          <w:p w:rsidR="008D47D8" w:rsidRPr="001715A0" w:rsidRDefault="008D47D8" w:rsidP="008D47D8">
            <w:pPr>
              <w:tabs>
                <w:tab w:val="left" w:pos="4140"/>
              </w:tabs>
              <w:spacing w:line="276" w:lineRule="auto"/>
            </w:pPr>
            <w:r>
              <w:t xml:space="preserve">Classify and employ food and beverage merchandising methods. </w:t>
            </w:r>
          </w:p>
        </w:tc>
        <w:tc>
          <w:tcPr>
            <w:tcW w:w="3294" w:type="dxa"/>
          </w:tcPr>
          <w:p w:rsidR="008D47D8" w:rsidRPr="001715A0" w:rsidRDefault="008D47D8" w:rsidP="00862C96">
            <w:pPr>
              <w:tabs>
                <w:tab w:val="left" w:pos="4140"/>
              </w:tabs>
            </w:pPr>
            <w:r>
              <w:t>F&amp;B merchandising Brochure</w:t>
            </w:r>
          </w:p>
        </w:tc>
        <w:tc>
          <w:tcPr>
            <w:tcW w:w="3168" w:type="dxa"/>
            <w:vAlign w:val="center"/>
          </w:tcPr>
          <w:p w:rsidR="008D47D8" w:rsidRPr="001715A0" w:rsidRDefault="00880391" w:rsidP="00880391">
            <w:pPr>
              <w:tabs>
                <w:tab w:val="left" w:pos="4140"/>
              </w:tabs>
              <w:spacing w:line="276" w:lineRule="auto"/>
              <w:jc w:val="center"/>
            </w:pPr>
            <w:r>
              <w:t>CT, TIM, COM</w:t>
            </w:r>
          </w:p>
        </w:tc>
      </w:tr>
    </w:tbl>
    <w:p w:rsidR="00FD4DEE" w:rsidRPr="001715A0" w:rsidRDefault="00FD4DEE" w:rsidP="00862C96">
      <w:pPr>
        <w:tabs>
          <w:tab w:val="left" w:pos="4140"/>
        </w:tabs>
        <w:spacing w:after="0"/>
        <w:rPr>
          <w:caps/>
        </w:rPr>
      </w:pPr>
      <w:bookmarkStart w:id="0" w:name="_GoBack"/>
      <w:bookmarkEnd w:id="0"/>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8D47D8" w:rsidP="0014604B">
            <w:pPr>
              <w:tabs>
                <w:tab w:val="left" w:pos="3690"/>
              </w:tabs>
              <w:spacing w:after="120"/>
              <w:rPr>
                <w:b w:val="0"/>
                <w:caps/>
              </w:rPr>
            </w:pPr>
            <w:r>
              <w:rPr>
                <w:rStyle w:val="PlaceholderText"/>
                <w:b w:val="0"/>
                <w:caps/>
                <w:color w:val="FF0000"/>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C61A5"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724432">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C61A5"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724432">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C61A5"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724432">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C61A5"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724432">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C61A5"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724432">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C61A5" w:rsidP="008D47D8">
            <w:pPr>
              <w:rPr>
                <w:b/>
              </w:rPr>
            </w:pPr>
            <w:sdt>
              <w:sdtPr>
                <w:rPr>
                  <w:caps/>
                </w:rPr>
                <w:id w:val="-1221513752"/>
                <w:placeholder>
                  <w:docPart w:val="C12AFF41F81F411DB150C6C4B2B5416F"/>
                </w:placeholder>
                <w:text/>
              </w:sdtPr>
              <w:sdtContent>
                <w:r w:rsidR="008D47D8">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AC61A5"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724432">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C61A5" w:rsidP="008D47D8">
            <w:pPr>
              <w:tabs>
                <w:tab w:val="left" w:pos="3690"/>
              </w:tabs>
              <w:spacing w:after="120"/>
              <w:ind w:left="360" w:hanging="360"/>
              <w:rPr>
                <w:caps/>
              </w:rPr>
            </w:pPr>
            <w:sdt>
              <w:sdtPr>
                <w:rPr>
                  <w:caps/>
                </w:rPr>
                <w:id w:val="1905181188"/>
                <w:placeholder>
                  <w:docPart w:val="9217C67DD8624FD5AF4E861A90F73BD5"/>
                </w:placeholder>
                <w:text/>
              </w:sdtPr>
              <w:sdtContent>
                <w:r w:rsidR="008D47D8">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C61A5" w:rsidP="008D47D8">
            <w:pPr>
              <w:tabs>
                <w:tab w:val="left" w:pos="3690"/>
              </w:tabs>
              <w:spacing w:after="120"/>
              <w:ind w:left="360" w:hanging="360"/>
              <w:rPr>
                <w:caps/>
              </w:rPr>
            </w:pPr>
            <w:sdt>
              <w:sdtPr>
                <w:rPr>
                  <w:caps/>
                </w:rPr>
                <w:id w:val="706025962"/>
                <w:placeholder>
                  <w:docPart w:val="14888F7970304855A0BB119BFCB2F7D6"/>
                </w:placeholder>
                <w:text/>
              </w:sdtPr>
              <w:sdtContent>
                <w:r w:rsidR="008D47D8">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C61A5" w:rsidP="00C21673">
      <w:pPr>
        <w:spacing w:after="0"/>
        <w:rPr>
          <w:b/>
          <w:caps/>
        </w:rPr>
      </w:pPr>
      <w:sdt>
        <w:sdtPr>
          <w:rPr>
            <w:caps/>
          </w:rPr>
          <w:id w:val="706025988"/>
          <w:lock w:val="sdtLocked"/>
          <w:placeholder>
            <w:docPart w:val="9E1E59A2518347B1A54E88852AB0CE55"/>
          </w:placeholder>
          <w:text w:multiLine="1"/>
        </w:sdtPr>
        <w:sdtContent>
          <w:r w:rsidR="00724432" w:rsidRPr="00724432">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C61A5"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3047FC">
            <w:rPr>
              <w:caps/>
            </w:rPr>
            <w:t>FALL 2014</w:t>
          </w:r>
        </w:sdtContent>
      </w:sdt>
      <w:r w:rsidR="00DE2FB7" w:rsidRPr="001715A0">
        <w:rPr>
          <w:caps/>
        </w:rPr>
        <w:t xml:space="preserve">        </w:t>
      </w:r>
    </w:p>
    <w:p w:rsidR="00DE2FB7" w:rsidRPr="001715A0" w:rsidRDefault="00AC61A5" w:rsidP="00DE2FB7">
      <w:pPr>
        <w:tabs>
          <w:tab w:val="left" w:pos="5040"/>
        </w:tabs>
        <w:rPr>
          <w:caps/>
        </w:rPr>
      </w:pPr>
      <w:sdt>
        <w:sdtPr>
          <w:rPr>
            <w:caps/>
          </w:rPr>
          <w:id w:val="706025999"/>
          <w:placeholder>
            <w:docPart w:val="5E886FE7221B44788AD63CD24E2C4767"/>
          </w:placeholder>
          <w:text/>
        </w:sdtPr>
        <w:sdtContent>
          <w:r w:rsidR="008D47D8">
            <w:rPr>
              <w:caps/>
            </w:rPr>
            <w:t>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C61A5" w:rsidP="00862C96">
      <w:pPr>
        <w:spacing w:after="0"/>
        <w:rPr>
          <w:caps/>
        </w:rPr>
      </w:pPr>
      <w:r w:rsidRPr="001715A0">
        <w:rPr>
          <w:caps/>
        </w:rPr>
        <w:object w:dxaOrig="225" w:dyaOrig="225">
          <v:shape id="_x0000_i1081" type="#_x0000_t75" style="width:496.5pt;height:69.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C61A5"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Content>
          <w:r w:rsidR="008D47D8">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AC61A5"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Content>
          <w:r w:rsidR="008D47D8">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AC61A5" w:rsidP="007233D7">
      <w:pPr>
        <w:spacing w:after="120"/>
        <w:rPr>
          <w:caps/>
        </w:rPr>
      </w:pPr>
      <w:r w:rsidRPr="001715A0">
        <w:rPr>
          <w:caps/>
        </w:rPr>
        <w:object w:dxaOrig="225" w:dyaOrig="225">
          <v:shape id="_x0000_i1087" type="#_x0000_t75" style="width:263.25pt;height:25.5pt" o:ole="">
            <v:imagedata r:id="rId38" o:title=""/>
          </v:shape>
          <w:control r:id="rId39"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101ADE">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AC61A5" w:rsidRPr="00451983">
          <w:rPr>
            <w:sz w:val="16"/>
          </w:rPr>
          <w:fldChar w:fldCharType="begin"/>
        </w:r>
        <w:r w:rsidRPr="00451983">
          <w:rPr>
            <w:sz w:val="16"/>
          </w:rPr>
          <w:instrText xml:space="preserve"> PAGE   \* MERGEFORMAT </w:instrText>
        </w:r>
        <w:r w:rsidR="00AC61A5" w:rsidRPr="00451983">
          <w:rPr>
            <w:sz w:val="16"/>
          </w:rPr>
          <w:fldChar w:fldCharType="separate"/>
        </w:r>
        <w:r w:rsidR="00101ADE">
          <w:rPr>
            <w:noProof/>
            <w:sz w:val="16"/>
          </w:rPr>
          <w:t>4</w:t>
        </w:r>
        <w:r w:rsidR="00AC61A5"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78680727"/>
    <w:multiLevelType w:val="hybridMultilevel"/>
    <w:tmpl w:val="0484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01ADE"/>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1C6"/>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2F8D"/>
    <w:rsid w:val="00634272"/>
    <w:rsid w:val="00647A07"/>
    <w:rsid w:val="00685810"/>
    <w:rsid w:val="006A4707"/>
    <w:rsid w:val="006B3626"/>
    <w:rsid w:val="006E2DEC"/>
    <w:rsid w:val="007233D7"/>
    <w:rsid w:val="00724432"/>
    <w:rsid w:val="00726D1E"/>
    <w:rsid w:val="0073253F"/>
    <w:rsid w:val="0075554B"/>
    <w:rsid w:val="0077712E"/>
    <w:rsid w:val="00785FB3"/>
    <w:rsid w:val="007C35B3"/>
    <w:rsid w:val="007D0604"/>
    <w:rsid w:val="00801E25"/>
    <w:rsid w:val="00804FD1"/>
    <w:rsid w:val="00824EE7"/>
    <w:rsid w:val="008470F0"/>
    <w:rsid w:val="00862C96"/>
    <w:rsid w:val="00864F63"/>
    <w:rsid w:val="00872D20"/>
    <w:rsid w:val="00880391"/>
    <w:rsid w:val="008A3DF8"/>
    <w:rsid w:val="008B271D"/>
    <w:rsid w:val="008B5209"/>
    <w:rsid w:val="008B7824"/>
    <w:rsid w:val="008C3DA5"/>
    <w:rsid w:val="008D1E83"/>
    <w:rsid w:val="008D47D8"/>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C61A5"/>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6181D"/>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09E2"/>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04543"/>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8A2E2-01D2-4FB4-B13D-C1E274FE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Michelle</cp:lastModifiedBy>
  <cp:revision>3</cp:revision>
  <cp:lastPrinted>2011-08-30T14:20:00Z</cp:lastPrinted>
  <dcterms:created xsi:type="dcterms:W3CDTF">2013-11-06T19:27:00Z</dcterms:created>
  <dcterms:modified xsi:type="dcterms:W3CDTF">2014-02-11T01:10:00Z</dcterms:modified>
</cp:coreProperties>
</file>