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4358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4358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43586"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43586" w:rsidP="0097410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2A7C2F">
                  <w:rPr>
                    <w:rStyle w:val="FormStyle"/>
                    <w:b/>
                    <w:caps/>
                    <w:color w:val="auto"/>
                  </w:rPr>
                  <w:t>cop 2</w:t>
                </w:r>
                <w:r w:rsidR="00F72521">
                  <w:rPr>
                    <w:rStyle w:val="FormStyle"/>
                    <w:b/>
                    <w:caps/>
                    <w:color w:val="auto"/>
                  </w:rPr>
                  <w:t>2</w:t>
                </w:r>
                <w:r w:rsidR="002A7C2F">
                  <w:rPr>
                    <w:rStyle w:val="FormStyle"/>
                    <w:b/>
                    <w:caps/>
                    <w:color w:val="auto"/>
                  </w:rPr>
                  <w:t>28</w:t>
                </w:r>
                <w:r w:rsidR="005F1C4E">
                  <w:rPr>
                    <w:rStyle w:val="FormStyle"/>
                    <w:b/>
                    <w:caps/>
                    <w:color w:val="auto"/>
                  </w:rPr>
                  <w:t xml:space="preserve"> advanced programming with c++</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43586"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94358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943586"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94358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943586"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943586"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943586"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94358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4358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8048BF">
                  <w:rPr>
                    <w:caps/>
                  </w:rPr>
                  <w:t>NO</w:t>
                </w:r>
              </w:sdtContent>
            </w:sdt>
          </w:p>
        </w:tc>
      </w:tr>
      <w:tr w:rsidR="003015C0" w:rsidTr="001728C9">
        <w:tc>
          <w:tcPr>
            <w:tcW w:w="5136" w:type="dxa"/>
            <w:vAlign w:val="center"/>
          </w:tcPr>
          <w:p w:rsidR="003015C0" w:rsidRPr="001715A0" w:rsidRDefault="00943586"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94358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4358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8048BF">
                  <w:rPr>
                    <w:caps/>
                  </w:rPr>
                  <w:t>NO</w:t>
                </w:r>
              </w:sdtContent>
            </w:sdt>
          </w:p>
        </w:tc>
      </w:tr>
      <w:tr w:rsidR="003015C0" w:rsidTr="001728C9">
        <w:tc>
          <w:tcPr>
            <w:tcW w:w="5136" w:type="dxa"/>
            <w:vAlign w:val="center"/>
          </w:tcPr>
          <w:p w:rsidR="003015C0" w:rsidRPr="001715A0" w:rsidRDefault="00943586"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943586"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43586"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94358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943586"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943586"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43586"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94358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943586"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1728C9" w:rsidP="00F72521">
            <w:pPr>
              <w:tabs>
                <w:tab w:val="left" w:pos="3690"/>
              </w:tabs>
              <w:spacing w:line="480" w:lineRule="auto"/>
              <w:ind w:right="-90"/>
            </w:pPr>
          </w:p>
        </w:tc>
      </w:tr>
      <w:tr w:rsidR="001728C9" w:rsidTr="001728C9">
        <w:tc>
          <w:tcPr>
            <w:tcW w:w="9864" w:type="dxa"/>
            <w:gridSpan w:val="2"/>
            <w:vAlign w:val="center"/>
          </w:tcPr>
          <w:p w:rsidR="001728C9" w:rsidRDefault="00943586"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Content>
              <w:p w:rsidR="001728C9" w:rsidRDefault="002A7C2F" w:rsidP="002A7C2F">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943586"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C53A60">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974106" w:rsidP="00862C96">
            <w:pPr>
              <w:tabs>
                <w:tab w:val="left" w:pos="4140"/>
              </w:tabs>
              <w:spacing w:line="276" w:lineRule="auto"/>
            </w:pPr>
            <w:r>
              <w:rPr>
                <w:rFonts w:ascii="Arial" w:hAnsi="Arial" w:cs="Arial"/>
                <w:color w:val="000000"/>
                <w:szCs w:val="20"/>
              </w:rPr>
              <w:t>Students will evaluate and apply advanced testing techniques.</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 xml:space="preserve">Testing activities including </w:t>
            </w:r>
            <w:proofErr w:type="gramStart"/>
            <w:r>
              <w:rPr>
                <w:rFonts w:ascii="Arial" w:hAnsi="Arial" w:cs="Arial"/>
                <w:color w:val="000000"/>
                <w:szCs w:val="20"/>
              </w:rPr>
              <w:t>multiple choice</w:t>
            </w:r>
            <w:proofErr w:type="gramEnd"/>
            <w:r>
              <w:rPr>
                <w:rFonts w:ascii="Arial" w:hAnsi="Arial" w:cs="Arial"/>
                <w:color w:val="000000"/>
                <w:szCs w:val="20"/>
              </w:rPr>
              <w:t xml:space="preserve"> questions covering white-box and black-box testing, unit testing, integration testing, system testing, acceptance testing, and regression testing.</w:t>
            </w:r>
          </w:p>
        </w:tc>
        <w:tc>
          <w:tcPr>
            <w:tcW w:w="3168" w:type="dxa"/>
          </w:tcPr>
          <w:p w:rsidR="00FD4DEE" w:rsidRPr="001715A0" w:rsidRDefault="00974106" w:rsidP="00862C96">
            <w:pPr>
              <w:tabs>
                <w:tab w:val="left" w:pos="4140"/>
              </w:tabs>
              <w:spacing w:line="276" w:lineRule="auto"/>
            </w:pPr>
            <w:r>
              <w:rPr>
                <w:rFonts w:ascii="Arial" w:hAnsi="Arial" w:cs="Arial"/>
                <w:color w:val="000000"/>
                <w:szCs w:val="20"/>
              </w:rPr>
              <w:t>QR</w:t>
            </w: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Apply the Association for Computing Machinery Code of Ethics and Professional Conduct.</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Ethics report.</w:t>
            </w:r>
          </w:p>
        </w:tc>
        <w:tc>
          <w:tcPr>
            <w:tcW w:w="3168" w:type="dxa"/>
          </w:tcPr>
          <w:p w:rsidR="00FD4DEE" w:rsidRPr="001715A0" w:rsidRDefault="00974106" w:rsidP="00862C96">
            <w:pPr>
              <w:tabs>
                <w:tab w:val="left" w:pos="4140"/>
              </w:tabs>
              <w:spacing w:line="276" w:lineRule="auto"/>
            </w:pPr>
            <w:proofErr w:type="gramStart"/>
            <w:r>
              <w:rPr>
                <w:rFonts w:ascii="Arial" w:hAnsi="Arial" w:cs="Arial"/>
                <w:color w:val="000000"/>
                <w:szCs w:val="20"/>
              </w:rPr>
              <w:t>GSR.</w:t>
            </w:r>
            <w:proofErr w:type="gramEnd"/>
            <w:r>
              <w:rPr>
                <w:rFonts w:ascii="Arial" w:hAnsi="Arial" w:cs="Arial"/>
                <w:color w:val="000000"/>
                <w:szCs w:val="20"/>
              </w:rPr>
              <w:t xml:space="preserve"> COM</w:t>
            </w: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Deploy an application</w:t>
            </w:r>
          </w:p>
        </w:tc>
        <w:tc>
          <w:tcPr>
            <w:tcW w:w="3294" w:type="dxa"/>
          </w:tcPr>
          <w:p w:rsidR="00FD4DEE" w:rsidRPr="001715A0" w:rsidRDefault="00974106" w:rsidP="00862C96">
            <w:pPr>
              <w:tabs>
                <w:tab w:val="left" w:pos="4140"/>
              </w:tabs>
              <w:spacing w:line="276" w:lineRule="auto"/>
            </w:pPr>
            <w:proofErr w:type="gramStart"/>
            <w:r>
              <w:rPr>
                <w:rFonts w:ascii="Arial" w:hAnsi="Arial" w:cs="Arial"/>
                <w:color w:val="000000"/>
                <w:szCs w:val="20"/>
              </w:rPr>
              <w:t>Deployment project.</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Use the latest version of an integrated development environment to develop computer programs using modern object-oriented design techniques.</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Coding activities</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Implement database connection methods to write and support programs that connect to databases.</w:t>
            </w:r>
          </w:p>
        </w:tc>
        <w:tc>
          <w:tcPr>
            <w:tcW w:w="3294" w:type="dxa"/>
          </w:tcPr>
          <w:p w:rsidR="00FD4DEE" w:rsidRPr="001715A0" w:rsidRDefault="00974106" w:rsidP="00862C96">
            <w:pPr>
              <w:tabs>
                <w:tab w:val="left" w:pos="4140"/>
              </w:tabs>
              <w:spacing w:line="276" w:lineRule="auto"/>
            </w:pPr>
            <w:proofErr w:type="gramStart"/>
            <w:r>
              <w:rPr>
                <w:rFonts w:ascii="Arial" w:hAnsi="Arial" w:cs="Arial"/>
                <w:color w:val="000000"/>
                <w:szCs w:val="20"/>
              </w:rPr>
              <w:t>Database coding activities to create applications accessing data stores such as flat files, XML files, and in-memory objects.</w:t>
            </w:r>
            <w:proofErr w:type="gramEnd"/>
            <w:r>
              <w:rPr>
                <w:rFonts w:ascii="Arial" w:hAnsi="Arial" w:cs="Arial"/>
                <w:color w:val="000000"/>
                <w:szCs w:val="20"/>
              </w:rPr>
              <w:t xml:space="preserve"> </w:t>
            </w:r>
            <w:proofErr w:type="gramStart"/>
            <w:r>
              <w:rPr>
                <w:rFonts w:ascii="Arial" w:hAnsi="Arial" w:cs="Arial"/>
                <w:color w:val="000000"/>
                <w:szCs w:val="20"/>
              </w:rPr>
              <w:t xml:space="preserve">Final </w:t>
            </w:r>
            <w:r>
              <w:rPr>
                <w:rFonts w:ascii="Arial" w:hAnsi="Arial" w:cs="Arial"/>
                <w:color w:val="000000"/>
                <w:szCs w:val="20"/>
              </w:rPr>
              <w:lastRenderedPageBreak/>
              <w:t>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2A7C2F">
            <w:pPr>
              <w:tabs>
                <w:tab w:val="left" w:pos="4140"/>
              </w:tabs>
              <w:spacing w:line="276" w:lineRule="auto"/>
            </w:pPr>
            <w:r>
              <w:rPr>
                <w:rFonts w:ascii="Arial" w:hAnsi="Arial" w:cs="Arial"/>
                <w:color w:val="000000"/>
                <w:szCs w:val="20"/>
              </w:rPr>
              <w:lastRenderedPageBreak/>
              <w:t>Identify application types and implement user interface design.</w:t>
            </w:r>
          </w:p>
        </w:tc>
        <w:tc>
          <w:tcPr>
            <w:tcW w:w="3294" w:type="dxa"/>
          </w:tcPr>
          <w:p w:rsidR="00FD4DEE" w:rsidRPr="001715A0" w:rsidRDefault="00974106" w:rsidP="00862C96">
            <w:pPr>
              <w:tabs>
                <w:tab w:val="left" w:pos="4140"/>
              </w:tabs>
              <w:spacing w:line="276" w:lineRule="auto"/>
            </w:pP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bookmarkStart w:id="0" w:name="_GoBack" w:colFirst="1" w:colLast="1"/>
            <w:r>
              <w:rPr>
                <w:b w:val="0"/>
              </w:rPr>
              <w:t>If you intend to restrict student registration based on the students’ major(s), enter all applicable major restriction codes:</w:t>
            </w:r>
          </w:p>
        </w:tc>
        <w:tc>
          <w:tcPr>
            <w:tcW w:w="3906" w:type="dxa"/>
            <w:vAlign w:val="center"/>
          </w:tcPr>
          <w:p w:rsidR="00A45A9B" w:rsidRPr="0094212B" w:rsidRDefault="0094212B" w:rsidP="0014604B">
            <w:pPr>
              <w:tabs>
                <w:tab w:val="left" w:pos="3690"/>
              </w:tabs>
              <w:spacing w:after="120"/>
              <w:rPr>
                <w:b w:val="0"/>
                <w:caps/>
              </w:rPr>
            </w:pPr>
            <w:r w:rsidRPr="0094212B">
              <w:rPr>
                <w:rStyle w:val="PlaceholderText"/>
                <w:b w:val="0"/>
                <w:caps/>
                <w:color w:val="auto"/>
              </w:rPr>
              <w:t>n/a</w:t>
            </w:r>
          </w:p>
        </w:tc>
      </w:tr>
      <w:bookmarkEnd w:id="0"/>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4358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16389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4358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16389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4358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16389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4358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16389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4358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16389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43586" w:rsidP="00163894">
            <w:pPr>
              <w:rPr>
                <w:b/>
              </w:rPr>
            </w:pPr>
            <w:sdt>
              <w:sdtPr>
                <w:rPr>
                  <w:caps/>
                </w:rPr>
                <w:id w:val="-1221513752"/>
                <w:placeholder>
                  <w:docPart w:val="C12AFF41F81F411DB150C6C4B2B5416F"/>
                </w:placeholder>
                <w:text/>
              </w:sdtPr>
              <w:sdtContent>
                <w:r w:rsidR="00163894">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94358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8048BF">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43586" w:rsidP="00163894">
            <w:pPr>
              <w:tabs>
                <w:tab w:val="left" w:pos="3690"/>
              </w:tabs>
              <w:spacing w:after="120"/>
              <w:ind w:left="360" w:hanging="360"/>
              <w:rPr>
                <w:caps/>
              </w:rPr>
            </w:pPr>
            <w:sdt>
              <w:sdtPr>
                <w:rPr>
                  <w:caps/>
                </w:rPr>
                <w:id w:val="1905181188"/>
                <w:placeholder>
                  <w:docPart w:val="9217C67DD8624FD5AF4E861A90F73BD5"/>
                </w:placeholder>
                <w:text/>
              </w:sdtPr>
              <w:sdtContent>
                <w:r w:rsidR="00163894">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943586" w:rsidP="008048BF">
            <w:pPr>
              <w:tabs>
                <w:tab w:val="left" w:pos="3690"/>
              </w:tabs>
              <w:spacing w:after="120"/>
              <w:ind w:left="360" w:hanging="360"/>
              <w:rPr>
                <w:caps/>
              </w:rPr>
            </w:pPr>
            <w:sdt>
              <w:sdtPr>
                <w:rPr>
                  <w:caps/>
                </w:rPr>
                <w:id w:val="706025962"/>
                <w:placeholder>
                  <w:docPart w:val="14888F7970304855A0BB119BFCB2F7D6"/>
                </w:placeholder>
                <w:text/>
              </w:sdtPr>
              <w:sdtContent>
                <w:r w:rsidR="008048B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43586" w:rsidP="00C21673">
      <w:pPr>
        <w:spacing w:after="0"/>
        <w:rPr>
          <w:b/>
          <w:caps/>
        </w:rPr>
      </w:pPr>
      <w:sdt>
        <w:sdtPr>
          <w:rPr>
            <w:caps/>
          </w:rPr>
          <w:id w:val="706025988"/>
          <w:lock w:val="sdtLocked"/>
          <w:placeholder>
            <w:docPart w:val="9E1E59A2518347B1A54E88852AB0CE55"/>
          </w:placeholder>
          <w:text w:multiLine="1"/>
        </w:sdtPr>
        <w:sdtContent>
          <w:r w:rsidR="005F62A7" w:rsidRPr="008D316F">
            <w:rPr>
              <w:caps/>
            </w:rPr>
            <w:t xml:space="preserve">SINCE CONSIDERABLE TIME HAS ELAPSED SINCE THE COMPUTER SCIENCE CURRICULUM </w:t>
          </w:r>
          <w:proofErr w:type="gramStart"/>
          <w:r w:rsidR="005F62A7" w:rsidRPr="008D316F">
            <w:rPr>
              <w:caps/>
            </w:rPr>
            <w:t>HAS BEEN REVIEWED</w:t>
          </w:r>
          <w:proofErr w:type="gramEnd"/>
          <w:r w:rsidR="005F62A7" w:rsidRPr="008D316F">
            <w:rPr>
              <w:caps/>
            </w:rPr>
            <w:t>,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5F62A7" w:rsidRPr="008D316F">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94358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163894">
            <w:rPr>
              <w:caps/>
            </w:rPr>
            <w:t>FALL 2014</w:t>
          </w:r>
        </w:sdtContent>
      </w:sdt>
    </w:p>
    <w:p w:rsidR="00DE2FB7" w:rsidRPr="001715A0" w:rsidRDefault="00943586" w:rsidP="00DE2FB7">
      <w:pPr>
        <w:tabs>
          <w:tab w:val="left" w:pos="5040"/>
        </w:tabs>
        <w:rPr>
          <w:caps/>
        </w:rPr>
      </w:pPr>
      <w:sdt>
        <w:sdtPr>
          <w:rPr>
            <w:caps/>
          </w:rPr>
          <w:id w:val="706025999"/>
          <w:placeholder>
            <w:docPart w:val="5E886FE7221B44788AD63CD24E2C4767"/>
          </w:placeholder>
          <w:text/>
        </w:sdtPr>
        <w:sdtContent>
          <w:r w:rsidR="0016389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43586"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43586"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C53A60">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943586"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C53A60">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43586"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1D7E8B">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871F2F">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943586" w:rsidRPr="00451983">
          <w:rPr>
            <w:sz w:val="16"/>
          </w:rPr>
          <w:fldChar w:fldCharType="begin"/>
        </w:r>
        <w:r w:rsidRPr="00451983">
          <w:rPr>
            <w:sz w:val="16"/>
          </w:rPr>
          <w:instrText xml:space="preserve"> PAGE   \* MERGEFORMAT </w:instrText>
        </w:r>
        <w:r w:rsidR="00943586" w:rsidRPr="00451983">
          <w:rPr>
            <w:sz w:val="16"/>
          </w:rPr>
          <w:fldChar w:fldCharType="separate"/>
        </w:r>
        <w:r w:rsidR="001D7E8B">
          <w:rPr>
            <w:noProof/>
            <w:sz w:val="16"/>
          </w:rPr>
          <w:t>4</w:t>
        </w:r>
        <w:r w:rsidR="0094358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85F641E"/>
    <w:multiLevelType w:val="hybridMultilevel"/>
    <w:tmpl w:val="329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63894"/>
    <w:rsid w:val="001715A0"/>
    <w:rsid w:val="001728C9"/>
    <w:rsid w:val="001768D0"/>
    <w:rsid w:val="001915BB"/>
    <w:rsid w:val="0019737B"/>
    <w:rsid w:val="001B6498"/>
    <w:rsid w:val="001B66C6"/>
    <w:rsid w:val="001C18AE"/>
    <w:rsid w:val="001D3685"/>
    <w:rsid w:val="001D7E8B"/>
    <w:rsid w:val="001E12FC"/>
    <w:rsid w:val="001E3478"/>
    <w:rsid w:val="001F116A"/>
    <w:rsid w:val="00200ACE"/>
    <w:rsid w:val="00220FA2"/>
    <w:rsid w:val="00247E98"/>
    <w:rsid w:val="00250B1E"/>
    <w:rsid w:val="00282D62"/>
    <w:rsid w:val="002931B8"/>
    <w:rsid w:val="00293316"/>
    <w:rsid w:val="002A0CD6"/>
    <w:rsid w:val="002A7C2F"/>
    <w:rsid w:val="002D6038"/>
    <w:rsid w:val="002D7A7E"/>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16E9"/>
    <w:rsid w:val="004B79EF"/>
    <w:rsid w:val="004C1148"/>
    <w:rsid w:val="004F35FB"/>
    <w:rsid w:val="00504B72"/>
    <w:rsid w:val="005119C1"/>
    <w:rsid w:val="005139D9"/>
    <w:rsid w:val="005211B1"/>
    <w:rsid w:val="00525C08"/>
    <w:rsid w:val="005339A1"/>
    <w:rsid w:val="00534004"/>
    <w:rsid w:val="005363DE"/>
    <w:rsid w:val="00552D66"/>
    <w:rsid w:val="00553FEF"/>
    <w:rsid w:val="00596792"/>
    <w:rsid w:val="005B5F40"/>
    <w:rsid w:val="005C6AF8"/>
    <w:rsid w:val="005E052D"/>
    <w:rsid w:val="005E1F08"/>
    <w:rsid w:val="005F1C4E"/>
    <w:rsid w:val="005F62A7"/>
    <w:rsid w:val="00602709"/>
    <w:rsid w:val="00627C53"/>
    <w:rsid w:val="00634272"/>
    <w:rsid w:val="00647A07"/>
    <w:rsid w:val="00685810"/>
    <w:rsid w:val="00694EDF"/>
    <w:rsid w:val="006A4707"/>
    <w:rsid w:val="006B3626"/>
    <w:rsid w:val="006E2DEC"/>
    <w:rsid w:val="007233D7"/>
    <w:rsid w:val="00726D1E"/>
    <w:rsid w:val="0073253F"/>
    <w:rsid w:val="0077712E"/>
    <w:rsid w:val="00785FB3"/>
    <w:rsid w:val="007C35B3"/>
    <w:rsid w:val="007D0604"/>
    <w:rsid w:val="007D1E62"/>
    <w:rsid w:val="00800432"/>
    <w:rsid w:val="00801E25"/>
    <w:rsid w:val="008048BF"/>
    <w:rsid w:val="00804FD1"/>
    <w:rsid w:val="00824EE7"/>
    <w:rsid w:val="008470F0"/>
    <w:rsid w:val="00862C96"/>
    <w:rsid w:val="00864F63"/>
    <w:rsid w:val="00871F2F"/>
    <w:rsid w:val="00872D20"/>
    <w:rsid w:val="008A3DF8"/>
    <w:rsid w:val="008B271D"/>
    <w:rsid w:val="008B5209"/>
    <w:rsid w:val="008B7824"/>
    <w:rsid w:val="008C3DA5"/>
    <w:rsid w:val="008D1E83"/>
    <w:rsid w:val="008D5F1B"/>
    <w:rsid w:val="008F1C26"/>
    <w:rsid w:val="008F5782"/>
    <w:rsid w:val="00901EA3"/>
    <w:rsid w:val="00905056"/>
    <w:rsid w:val="0094212B"/>
    <w:rsid w:val="00943586"/>
    <w:rsid w:val="0094584E"/>
    <w:rsid w:val="00951692"/>
    <w:rsid w:val="00963892"/>
    <w:rsid w:val="00974106"/>
    <w:rsid w:val="00983BD3"/>
    <w:rsid w:val="00986AE3"/>
    <w:rsid w:val="00992570"/>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D1FA9"/>
    <w:rsid w:val="00BE0AD8"/>
    <w:rsid w:val="00BE58E1"/>
    <w:rsid w:val="00BE7D12"/>
    <w:rsid w:val="00BF3174"/>
    <w:rsid w:val="00C00B57"/>
    <w:rsid w:val="00C109E9"/>
    <w:rsid w:val="00C1176C"/>
    <w:rsid w:val="00C11B5F"/>
    <w:rsid w:val="00C21673"/>
    <w:rsid w:val="00C37BEC"/>
    <w:rsid w:val="00C40B5F"/>
    <w:rsid w:val="00C53A60"/>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72521"/>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C000A"/>
    <w:rsid w:val="001F4D3D"/>
    <w:rsid w:val="00352545"/>
    <w:rsid w:val="00361706"/>
    <w:rsid w:val="0038177C"/>
    <w:rsid w:val="00397B4B"/>
    <w:rsid w:val="003D6436"/>
    <w:rsid w:val="003E36D7"/>
    <w:rsid w:val="003F6B5E"/>
    <w:rsid w:val="004275D8"/>
    <w:rsid w:val="004742F9"/>
    <w:rsid w:val="004A43AE"/>
    <w:rsid w:val="004D461C"/>
    <w:rsid w:val="00554C08"/>
    <w:rsid w:val="005C698F"/>
    <w:rsid w:val="00617AFB"/>
    <w:rsid w:val="00642EC0"/>
    <w:rsid w:val="00680E0E"/>
    <w:rsid w:val="006B477D"/>
    <w:rsid w:val="006F6382"/>
    <w:rsid w:val="007002CF"/>
    <w:rsid w:val="007858B5"/>
    <w:rsid w:val="008168AE"/>
    <w:rsid w:val="00816AA0"/>
    <w:rsid w:val="0083215A"/>
    <w:rsid w:val="0084608C"/>
    <w:rsid w:val="008B1759"/>
    <w:rsid w:val="00926E93"/>
    <w:rsid w:val="009336A2"/>
    <w:rsid w:val="00955F95"/>
    <w:rsid w:val="009602EA"/>
    <w:rsid w:val="009A21B5"/>
    <w:rsid w:val="009B5176"/>
    <w:rsid w:val="009D7908"/>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F41D-9F1B-40AA-8663-52C8CA65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5</cp:revision>
  <cp:lastPrinted>2011-08-30T14:20:00Z</cp:lastPrinted>
  <dcterms:created xsi:type="dcterms:W3CDTF">2014-01-01T22:59:00Z</dcterms:created>
  <dcterms:modified xsi:type="dcterms:W3CDTF">2014-02-18T22:26:00Z</dcterms:modified>
</cp:coreProperties>
</file>