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FD4DEE" w:rsidRPr="001A5F11">
        <w:rPr>
          <w:caps/>
          <w:color w:val="auto"/>
          <w:u w:val="single"/>
        </w:rPr>
        <w:t xml:space="preserve"> </w:t>
      </w:r>
      <w:r w:rsidR="003C6A51" w:rsidRPr="001A5F11">
        <w:rPr>
          <w:caps/>
          <w:color w:val="auto"/>
          <w:u w:val="single"/>
        </w:rPr>
        <w:t>program</w:t>
      </w:r>
      <w:r w:rsidR="00FD4DEE" w:rsidRPr="001A5F1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tblPr>
      <w:tblGrid>
        <w:gridCol w:w="2538"/>
        <w:gridCol w:w="7326"/>
      </w:tblGrid>
      <w:tr w:rsidR="00251C35" w:rsidRPr="00251C35" w:rsidTr="00251C35">
        <w:trPr>
          <w:cnfStyle w:val="10000000000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527B21"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1D0F0B">
                  <w:rPr>
                    <w:caps/>
                  </w:rPr>
                  <w:t>School of Business and Technology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527B21" w:rsidP="001D0F0B">
            <w:pPr>
              <w:tabs>
                <w:tab w:val="left" w:pos="1800"/>
              </w:tabs>
              <w:spacing w:after="120" w:line="360" w:lineRule="auto"/>
              <w:rPr>
                <w:caps/>
              </w:rPr>
            </w:pPr>
            <w:sdt>
              <w:sdtPr>
                <w:rPr>
                  <w:caps/>
                </w:rPr>
                <w:id w:val="706025687"/>
                <w:placeholder>
                  <w:docPart w:val="6A35BDD930154F61A4E179F34F16236A"/>
                </w:placeholder>
              </w:sdtPr>
              <w:sdtContent>
                <w:r w:rsidR="001D0F0B">
                  <w:rPr>
                    <w:caps/>
                  </w:rPr>
                  <w:t>Douglas Nay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527B21" w:rsidP="001D0F0B">
            <w:pPr>
              <w:tabs>
                <w:tab w:val="left" w:pos="1800"/>
              </w:tabs>
              <w:spacing w:after="120" w:line="360" w:lineRule="auto"/>
              <w:rPr>
                <w:caps/>
              </w:rPr>
            </w:pPr>
            <w:sdt>
              <w:sdtPr>
                <w:rPr>
                  <w:caps/>
                </w:rPr>
                <w:id w:val="250390030"/>
                <w:placeholder>
                  <w:docPart w:val="E4818D9C9FE244EBAE748F7689BFF5FB"/>
                </w:placeholder>
              </w:sdtPr>
              <w:sdtContent>
                <w:r w:rsidR="001D0F0B">
                  <w:rPr>
                    <w:caps/>
                  </w:rPr>
                  <w:t>Douglas Nay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527B21" w:rsidP="00251C35">
            <w:pPr>
              <w:tabs>
                <w:tab w:val="left" w:pos="1800"/>
              </w:tabs>
              <w:spacing w:after="120" w:line="360" w:lineRule="auto"/>
              <w:rPr>
                <w:caps/>
              </w:rPr>
            </w:pPr>
            <w:sdt>
              <w:sdtPr>
                <w:rPr>
                  <w:caps/>
                </w:rPr>
                <w:id w:val="706025672"/>
                <w:placeholder>
                  <w:docPart w:val="61CC114AFA7647F4941ACF52F4787C55"/>
                </w:placeholder>
                <w:date w:fullDate="2014-01-03T00:00:00Z">
                  <w:dateFormat w:val="M/d/yyyy"/>
                  <w:lid w:val="en-US"/>
                  <w:storeMappedDataAs w:val="dateTime"/>
                  <w:calendar w:val="gregorian"/>
                </w:date>
              </w:sdtPr>
              <w:sdtContent>
                <w:r w:rsidR="001D0F0B">
                  <w:rPr>
                    <w:caps/>
                  </w:rPr>
                  <w:t>1/3/2014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527B21"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1D0F0B">
                  <w:rPr>
                    <w:caps/>
                  </w:rPr>
                  <w:t>NEW CERTIFICATE PROGRAM</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Content>
              <w:p w:rsidR="00251C35" w:rsidRPr="00251C35" w:rsidRDefault="001D0F0B" w:rsidP="00251C35">
                <w:pPr>
                  <w:tabs>
                    <w:tab w:val="left" w:pos="720"/>
                    <w:tab w:val="left" w:pos="1440"/>
                    <w:tab w:val="left" w:pos="2160"/>
                    <w:tab w:val="left" w:pos="2880"/>
                    <w:tab w:val="left" w:pos="3600"/>
                    <w:tab w:val="left" w:pos="4320"/>
                    <w:tab w:val="left" w:pos="5145"/>
                  </w:tabs>
                  <w:spacing w:line="360" w:lineRule="auto"/>
                  <w:rPr>
                    <w:caps/>
                  </w:rPr>
                </w:pPr>
                <w:r>
                  <w:rPr>
                    <w:caps/>
                  </w:rPr>
                  <w:t>Business Development and Entrepreneurship</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rFonts w:eastAsia="Calibri" w:cstheme="minorHAnsi"/>
          <w:szCs w:val="20"/>
        </w:rPr>
        <w:id w:val="706026227"/>
        <w:placeholder>
          <w:docPart w:val="D168A6007BF44A13B8D1324C04E07B71"/>
        </w:placeholder>
        <w:text w:multiLine="1"/>
      </w:sdtPr>
      <w:sdtContent>
        <w:p w:rsidR="000A3F4D" w:rsidRPr="000A3F4D" w:rsidRDefault="001D0F0B" w:rsidP="001D0F0B">
          <w:pPr>
            <w:tabs>
              <w:tab w:val="left" w:pos="720"/>
              <w:tab w:val="left" w:pos="1440"/>
              <w:tab w:val="left" w:pos="2160"/>
              <w:tab w:val="left" w:pos="2880"/>
              <w:tab w:val="left" w:pos="3600"/>
              <w:tab w:val="left" w:pos="4320"/>
              <w:tab w:val="left" w:pos="5145"/>
            </w:tabs>
            <w:spacing w:after="240"/>
            <w:rPr>
              <w:caps/>
            </w:rPr>
          </w:pPr>
          <w:r w:rsidRPr="001D0F0B">
            <w:rPr>
              <w:rFonts w:eastAsia="Calibri" w:cstheme="minorHAnsi"/>
              <w:szCs w:val="20"/>
            </w:rPr>
            <w:t>The College Credit Certificate (CCC) in Business Development and Entrepreneurship program offers a sequence of courses that provides coherent and rigorous content aligned with challenging academic standards and relevant technical knowledge and skills needed to prepare for starting and/or managing an entrepreneurial concern and/or further education and careers in the Business, Management, and Administration fields. The content includes but is not limited to business communications, business development, accounting, management, marketing, business law, and global business practices.</w:t>
          </w:r>
          <w:r>
            <w:rPr>
              <w:rFonts w:eastAsia="Calibri" w:cstheme="minorHAnsi"/>
              <w:szCs w:val="20"/>
            </w:rPr>
            <w:br/>
          </w:r>
          <w:r>
            <w:rPr>
              <w:rFonts w:eastAsia="Calibri" w:cstheme="minorHAnsi"/>
              <w:szCs w:val="20"/>
            </w:rPr>
            <w:br/>
          </w:r>
          <w:r w:rsidRPr="001D0F0B">
            <w:rPr>
              <w:rFonts w:eastAsia="Calibri" w:cstheme="minorHAnsi"/>
              <w:szCs w:val="20"/>
            </w:rPr>
            <w:t xml:space="preserve"> </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rFonts w:ascii="Calibri" w:eastAsia="Calibri" w:hAnsi="Calibri" w:cs="Times New Roman"/>
          <w:color w:val="808080"/>
        </w:rPr>
        <w:id w:val="706026211"/>
        <w:lock w:val="sdtLocked"/>
        <w:placeholder>
          <w:docPart w:val="F46845D5947449AB8949DDC4EDBC175C"/>
        </w:placeholder>
        <w:text w:multiLine="1"/>
      </w:sdtPr>
      <w:sdtContent>
        <w:p w:rsidR="00543A8C" w:rsidRPr="000A3F4D" w:rsidRDefault="001D0F0B" w:rsidP="00BC2E01">
          <w:pPr>
            <w:tabs>
              <w:tab w:val="left" w:pos="720"/>
              <w:tab w:val="left" w:pos="1440"/>
              <w:tab w:val="left" w:pos="2160"/>
              <w:tab w:val="left" w:pos="2880"/>
              <w:tab w:val="left" w:pos="3600"/>
              <w:tab w:val="left" w:pos="4320"/>
              <w:tab w:val="left" w:pos="5145"/>
            </w:tabs>
            <w:spacing w:after="240"/>
            <w:rPr>
              <w:caps/>
            </w:rPr>
          </w:pPr>
          <w:r w:rsidRPr="001D0F0B">
            <w:rPr>
              <w:rFonts w:ascii="Calibri" w:eastAsia="Calibri" w:hAnsi="Calibri" w:cs="Times New Roman"/>
              <w:color w:val="808080"/>
            </w:rPr>
            <w:t xml:space="preserve">The Dean of the School of Business and Technology participated on a framework review committee over the summer. This committee was headed up by FLDOE and was designed to examine the </w:t>
          </w:r>
          <w:proofErr w:type="gramStart"/>
          <w:r w:rsidRPr="001D0F0B">
            <w:rPr>
              <w:rFonts w:ascii="Calibri" w:eastAsia="Calibri" w:hAnsi="Calibri" w:cs="Times New Roman"/>
              <w:color w:val="808080"/>
            </w:rPr>
            <w:t>5</w:t>
          </w:r>
          <w:proofErr w:type="gramEnd"/>
          <w:r w:rsidRPr="001D0F0B">
            <w:rPr>
              <w:rFonts w:ascii="Calibri" w:eastAsia="Calibri" w:hAnsi="Calibri" w:cs="Times New Roman"/>
              <w:color w:val="808080"/>
            </w:rPr>
            <w:t xml:space="preserve"> CCC frameworks available under the new AS Business Administration degree. These CCCs are all either redesigned or new. At the time of the summer meetings, Edison State College was the only participating college with a plan to offer the ENT CCC. Since then, other colleges have reputedly expressed an interest and are potentially developing curriculum.</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proofErr w:type="gramStart"/>
      <w:r>
        <w:rPr>
          <w:b/>
          <w:caps/>
        </w:rPr>
        <w:t>WAS IDENTIFIED</w:t>
      </w:r>
      <w:proofErr w:type="gramEnd"/>
      <w:r>
        <w:rPr>
          <w:b/>
          <w:caps/>
        </w:rPr>
        <w:t>:</w:t>
      </w:r>
    </w:p>
    <w:sdt>
      <w:sdtPr>
        <w:rPr>
          <w:rFonts w:ascii="Calibri" w:eastAsia="Calibri" w:hAnsi="Calibri" w:cs="Times New Roman"/>
          <w:color w:val="808080"/>
        </w:rPr>
        <w:id w:val="706026218"/>
        <w:lock w:val="sdtLocked"/>
        <w:placeholder>
          <w:docPart w:val="EFB146C24B964016803096E740DB6F8F"/>
        </w:placeholder>
        <w:text w:multiLine="1"/>
      </w:sdtPr>
      <w:sdtContent>
        <w:p w:rsidR="00543A8C" w:rsidRPr="000A3F4D" w:rsidRDefault="001D0F0B" w:rsidP="001D0F0B">
          <w:pPr>
            <w:tabs>
              <w:tab w:val="left" w:pos="720"/>
              <w:tab w:val="left" w:pos="1440"/>
              <w:tab w:val="left" w:pos="2160"/>
              <w:tab w:val="left" w:pos="2880"/>
              <w:tab w:val="left" w:pos="3600"/>
              <w:tab w:val="left" w:pos="4320"/>
              <w:tab w:val="left" w:pos="5145"/>
            </w:tabs>
            <w:spacing w:after="240"/>
            <w:rPr>
              <w:caps/>
            </w:rPr>
          </w:pPr>
          <w:r w:rsidRPr="001D0F0B">
            <w:rPr>
              <w:rFonts w:ascii="Calibri" w:eastAsia="Calibri" w:hAnsi="Calibri" w:cs="Times New Roman"/>
              <w:color w:val="808080"/>
            </w:rPr>
            <w:t>The process for defining the need for the c</w:t>
          </w:r>
          <w:r w:rsidR="002A1D10">
            <w:rPr>
              <w:rFonts w:ascii="Calibri" w:eastAsia="Calibri" w:hAnsi="Calibri" w:cs="Times New Roman"/>
              <w:color w:val="808080"/>
            </w:rPr>
            <w:t>ertificate rests on four points</w:t>
          </w:r>
          <w:proofErr w:type="gramStart"/>
          <w:r w:rsidR="002A1D10">
            <w:rPr>
              <w:rFonts w:ascii="Calibri" w:eastAsia="Calibri" w:hAnsi="Calibri" w:cs="Times New Roman"/>
              <w:color w:val="808080"/>
            </w:rPr>
            <w:t>:</w:t>
          </w:r>
          <w:proofErr w:type="gramEnd"/>
          <w:r>
            <w:rPr>
              <w:rFonts w:ascii="Calibri" w:eastAsia="Calibri" w:hAnsi="Calibri" w:cs="Times New Roman"/>
              <w:color w:val="808080"/>
            </w:rPr>
            <w:br/>
          </w:r>
          <w:r w:rsidRPr="001D0F0B">
            <w:rPr>
              <w:rFonts w:ascii="Calibri" w:eastAsia="Calibri" w:hAnsi="Calibri" w:cs="Times New Roman"/>
              <w:color w:val="808080"/>
            </w:rPr>
            <w:t>1.</w:t>
          </w:r>
          <w:r w:rsidRPr="001D0F0B">
            <w:rPr>
              <w:rFonts w:ascii="Calibri" w:eastAsia="Calibri" w:hAnsi="Calibri" w:cs="Times New Roman"/>
              <w:color w:val="808080"/>
            </w:rPr>
            <w:tab/>
            <w:t>The previous 3 meetings with the Business Advisory groups provided clear input that additional education in the small business and entrepreneurship areas would be viewed positively by the business community.</w:t>
          </w:r>
          <w:r>
            <w:rPr>
              <w:rFonts w:ascii="Calibri" w:eastAsia="Calibri" w:hAnsi="Calibri" w:cs="Times New Roman"/>
              <w:color w:val="808080"/>
            </w:rPr>
            <w:br/>
          </w:r>
          <w:r w:rsidRPr="001D0F0B">
            <w:rPr>
              <w:rFonts w:ascii="Calibri" w:eastAsia="Calibri" w:hAnsi="Calibri" w:cs="Times New Roman"/>
              <w:color w:val="808080"/>
            </w:rPr>
            <w:t>2.</w:t>
          </w:r>
          <w:r w:rsidRPr="001D0F0B">
            <w:rPr>
              <w:rFonts w:ascii="Calibri" w:eastAsia="Calibri" w:hAnsi="Calibri" w:cs="Times New Roman"/>
              <w:color w:val="808080"/>
            </w:rPr>
            <w:tab/>
            <w:t xml:space="preserve">The two upper level entrepreneurship courses (ENT 3003 and ENT 4004) needed </w:t>
          </w:r>
          <w:proofErr w:type="gramStart"/>
          <w:r w:rsidRPr="001D0F0B">
            <w:rPr>
              <w:rFonts w:ascii="Calibri" w:eastAsia="Calibri" w:hAnsi="Calibri" w:cs="Times New Roman"/>
              <w:color w:val="808080"/>
            </w:rPr>
            <w:t>more foundational support to ensure understanding the fundamentals</w:t>
          </w:r>
          <w:proofErr w:type="gramEnd"/>
          <w:r w:rsidRPr="001D0F0B">
            <w:rPr>
              <w:rFonts w:ascii="Calibri" w:eastAsia="Calibri" w:hAnsi="Calibri" w:cs="Times New Roman"/>
              <w:color w:val="808080"/>
            </w:rPr>
            <w:t>.</w:t>
          </w:r>
          <w:r>
            <w:rPr>
              <w:rFonts w:ascii="Calibri" w:eastAsia="Calibri" w:hAnsi="Calibri" w:cs="Times New Roman"/>
              <w:color w:val="808080"/>
            </w:rPr>
            <w:br/>
          </w:r>
          <w:r w:rsidRPr="001D0F0B">
            <w:rPr>
              <w:rFonts w:ascii="Calibri" w:eastAsia="Calibri" w:hAnsi="Calibri" w:cs="Times New Roman"/>
              <w:color w:val="808080"/>
            </w:rPr>
            <w:lastRenderedPageBreak/>
            <w:t>3.</w:t>
          </w:r>
          <w:r w:rsidRPr="001D0F0B">
            <w:rPr>
              <w:rFonts w:ascii="Calibri" w:eastAsia="Calibri" w:hAnsi="Calibri" w:cs="Times New Roman"/>
              <w:color w:val="808080"/>
            </w:rPr>
            <w:tab/>
            <w:t xml:space="preserve">Student feedback from graduating seniors in their </w:t>
          </w:r>
          <w:proofErr w:type="gramStart"/>
          <w:r w:rsidRPr="001D0F0B">
            <w:rPr>
              <w:rFonts w:ascii="Calibri" w:eastAsia="Calibri" w:hAnsi="Calibri" w:cs="Times New Roman"/>
              <w:color w:val="808080"/>
            </w:rPr>
            <w:t>post graduate</w:t>
          </w:r>
          <w:proofErr w:type="gramEnd"/>
          <w:r w:rsidRPr="001D0F0B">
            <w:rPr>
              <w:rFonts w:ascii="Calibri" w:eastAsia="Calibri" w:hAnsi="Calibri" w:cs="Times New Roman"/>
              <w:color w:val="808080"/>
            </w:rPr>
            <w:t xml:space="preserve"> feedback opportunities indicate</w:t>
          </w:r>
          <w:r w:rsidR="002A1D10">
            <w:rPr>
              <w:rFonts w:ascii="Calibri" w:eastAsia="Calibri" w:hAnsi="Calibri" w:cs="Times New Roman"/>
              <w:color w:val="808080"/>
            </w:rPr>
            <w:t>s</w:t>
          </w:r>
          <w:r w:rsidRPr="001D0F0B">
            <w:rPr>
              <w:rFonts w:ascii="Calibri" w:eastAsia="Calibri" w:hAnsi="Calibri" w:cs="Times New Roman"/>
              <w:color w:val="808080"/>
            </w:rPr>
            <w:t xml:space="preserve"> a strong interest in starting their own business.</w:t>
          </w:r>
          <w:r>
            <w:rPr>
              <w:rFonts w:ascii="Calibri" w:eastAsia="Calibri" w:hAnsi="Calibri" w:cs="Times New Roman"/>
              <w:color w:val="808080"/>
            </w:rPr>
            <w:br/>
          </w:r>
          <w:r w:rsidRPr="001D0F0B">
            <w:rPr>
              <w:rFonts w:ascii="Calibri" w:eastAsia="Calibri" w:hAnsi="Calibri" w:cs="Times New Roman"/>
              <w:color w:val="808080"/>
            </w:rPr>
            <w:t>4.</w:t>
          </w:r>
          <w:r w:rsidRPr="001D0F0B">
            <w:rPr>
              <w:rFonts w:ascii="Calibri" w:eastAsia="Calibri" w:hAnsi="Calibri" w:cs="Times New Roman"/>
              <w:color w:val="808080"/>
            </w:rPr>
            <w:tab/>
            <w:t>The business demographics in our five county area of service show overwhelming numbers of small businesses indicating entrepreneurial ventures are important to o</w:t>
          </w:r>
          <w:r w:rsidR="002A1D10">
            <w:rPr>
              <w:rFonts w:ascii="Calibri" w:eastAsia="Calibri" w:hAnsi="Calibri" w:cs="Times New Roman"/>
              <w:color w:val="808080"/>
            </w:rPr>
            <w:t>ur business community. In ESC’s</w:t>
          </w:r>
          <w:r w:rsidRPr="001D0F0B">
            <w:rPr>
              <w:rFonts w:ascii="Calibri" w:eastAsia="Calibri" w:hAnsi="Calibri" w:cs="Times New Roman"/>
              <w:color w:val="808080"/>
            </w:rPr>
            <w:t xml:space="preserve"> five county service area, there were 29,609 businesses in the 2010 census file (.http://censtats.census.gov/cgi-bin/cbpnaic/cbpsect.</w:t>
          </w:r>
          <w:r w:rsidR="002A1D10">
            <w:rPr>
              <w:rFonts w:ascii="Calibri" w:eastAsia="Calibri" w:hAnsi="Calibri" w:cs="Times New Roman"/>
              <w:color w:val="808080"/>
            </w:rPr>
            <w:t>pl). Of those, 18,498 (62%)</w:t>
          </w:r>
          <w:r w:rsidRPr="001D0F0B">
            <w:rPr>
              <w:rFonts w:ascii="Calibri" w:eastAsia="Calibri" w:hAnsi="Calibri" w:cs="Times New Roman"/>
              <w:color w:val="808080"/>
            </w:rPr>
            <w:t xml:space="preserve"> had 1-4 employees and 4996 had 5-9 (17%) employees. Only 23 businesses had more than 500 employees.</w:t>
          </w:r>
          <w:r>
            <w:rPr>
              <w:rFonts w:ascii="Calibri" w:eastAsia="Calibri" w:hAnsi="Calibri" w:cs="Times New Roman"/>
              <w:color w:val="808080"/>
            </w:rPr>
            <w:br/>
          </w:r>
          <w:r w:rsidRPr="001D0F0B">
            <w:rPr>
              <w:rFonts w:ascii="Calibri" w:eastAsia="Calibri" w:hAnsi="Calibri" w:cs="Times New Roman"/>
              <w:color w:val="808080"/>
            </w:rPr>
            <w:t>These four areas support the need and value in the new certificate.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rFonts w:ascii="Calibri" w:eastAsia="Calibri" w:hAnsi="Calibri" w:cs="Times New Roman"/>
          <w:caps/>
        </w:rPr>
        <w:id w:val="706026220"/>
        <w:placeholder>
          <w:docPart w:val="EB6D3DE58F48453E92B4243E9562AB06"/>
        </w:placeholder>
        <w:text w:multiLine="1"/>
      </w:sdtPr>
      <w:sdtContent>
        <w:p w:rsidR="00543A8C" w:rsidRPr="000A3F4D" w:rsidRDefault="001D0F0B" w:rsidP="001D0F0B">
          <w:pPr>
            <w:tabs>
              <w:tab w:val="left" w:pos="720"/>
              <w:tab w:val="left" w:pos="1440"/>
              <w:tab w:val="left" w:pos="2160"/>
              <w:tab w:val="left" w:pos="2880"/>
              <w:tab w:val="left" w:pos="3600"/>
              <w:tab w:val="left" w:pos="4320"/>
              <w:tab w:val="left" w:pos="5145"/>
            </w:tabs>
            <w:spacing w:after="240"/>
            <w:rPr>
              <w:caps/>
            </w:rPr>
          </w:pPr>
          <w:r w:rsidRPr="001D0F0B">
            <w:rPr>
              <w:rFonts w:ascii="Calibri" w:eastAsia="Calibri" w:hAnsi="Calibri" w:cs="Times New Roman"/>
              <w:caps/>
            </w:rPr>
            <w:t>CORE COURSES EXCEPT FOR THE TWO NEW ENTREPRENEURSHIP COURSES AVERAGE 2-4 SECTIONS PER COURSE (CGS 1000- 6-8 SECTIONS; MAR 2011, 2 SECTIONS; ACG</w:t>
          </w:r>
          <w:r>
            <w:rPr>
              <w:rFonts w:ascii="Calibri" w:eastAsia="Calibri" w:hAnsi="Calibri" w:cs="Times New Roman"/>
              <w:caps/>
            </w:rPr>
            <w:t xml:space="preserve"> 2021 (based on previous enrollment in ACG 2011)</w:t>
          </w:r>
          <w:r w:rsidRPr="001D0F0B">
            <w:rPr>
              <w:rFonts w:ascii="Calibri" w:eastAsia="Calibri" w:hAnsi="Calibri" w:cs="Times New Roman"/>
              <w:caps/>
            </w:rPr>
            <w:t xml:space="preserve"> AND MTB 1103,3 SECTIONS EACH;</w:t>
          </w:r>
          <w:r>
            <w:rPr>
              <w:rFonts w:ascii="Calibri" w:eastAsia="Calibri" w:hAnsi="Calibri" w:cs="Times New Roman"/>
              <w:caps/>
            </w:rPr>
            <w:t xml:space="preserve"> </w:t>
          </w:r>
          <w:r w:rsidRPr="001D0F0B">
            <w:rPr>
              <w:rFonts w:ascii="Calibri" w:eastAsia="Calibri" w:hAnsi="Calibri" w:cs="Times New Roman"/>
              <w:caps/>
            </w:rPr>
            <w:t>BUL 2241, 3SECTIONS;</w:t>
          </w:r>
          <w:r>
            <w:rPr>
              <w:rFonts w:ascii="Calibri" w:eastAsia="Calibri" w:hAnsi="Calibri" w:cs="Times New Roman"/>
              <w:caps/>
            </w:rPr>
            <w:t xml:space="preserve"> </w:t>
          </w:r>
          <w:r w:rsidRPr="001D0F0B">
            <w:rPr>
              <w:rFonts w:ascii="Calibri" w:eastAsia="Calibri" w:hAnsi="Calibri" w:cs="Times New Roman"/>
              <w:caps/>
            </w:rPr>
            <w:t>SBM 200, 1 SECTION.)</w:t>
          </w:r>
          <w:r>
            <w:rPr>
              <w:rFonts w:ascii="Calibri" w:eastAsia="Calibri" w:hAnsi="Calibri" w:cs="Times New Roman"/>
              <w:caps/>
            </w:rPr>
            <w:t xml:space="preserve">Enrollment is forecast to improve in SBM </w:t>
          </w:r>
          <w:proofErr w:type="gramStart"/>
          <w:r>
            <w:rPr>
              <w:rFonts w:ascii="Calibri" w:eastAsia="Calibri" w:hAnsi="Calibri" w:cs="Times New Roman"/>
              <w:caps/>
            </w:rPr>
            <w:t>2000</w:t>
          </w:r>
          <w:proofErr w:type="gramEnd"/>
          <w:r>
            <w:rPr>
              <w:rFonts w:ascii="Calibri" w:eastAsia="Calibri" w:hAnsi="Calibri" w:cs="Times New Roman"/>
              <w:caps/>
            </w:rPr>
            <w:t xml:space="preserve"> as it became part of the core of AS BAMA last year; prior to that, it was an elective.</w:t>
          </w:r>
          <w:r>
            <w:rPr>
              <w:rFonts w:ascii="Calibri" w:eastAsia="Calibri" w:hAnsi="Calibri" w:cs="Times New Roman"/>
              <w:caps/>
            </w:rPr>
            <w:br/>
          </w:r>
          <w:r>
            <w:rPr>
              <w:rFonts w:ascii="Calibri" w:eastAsia="Calibri" w:hAnsi="Calibri" w:cs="Times New Roman"/>
              <w:caps/>
            </w:rPr>
            <w:br/>
          </w:r>
          <w:r w:rsidRPr="001D0F0B">
            <w:rPr>
              <w:rFonts w:ascii="Calibri" w:eastAsia="Calibri" w:hAnsi="Calibri" w:cs="Times New Roman"/>
              <w:caps/>
            </w:rPr>
            <w:t>THE TWO NEW ENTREPRENEURSHIP COURSES WILL PROBABLY START SLOWLY BASED ON OUR EXPERIENCE IN UPPER LEVEL ENTREPRENEURSHIP COURSES. FIRST SEMESTER FOR THE NEW COURSE, ENT 1000 IS PROJECTED AT 12-16</w:t>
          </w:r>
          <w:proofErr w:type="gramStart"/>
          <w:r w:rsidRPr="001D0F0B">
            <w:rPr>
              <w:rFonts w:ascii="Calibri" w:eastAsia="Calibri" w:hAnsi="Calibri" w:cs="Times New Roman"/>
              <w:caps/>
            </w:rPr>
            <w:t>;</w:t>
          </w:r>
          <w:proofErr w:type="gramEnd"/>
          <w:r w:rsidRPr="001D0F0B">
            <w:rPr>
              <w:rFonts w:ascii="Calibri" w:eastAsia="Calibri" w:hAnsi="Calibri" w:cs="Times New Roman"/>
              <w:caps/>
            </w:rPr>
            <w:t xml:space="preserve"> SECOND SEMES</w:t>
          </w:r>
          <w:r>
            <w:rPr>
              <w:rFonts w:ascii="Calibri" w:eastAsia="Calibri" w:hAnsi="Calibri" w:cs="Times New Roman"/>
              <w:caps/>
            </w:rPr>
            <w:t xml:space="preserve">TER 15-20. </w:t>
          </w:r>
          <w:proofErr w:type="gramStart"/>
          <w:r>
            <w:rPr>
              <w:rFonts w:ascii="Calibri" w:eastAsia="Calibri" w:hAnsi="Calibri" w:cs="Times New Roman"/>
              <w:caps/>
            </w:rPr>
            <w:t>First semester (potentiall</w:t>
          </w:r>
          <w:r w:rsidR="002A1D10">
            <w:rPr>
              <w:rFonts w:ascii="Calibri" w:eastAsia="Calibri" w:hAnsi="Calibri" w:cs="Times New Roman"/>
              <w:caps/>
            </w:rPr>
            <w:t>y</w:t>
          </w:r>
          <w:r>
            <w:rPr>
              <w:rFonts w:ascii="Calibri" w:eastAsia="Calibri" w:hAnsi="Calibri" w:cs="Times New Roman"/>
              <w:caps/>
            </w:rPr>
            <w:t xml:space="preserve"> spring 2015) enrollment</w:t>
          </w:r>
          <w:r w:rsidRPr="001D0F0B">
            <w:rPr>
              <w:rFonts w:ascii="Calibri" w:eastAsia="Calibri" w:hAnsi="Calibri" w:cs="Times New Roman"/>
              <w:caps/>
            </w:rPr>
            <w:t xml:space="preserve"> </w:t>
          </w:r>
          <w:r>
            <w:rPr>
              <w:rFonts w:ascii="Calibri" w:eastAsia="Calibri" w:hAnsi="Calibri" w:cs="Times New Roman"/>
              <w:caps/>
            </w:rPr>
            <w:t xml:space="preserve">of </w:t>
          </w:r>
          <w:r w:rsidRPr="001D0F0B">
            <w:rPr>
              <w:rFonts w:ascii="Calibri" w:eastAsia="Calibri" w:hAnsi="Calibri" w:cs="Times New Roman"/>
              <w:caps/>
            </w:rPr>
            <w:t>8-10 IN ENT 2012C.</w:t>
          </w:r>
          <w:proofErr w:type="gramEnd"/>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rFonts w:ascii="Calibri" w:eastAsia="Calibri" w:hAnsi="Calibri" w:cs="Times New Roman"/>
          <w:color w:val="808080"/>
        </w:rPr>
        <w:id w:val="706026221"/>
        <w:placeholder>
          <w:docPart w:val="F441B952B09645F4B0E278FC23FD8251"/>
        </w:placeholder>
        <w:text w:multiLine="1"/>
      </w:sdtPr>
      <w:sdtContent>
        <w:p w:rsidR="00543A8C" w:rsidRPr="000A3F4D" w:rsidRDefault="001D0F0B" w:rsidP="00BC2E01">
          <w:pPr>
            <w:tabs>
              <w:tab w:val="left" w:pos="720"/>
              <w:tab w:val="left" w:pos="1440"/>
              <w:tab w:val="left" w:pos="2160"/>
              <w:tab w:val="left" w:pos="2880"/>
              <w:tab w:val="left" w:pos="3600"/>
              <w:tab w:val="left" w:pos="4320"/>
              <w:tab w:val="left" w:pos="5145"/>
            </w:tabs>
            <w:spacing w:after="240"/>
            <w:rPr>
              <w:caps/>
            </w:rPr>
          </w:pPr>
          <w:r w:rsidRPr="001D0F0B">
            <w:rPr>
              <w:rFonts w:ascii="Calibri" w:eastAsia="Calibri" w:hAnsi="Calibri" w:cs="Times New Roman"/>
              <w:color w:val="808080"/>
            </w:rPr>
            <w:t>This projection</w:t>
          </w:r>
          <w:r>
            <w:rPr>
              <w:rFonts w:ascii="Calibri" w:eastAsia="Calibri" w:hAnsi="Calibri" w:cs="Times New Roman"/>
              <w:color w:val="808080"/>
            </w:rPr>
            <w:t xml:space="preserve"> </w:t>
          </w:r>
          <w:proofErr w:type="gramStart"/>
          <w:r>
            <w:rPr>
              <w:rFonts w:ascii="Calibri" w:eastAsia="Calibri" w:hAnsi="Calibri" w:cs="Times New Roman"/>
              <w:color w:val="808080"/>
            </w:rPr>
            <w:t>is based</w:t>
          </w:r>
          <w:proofErr w:type="gramEnd"/>
          <w:r>
            <w:rPr>
              <w:rFonts w:ascii="Calibri" w:eastAsia="Calibri" w:hAnsi="Calibri" w:cs="Times New Roman"/>
              <w:color w:val="808080"/>
            </w:rPr>
            <w:t xml:space="preserve"> on previous and current enrollments in existing courses</w:t>
          </w:r>
          <w:r w:rsidRPr="001D0F0B">
            <w:rPr>
              <w:rFonts w:ascii="Calibri" w:eastAsia="Calibri" w:hAnsi="Calibri" w:cs="Times New Roman"/>
              <w:color w:val="808080"/>
            </w:rPr>
            <w:t>.</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tblPr>
      <w:tblGrid>
        <w:gridCol w:w="4310"/>
        <w:gridCol w:w="2878"/>
        <w:gridCol w:w="2676"/>
      </w:tblGrid>
      <w:tr w:rsidR="005F4BD9" w:rsidRPr="001A7BBA" w:rsidTr="005F4BD9">
        <w:trPr>
          <w:cnfStyle w:val="10000000000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proofErr w:type="gramStart"/>
            <w:r w:rsidRPr="001A7BBA">
              <w:rPr>
                <w:caps/>
              </w:rPr>
              <w:t>FULL TIME OR ADJUNCT?</w:t>
            </w:r>
            <w:proofErr w:type="gramEnd"/>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1D0F0B" w:rsidP="001F116A">
            <w:pPr>
              <w:tabs>
                <w:tab w:val="left" w:pos="720"/>
                <w:tab w:val="left" w:pos="1440"/>
                <w:tab w:val="left" w:pos="2160"/>
                <w:tab w:val="left" w:pos="2880"/>
                <w:tab w:val="left" w:pos="3600"/>
                <w:tab w:val="left" w:pos="4320"/>
                <w:tab w:val="left" w:pos="5145"/>
              </w:tabs>
              <w:spacing w:after="120"/>
              <w:rPr>
                <w:b/>
                <w:caps/>
              </w:rPr>
            </w:pPr>
            <w:r>
              <w:rPr>
                <w:b/>
                <w:bCs/>
                <w:caps/>
              </w:rPr>
              <w:t xml:space="preserve">Existing resources </w:t>
            </w:r>
            <w:proofErr w:type="gramStart"/>
            <w:r>
              <w:rPr>
                <w:b/>
                <w:bCs/>
                <w:caps/>
              </w:rPr>
              <w:t>will be used</w:t>
            </w:r>
            <w:proofErr w:type="gramEnd"/>
            <w:r>
              <w:rPr>
                <w:b/>
                <w:bCs/>
                <w:caps/>
              </w:rPr>
              <w:t>.</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proofErr w:type="gramStart"/>
            <w:r w:rsidRPr="005F4BD9">
              <w:rPr>
                <w:b/>
                <w:caps/>
              </w:rPr>
              <w:t>FULL TIME OR part time?</w:t>
            </w:r>
            <w:proofErr w:type="gramEnd"/>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1D0F0B" w:rsidP="006F44C9">
            <w:pPr>
              <w:tabs>
                <w:tab w:val="left" w:pos="720"/>
                <w:tab w:val="left" w:pos="1440"/>
                <w:tab w:val="left" w:pos="2160"/>
                <w:tab w:val="left" w:pos="2880"/>
                <w:tab w:val="left" w:pos="3600"/>
                <w:tab w:val="left" w:pos="4320"/>
                <w:tab w:val="left" w:pos="5145"/>
              </w:tabs>
              <w:spacing w:after="120"/>
              <w:rPr>
                <w:b/>
                <w:caps/>
              </w:rPr>
            </w:pPr>
            <w:r>
              <w:rPr>
                <w:b/>
                <w:bCs/>
                <w:caps/>
              </w:rPr>
              <w:t xml:space="preserve">Existing resources </w:t>
            </w:r>
            <w:proofErr w:type="gramStart"/>
            <w:r>
              <w:rPr>
                <w:b/>
                <w:bCs/>
                <w:caps/>
              </w:rPr>
              <w:t>will be used</w:t>
            </w:r>
            <w:proofErr w:type="gramEnd"/>
            <w:r>
              <w:rPr>
                <w:b/>
                <w:bCs/>
                <w:caps/>
              </w:rPr>
              <w:t>.</w:t>
            </w: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Content>
        <w:p w:rsidR="00C05D1C" w:rsidRDefault="001D0F0B" w:rsidP="00C05D1C">
          <w:pPr>
            <w:tabs>
              <w:tab w:val="left" w:pos="720"/>
              <w:tab w:val="left" w:pos="1440"/>
              <w:tab w:val="left" w:pos="2160"/>
              <w:tab w:val="left" w:pos="2880"/>
              <w:tab w:val="left" w:pos="3600"/>
              <w:tab w:val="left" w:pos="4320"/>
              <w:tab w:val="left" w:pos="5145"/>
            </w:tabs>
            <w:spacing w:after="240"/>
            <w:rPr>
              <w:caps/>
            </w:rPr>
          </w:pPr>
          <w:proofErr w:type="gramStart"/>
          <w:r>
            <w:rPr>
              <w:caps/>
            </w:rPr>
            <w:t>No additional.</w:t>
          </w:r>
          <w:proofErr w:type="gramEnd"/>
          <w:r>
            <w:rPr>
              <w:caps/>
            </w:rPr>
            <w:t xml:space="preserve"> All of the courses comprising the certificate are Business and entrepreneurship courses and the libray has adequate resources as we currently offer and provide library support for both lower and upper level courses in business and upper level courses in entrepreneurship.</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Content>
        <w:p w:rsidR="00C05D1C" w:rsidRDefault="001D0F0B" w:rsidP="00C05D1C">
          <w:pPr>
            <w:tabs>
              <w:tab w:val="left" w:pos="720"/>
              <w:tab w:val="left" w:pos="1440"/>
              <w:tab w:val="left" w:pos="2160"/>
              <w:tab w:val="left" w:pos="2880"/>
              <w:tab w:val="left" w:pos="3600"/>
              <w:tab w:val="left" w:pos="4320"/>
              <w:tab w:val="left" w:pos="5145"/>
            </w:tabs>
            <w:spacing w:after="240"/>
            <w:rPr>
              <w:caps/>
            </w:rPr>
          </w:pPr>
          <w:r>
            <w:rPr>
              <w:caps/>
            </w:rPr>
            <w:t>Existing</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lastRenderedPageBreak/>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Content>
        <w:p w:rsidR="006F44C9" w:rsidRPr="000A3F4D" w:rsidRDefault="001D0F0B" w:rsidP="00BC2E01">
          <w:pPr>
            <w:tabs>
              <w:tab w:val="left" w:pos="720"/>
              <w:tab w:val="left" w:pos="1440"/>
              <w:tab w:val="left" w:pos="2160"/>
              <w:tab w:val="left" w:pos="2880"/>
              <w:tab w:val="left" w:pos="3600"/>
              <w:tab w:val="left" w:pos="4320"/>
              <w:tab w:val="left" w:pos="5145"/>
            </w:tabs>
            <w:spacing w:after="240"/>
            <w:rPr>
              <w:caps/>
            </w:rPr>
          </w:pPr>
          <w:r>
            <w:rPr>
              <w:caps/>
            </w:rPr>
            <w:t>$500</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identify the funding source to </w:t>
      </w:r>
      <w:proofErr w:type="gramStart"/>
      <w:r>
        <w:rPr>
          <w:b/>
          <w:caps/>
        </w:rPr>
        <w:t>be used</w:t>
      </w:r>
      <w:proofErr w:type="gramEnd"/>
      <w:r>
        <w:rPr>
          <w:b/>
          <w:caps/>
        </w:rPr>
        <w:t xml:space="preserve"> for personnel and operating expenses:</w:t>
      </w:r>
    </w:p>
    <w:sdt>
      <w:sdtPr>
        <w:rPr>
          <w:caps/>
        </w:rPr>
        <w:id w:val="706026224"/>
        <w:placeholder>
          <w:docPart w:val="04630B757CB741B4855C360730E38B88"/>
        </w:placeholder>
        <w:text w:multiLine="1"/>
      </w:sdtPr>
      <w:sdtContent>
        <w:p w:rsidR="006F44C9" w:rsidRPr="000A3F4D" w:rsidRDefault="001D0F0B" w:rsidP="00BC2E01">
          <w:pPr>
            <w:tabs>
              <w:tab w:val="left" w:pos="720"/>
              <w:tab w:val="left" w:pos="1440"/>
              <w:tab w:val="left" w:pos="2160"/>
              <w:tab w:val="left" w:pos="2880"/>
              <w:tab w:val="left" w:pos="3600"/>
              <w:tab w:val="left" w:pos="4320"/>
              <w:tab w:val="left" w:pos="5145"/>
            </w:tabs>
            <w:spacing w:after="240"/>
            <w:rPr>
              <w:caps/>
            </w:rPr>
          </w:pPr>
          <w:r>
            <w:rPr>
              <w:caps/>
            </w:rPr>
            <w:t>sobt BUDGET AND LAB FEES</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527B21" w:rsidP="001D0F0B">
      <w:pPr>
        <w:tabs>
          <w:tab w:val="left" w:pos="3630"/>
        </w:tabs>
        <w:spacing w:after="0"/>
        <w:rPr>
          <w:caps/>
        </w:rPr>
      </w:pPr>
      <w:sdt>
        <w:sdtPr>
          <w:rPr>
            <w:rFonts w:eastAsia="Calibri" w:cstheme="minorHAnsi"/>
            <w:szCs w:val="20"/>
          </w:rPr>
          <w:id w:val="706025988"/>
          <w:lock w:val="sdtLocked"/>
          <w:placeholder>
            <w:docPart w:val="9E1E59A2518347B1A54E88852AB0CE55"/>
          </w:placeholder>
          <w:text w:multiLine="1"/>
        </w:sdtPr>
        <w:sdtContent>
          <w:r w:rsidR="001D0F0B" w:rsidRPr="001D0F0B">
            <w:rPr>
              <w:rFonts w:eastAsia="Calibri" w:cstheme="minorHAnsi"/>
              <w:szCs w:val="20"/>
            </w:rPr>
            <w:t xml:space="preserve">This Business Development and Entrepreneurship Certificate </w:t>
          </w:r>
          <w:proofErr w:type="gramStart"/>
          <w:r w:rsidR="001D0F0B" w:rsidRPr="001D0F0B">
            <w:rPr>
              <w:rFonts w:eastAsia="Calibri" w:cstheme="minorHAnsi"/>
              <w:szCs w:val="20"/>
            </w:rPr>
            <w:t>is</w:t>
          </w:r>
          <w:proofErr w:type="gramEnd"/>
          <w:r w:rsidR="001D0F0B" w:rsidRPr="001D0F0B">
            <w:rPr>
              <w:rFonts w:eastAsia="Calibri" w:cstheme="minorHAnsi"/>
              <w:szCs w:val="20"/>
            </w:rPr>
            <w:t xml:space="preserve"> specified by the Florida Department of Education to consist of 25 hours and is subsumed under the AS Business Administration degree program.</w:t>
          </w:r>
          <w:r w:rsidR="001D0F0B" w:rsidRPr="001D0F0B">
            <w:rPr>
              <w:rFonts w:eastAsia="Calibri" w:cstheme="minorHAnsi"/>
              <w:szCs w:val="20"/>
            </w:rPr>
            <w:br/>
          </w:r>
          <w:r w:rsidR="001D0F0B" w:rsidRPr="001D0F0B">
            <w:rPr>
              <w:rFonts w:eastAsia="Calibri" w:cstheme="minorHAnsi"/>
              <w:szCs w:val="20"/>
            </w:rPr>
            <w:br/>
            <w:t>The courses comprising this certificate meet the outcomes delineated in the framework and are as follows:</w:t>
          </w:r>
          <w:r w:rsidR="001D0F0B" w:rsidRPr="001D0F0B">
            <w:rPr>
              <w:rFonts w:eastAsia="Calibri" w:cstheme="minorHAnsi"/>
              <w:szCs w:val="20"/>
            </w:rPr>
            <w:br/>
          </w:r>
          <w:r w:rsidR="001D0F0B" w:rsidRPr="001D0F0B">
            <w:rPr>
              <w:rFonts w:eastAsia="Calibri" w:cstheme="minorHAnsi"/>
              <w:szCs w:val="20"/>
            </w:rPr>
            <w:br/>
            <w:t>ACG 2021, Financial Accounting - 3 credits</w:t>
          </w:r>
          <w:r w:rsidR="001D0F0B" w:rsidRPr="001D0F0B">
            <w:rPr>
              <w:rFonts w:eastAsia="Calibri" w:cstheme="minorHAnsi"/>
              <w:szCs w:val="20"/>
            </w:rPr>
            <w:br/>
            <w:t>BUL 2241, Business Law – 3 credits</w:t>
          </w:r>
          <w:r w:rsidR="001D0F0B" w:rsidRPr="001D0F0B">
            <w:rPr>
              <w:rFonts w:eastAsia="Calibri" w:cstheme="minorHAnsi"/>
              <w:szCs w:val="20"/>
            </w:rPr>
            <w:br/>
            <w:t>CGS 1000, Computer Literacy – 3 credits</w:t>
          </w:r>
          <w:r w:rsidR="001D0F0B" w:rsidRPr="001D0F0B">
            <w:rPr>
              <w:rFonts w:eastAsia="Calibri" w:cstheme="minorHAnsi"/>
              <w:szCs w:val="20"/>
            </w:rPr>
            <w:br/>
            <w:t>ENT 1000, Introduction to Entrep</w:t>
          </w:r>
          <w:r w:rsidR="00223E27">
            <w:rPr>
              <w:rFonts w:eastAsia="Calibri" w:cstheme="minorHAnsi"/>
              <w:szCs w:val="20"/>
            </w:rPr>
            <w:t>reneurship - 3 credits</w:t>
          </w:r>
          <w:r w:rsidR="00223E27">
            <w:rPr>
              <w:rFonts w:eastAsia="Calibri" w:cstheme="minorHAnsi"/>
              <w:szCs w:val="20"/>
            </w:rPr>
            <w:br/>
            <w:t>ENT 2012</w:t>
          </w:r>
          <w:r w:rsidR="001D0F0B" w:rsidRPr="001D0F0B">
            <w:rPr>
              <w:rFonts w:eastAsia="Calibri" w:cstheme="minorHAnsi"/>
              <w:szCs w:val="20"/>
            </w:rPr>
            <w:t>, Entrepreneurship Management – 4 credits</w:t>
          </w:r>
          <w:r w:rsidR="001D0F0B" w:rsidRPr="001D0F0B">
            <w:rPr>
              <w:rFonts w:eastAsia="Calibri" w:cstheme="minorHAnsi"/>
              <w:szCs w:val="20"/>
            </w:rPr>
            <w:br/>
            <w:t>MAR 2011, Marketing – 3 credits</w:t>
          </w:r>
          <w:r w:rsidR="001D0F0B" w:rsidRPr="001D0F0B">
            <w:rPr>
              <w:rFonts w:eastAsia="Calibri" w:cstheme="minorHAnsi"/>
              <w:szCs w:val="20"/>
            </w:rPr>
            <w:br/>
            <w:t>SBM 2000, Small Business Management – 3 credits</w:t>
          </w:r>
          <w:r w:rsidR="001D0F0B" w:rsidRPr="001D0F0B">
            <w:rPr>
              <w:rFonts w:eastAsia="Calibri" w:cstheme="minorHAnsi"/>
              <w:szCs w:val="20"/>
            </w:rPr>
            <w:br/>
            <w:t>SLS 1331, Personal Business Skills – 3 credits</w:t>
          </w:r>
          <w:r w:rsidR="001D0F0B" w:rsidRPr="001D0F0B">
            <w:rPr>
              <w:rFonts w:eastAsia="Calibri" w:cstheme="minorHAnsi"/>
              <w:szCs w:val="20"/>
            </w:rPr>
            <w:br/>
            <w:t>Business Development and Entrepreneurship Certificate (25 Credits)</w:t>
          </w:r>
          <w:r w:rsidR="001D0F0B" w:rsidRPr="001D0F0B">
            <w:rPr>
              <w:rFonts w:eastAsia="Calibri" w:cstheme="minorHAnsi"/>
              <w:szCs w:val="20"/>
            </w:rPr>
            <w:br/>
          </w:r>
          <w:r w:rsidR="001D0F0B" w:rsidRPr="001D0F0B">
            <w:rPr>
              <w:rFonts w:eastAsia="Calibri" w:cstheme="minorHAnsi"/>
              <w:szCs w:val="20"/>
            </w:rPr>
            <w:br/>
            <w:t xml:space="preserve">“Business development” requires the student to define entrepreneurship (16.01), describe the importance, analyze the advantages and disadvantages, explain the nature of and </w:t>
          </w:r>
          <w:r w:rsidR="002A1D10">
            <w:rPr>
              <w:rFonts w:eastAsia="Calibri" w:cstheme="minorHAnsi"/>
              <w:szCs w:val="20"/>
            </w:rPr>
            <w:t xml:space="preserve">to </w:t>
          </w:r>
          <w:r w:rsidR="001D0F0B" w:rsidRPr="001D0F0B">
            <w:rPr>
              <w:rFonts w:eastAsia="Calibri" w:cstheme="minorHAnsi"/>
              <w:szCs w:val="20"/>
            </w:rPr>
            <w:t>recognize the management, financial, marketing and legal skills necessary to successfully grow an entrepreneurial venture (16.02-16.06).</w:t>
          </w:r>
          <w:r w:rsidR="001D0F0B">
            <w:rPr>
              <w:rFonts w:eastAsia="Calibri" w:cstheme="minorHAnsi"/>
              <w:szCs w:val="20"/>
            </w:rPr>
            <w:t xml:space="preserve"> </w:t>
          </w:r>
          <w:proofErr w:type="gramStart"/>
          <w:r w:rsidR="001D0F0B">
            <w:rPr>
              <w:rFonts w:eastAsia="Calibri" w:cstheme="minorHAnsi"/>
              <w:szCs w:val="20"/>
            </w:rPr>
            <w:t>Development of these skills in ESC students has been frequently requested by the programmatic advisory committees</w:t>
          </w:r>
          <w:proofErr w:type="gramEnd"/>
          <w:r w:rsidR="001D0F0B">
            <w:rPr>
              <w:rFonts w:eastAsia="Calibri" w:cstheme="minorHAnsi"/>
              <w:szCs w:val="20"/>
            </w:rPr>
            <w:t>.</w:t>
          </w:r>
          <w:r w:rsidR="001D0F0B">
            <w:rPr>
              <w:rFonts w:eastAsia="Calibri" w:cstheme="minorHAnsi"/>
              <w:szCs w:val="20"/>
            </w:rPr>
            <w:br/>
          </w:r>
          <w:r w:rsidR="001D0F0B">
            <w:rPr>
              <w:rFonts w:eastAsia="Calibri" w:cstheme="minorHAnsi"/>
              <w:szCs w:val="20"/>
            </w:rPr>
            <w:br/>
          </w:r>
          <w:r w:rsidR="001D0F0B" w:rsidRPr="001D0F0B">
            <w:rPr>
              <w:rFonts w:eastAsia="Calibri" w:cstheme="minorHAnsi"/>
              <w:szCs w:val="20"/>
            </w:rPr>
            <w:t xml:space="preserve">The designed course set integrates well with the new AS Business Administration degree and meets the requirements of the Florida Frameworks with the addition of the two new entrepreneurial courses, ENT 1000, Introduction to Entrepreneurship and ENT 2012, Entrepreneurship Management, both of which are new electives added to the AS Business Administration degree. </w:t>
          </w:r>
          <w:r w:rsidR="001D0F0B">
            <w:rPr>
              <w:rFonts w:eastAsia="Calibri" w:cstheme="minorHAnsi"/>
              <w:szCs w:val="20"/>
            </w:rPr>
            <w:br/>
          </w:r>
          <w:r w:rsidR="001D0F0B">
            <w:rPr>
              <w:rFonts w:eastAsia="Calibri" w:cstheme="minorHAnsi"/>
              <w:szCs w:val="20"/>
            </w:rPr>
            <w:br/>
          </w:r>
          <w:r w:rsidR="001D0F0B" w:rsidRPr="001D0F0B">
            <w:rPr>
              <w:rFonts w:eastAsia="Calibri" w:cstheme="minorHAnsi"/>
              <w:szCs w:val="20"/>
            </w:rPr>
            <w:t xml:space="preserve">This CCC </w:t>
          </w:r>
          <w:proofErr w:type="gramStart"/>
          <w:r w:rsidR="001D0F0B" w:rsidRPr="001D0F0B">
            <w:rPr>
              <w:rFonts w:eastAsia="Calibri" w:cstheme="minorHAnsi"/>
              <w:szCs w:val="20"/>
            </w:rPr>
            <w:t>has newly been made</w:t>
          </w:r>
          <w:proofErr w:type="gramEnd"/>
          <w:r w:rsidR="001D0F0B" w:rsidRPr="001D0F0B">
            <w:rPr>
              <w:rFonts w:eastAsia="Calibri" w:cstheme="minorHAnsi"/>
              <w:szCs w:val="20"/>
            </w:rPr>
            <w:t xml:space="preserve"> available by FLDOE with the recent changes to the AS Business Administration framework.</w:t>
          </w:r>
          <w:r w:rsidR="001D0F0B" w:rsidRPr="001D0F0B">
            <w:rPr>
              <w:rFonts w:eastAsia="Calibri" w:cstheme="minorHAnsi"/>
              <w:szCs w:val="20"/>
            </w:rPr>
            <w:br/>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r w:rsidRPr="00C21673">
        <w:rPr>
          <w:b/>
          <w:caps/>
          <w:sz w:val="22"/>
        </w:rPr>
        <w:t>nOTE:</w:t>
      </w:r>
      <w:r w:rsidRPr="00C21673">
        <w:rPr>
          <w:caps/>
          <w:sz w:val="22"/>
        </w:rPr>
        <w:t xml:space="preserve"> </w:t>
      </w:r>
      <w:r>
        <w:rPr>
          <w:caps/>
          <w:sz w:val="22"/>
        </w:rPr>
        <w:t xml:space="preserve">  </w:t>
      </w:r>
      <w:r w:rsidR="005A2263">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5A2263">
        <w:t>are NOT permitted</w:t>
      </w:r>
      <w:proofErr w:type="gramEnd"/>
      <w:r w:rsidR="005A2263">
        <w:t>.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r w:rsidRPr="001715A0">
        <w:rPr>
          <w:caps/>
        </w:rPr>
        <w:t xml:space="preserve">           </w:t>
      </w:r>
    </w:p>
    <w:p w:rsidR="001A7BBA" w:rsidRDefault="00527B21"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2A1D10">
            <w:rPr>
              <w:caps/>
            </w:rPr>
            <w:t>FALL 2014</w:t>
          </w:r>
        </w:sdtContent>
      </w:sdt>
      <w:r w:rsidR="001A7BBA" w:rsidRPr="001715A0">
        <w:rPr>
          <w:caps/>
        </w:rPr>
        <w:t xml:space="preserve">      </w:t>
      </w:r>
    </w:p>
    <w:p w:rsidR="001A7BBA" w:rsidRPr="001715A0" w:rsidRDefault="00527B21" w:rsidP="001A7BBA">
      <w:pPr>
        <w:tabs>
          <w:tab w:val="left" w:pos="5040"/>
        </w:tabs>
        <w:rPr>
          <w:caps/>
        </w:rPr>
      </w:pPr>
      <w:sdt>
        <w:sdtPr>
          <w:rPr>
            <w:caps/>
          </w:rPr>
          <w:id w:val="706025999"/>
          <w:placeholder>
            <w:docPart w:val="7B510A0D861E42A29C5ACAE67BD4A1B7"/>
          </w:placeholder>
          <w:text/>
        </w:sdtPr>
        <w:sdtContent>
          <w:r w:rsidR="002A1D10">
            <w:rPr>
              <w:caps/>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AB69D3" w:rsidP="001A7BBA">
      <w:pPr>
        <w:pBdr>
          <w:top w:val="single" w:sz="4" w:space="0" w:color="auto"/>
          <w:left w:val="single" w:sz="4" w:space="5" w:color="auto"/>
          <w:bottom w:val="single" w:sz="4" w:space="0" w:color="auto"/>
          <w:right w:val="single" w:sz="4" w:space="0" w:color="auto"/>
        </w:pBdr>
        <w:spacing w:after="0"/>
        <w:rPr>
          <w:caps/>
        </w:rPr>
      </w:pPr>
      <w:r w:rsidRPr="00527B21">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AB69D3" w:rsidP="001A7BBA">
      <w:pPr>
        <w:pBdr>
          <w:top w:val="single" w:sz="4" w:space="1" w:color="auto"/>
          <w:left w:val="single" w:sz="4" w:space="4" w:color="auto"/>
          <w:bottom w:val="single" w:sz="4" w:space="1" w:color="auto"/>
          <w:right w:val="single" w:sz="4" w:space="4" w:color="auto"/>
        </w:pBdr>
        <w:spacing w:after="0"/>
        <w:rPr>
          <w:caps/>
        </w:rPr>
      </w:pPr>
      <w:r w:rsidRPr="00527B21">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527B21" w:rsidP="001A7BBA">
      <w:pPr>
        <w:spacing w:after="0"/>
        <w:rPr>
          <w:caps/>
        </w:rPr>
      </w:pPr>
      <w:r w:rsidRPr="001715A0">
        <w:rPr>
          <w:caps/>
        </w:rPr>
        <w:object w:dxaOrig="225" w:dyaOrig="225">
          <v:shape id="_x0000_i1037" type="#_x0000_t75" style="width:496.5pt;height:69.75pt" o:ole="">
            <v:imagedata r:id="rId10" o:title=""/>
          </v:shape>
          <w:control r:id="rId11"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527B21" w:rsidP="001A7BBA">
      <w:pPr>
        <w:spacing w:after="0"/>
        <w:rPr>
          <w:caps/>
        </w:rPr>
      </w:pPr>
      <w:r w:rsidRPr="001715A0">
        <w:rPr>
          <w:caps/>
        </w:rPr>
        <w:object w:dxaOrig="225" w:dyaOrig="225">
          <v:shape id="_x0000_i1039" type="#_x0000_t75" style="width:263.25pt;height:23.25pt" o:ole="">
            <v:imagedata r:id="rId12" o:title=""/>
          </v:shape>
          <w:control r:id="rId13" w:name="TextBox8" w:shapeid="_x0000_i1039"/>
        </w:object>
      </w:r>
      <w:r w:rsidR="001A7BBA" w:rsidRPr="001715A0">
        <w:rPr>
          <w:caps/>
        </w:rPr>
        <w:tab/>
      </w:r>
      <w:sdt>
        <w:sdtPr>
          <w:rPr>
            <w:caps/>
          </w:rPr>
          <w:id w:val="-1606787907"/>
          <w:placeholder>
            <w:docPart w:val="CCA630803FFE49DA832F2F17D29B4812"/>
          </w:placeholder>
          <w:date w:fullDate="2014-01-03T00:00:00Z">
            <w:dateFormat w:val="M/d/yyyy"/>
            <w:lid w:val="en-US"/>
            <w:storeMappedDataAs w:val="dateTime"/>
            <w:calendar w:val="gregorian"/>
          </w:date>
        </w:sdtPr>
        <w:sdtContent>
          <w:r w:rsidR="002A1D10">
            <w:rPr>
              <w:caps/>
            </w:rPr>
            <w:t>1/3/2014</w:t>
          </w:r>
        </w:sdtContent>
      </w:sdt>
    </w:p>
    <w:p w:rsidR="001A7BBA" w:rsidRPr="001715A0" w:rsidRDefault="001A7BBA" w:rsidP="001A7BBA">
      <w:pPr>
        <w:spacing w:after="0"/>
        <w:rPr>
          <w:b/>
          <w:caps/>
        </w:rPr>
      </w:pPr>
      <w:r w:rsidRPr="001715A0">
        <w:rPr>
          <w:b/>
          <w:caps/>
        </w:rPr>
        <w:t>DEAN ENDORSEMENT:</w:t>
      </w:r>
    </w:p>
    <w:p w:rsidR="001A7BBA" w:rsidRPr="001715A0" w:rsidRDefault="00527B21" w:rsidP="001A7BBA">
      <w:pPr>
        <w:spacing w:after="0"/>
        <w:rPr>
          <w:caps/>
        </w:rPr>
      </w:pPr>
      <w:r w:rsidRPr="001715A0">
        <w:rPr>
          <w:caps/>
        </w:rPr>
        <w:object w:dxaOrig="225" w:dyaOrig="225">
          <v:shape id="_x0000_i1041" type="#_x0000_t75" style="width:263.25pt;height:24pt" o:ole="">
            <v:imagedata r:id="rId14" o:title=""/>
          </v:shape>
          <w:control r:id="rId15" w:name="TextBox13" w:shapeid="_x0000_i1041"/>
        </w:object>
      </w:r>
      <w:r w:rsidR="001A7BBA" w:rsidRPr="001715A0">
        <w:rPr>
          <w:caps/>
        </w:rPr>
        <w:tab/>
      </w:r>
      <w:sdt>
        <w:sdtPr>
          <w:rPr>
            <w:caps/>
          </w:rPr>
          <w:id w:val="-1606787906"/>
          <w:placeholder>
            <w:docPart w:val="5C04BC969CE947BDA3B44E0F9F0DE5E7"/>
          </w:placeholder>
          <w:date w:fullDate="2014-01-03T00:00:00Z">
            <w:dateFormat w:val="M/d/yyyy"/>
            <w:lid w:val="en-US"/>
            <w:storeMappedDataAs w:val="dateTime"/>
            <w:calendar w:val="gregorian"/>
          </w:date>
        </w:sdtPr>
        <w:sdtContent>
          <w:r w:rsidR="002A1D10">
            <w:rPr>
              <w:caps/>
            </w:rPr>
            <w:t>1/3/2014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527B21" w:rsidP="001A7BBA">
      <w:pPr>
        <w:spacing w:after="120"/>
        <w:rPr>
          <w:caps/>
        </w:rPr>
      </w:pPr>
      <w:r w:rsidRPr="001715A0">
        <w:rPr>
          <w:caps/>
        </w:rPr>
        <w:object w:dxaOrig="225" w:dyaOrig="225">
          <v:shape id="_x0000_i1048" type="#_x0000_t75" style="width:263.25pt;height:25.5pt" o:ole="">
            <v:imagedata r:id="rId16" o:title=""/>
          </v:shape>
          <w:control r:id="rId17" w:name="TextBox191" w:shapeid="_x0000_i1048"/>
        </w:object>
      </w:r>
      <w:r w:rsidR="001A7BBA" w:rsidRPr="001715A0">
        <w:rPr>
          <w:caps/>
        </w:rPr>
        <w:tab/>
      </w:r>
      <w:sdt>
        <w:sdtPr>
          <w:rPr>
            <w:caps/>
          </w:rPr>
          <w:id w:val="-1957754681"/>
          <w:placeholder>
            <w:docPart w:val="210A5EE714AE4492AA3E19390D3A7F15"/>
          </w:placeholder>
          <w:date w:fullDate="2014-02-18T00:00:00Z">
            <w:dateFormat w:val="M/d/yyyy"/>
            <w:lid w:val="en-US"/>
            <w:storeMappedDataAs w:val="dateTime"/>
            <w:calendar w:val="gregorian"/>
          </w:date>
        </w:sdtPr>
        <w:sdtContent>
          <w:r w:rsidR="00AB69D3">
            <w:rPr>
              <w:caps/>
            </w:rPr>
            <w:t>2/18/2014</w:t>
          </w:r>
        </w:sdtContent>
      </w:sdt>
    </w:p>
    <w:p w:rsidR="00C05D1C" w:rsidRPr="004B637F" w:rsidRDefault="00C05D1C" w:rsidP="00C05D1C">
      <w:pPr>
        <w:spacing w:after="0"/>
        <w:rPr>
          <w:b/>
          <w:caps/>
        </w:rPr>
      </w:pPr>
      <w:r w:rsidRPr="004B637F">
        <w:rPr>
          <w:b/>
          <w:caps/>
        </w:rPr>
        <w:t>sacs liasion endorsement:</w:t>
      </w:r>
    </w:p>
    <w:p w:rsidR="00C05D1C" w:rsidRPr="004B637F" w:rsidRDefault="00527B21" w:rsidP="00C05D1C">
      <w:pPr>
        <w:spacing w:after="0"/>
        <w:rPr>
          <w:caps/>
        </w:rPr>
      </w:pPr>
      <w:r w:rsidRPr="004B637F">
        <w:rPr>
          <w:caps/>
        </w:rPr>
        <w:object w:dxaOrig="225" w:dyaOrig="225">
          <v:shape id="_x0000_i1047" type="#_x0000_t75" style="width:263.25pt;height:25.5pt" o:ole="">
            <v:imagedata r:id="rId18" o:title=""/>
          </v:shape>
          <w:control r:id="rId19" w:name="TextBox1911" w:shapeid="_x0000_i1047"/>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r w:rsidRPr="004B637F">
        <w:rPr>
          <w:i/>
          <w:sz w:val="22"/>
        </w:rPr>
        <w:t>pre-approval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2A1D10">
            <w:rPr>
              <w:b/>
              <w:caps/>
            </w:rPr>
            <w:t>February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lastRenderedPageBreak/>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0"/>
      <w:footerReference w:type="default" r:id="rId21"/>
      <w:headerReference w:type="first" r:id="rId22"/>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527B21" w:rsidRPr="00451983">
          <w:rPr>
            <w:sz w:val="16"/>
          </w:rPr>
          <w:fldChar w:fldCharType="begin"/>
        </w:r>
        <w:r w:rsidRPr="00451983">
          <w:rPr>
            <w:sz w:val="16"/>
          </w:rPr>
          <w:instrText xml:space="preserve"> PAGE   \* MERGEFORMAT </w:instrText>
        </w:r>
        <w:r w:rsidR="00527B21" w:rsidRPr="00451983">
          <w:rPr>
            <w:sz w:val="16"/>
          </w:rPr>
          <w:fldChar w:fldCharType="separate"/>
        </w:r>
        <w:r w:rsidR="00AB69D3">
          <w:rPr>
            <w:noProof/>
            <w:sz w:val="16"/>
          </w:rPr>
          <w:t>4</w:t>
        </w:r>
        <w:r w:rsidR="00527B21"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D0F0B"/>
    <w:rsid w:val="001F116A"/>
    <w:rsid w:val="00220FA2"/>
    <w:rsid w:val="00223284"/>
    <w:rsid w:val="00223E27"/>
    <w:rsid w:val="00250B1E"/>
    <w:rsid w:val="00251C35"/>
    <w:rsid w:val="0025339D"/>
    <w:rsid w:val="00293316"/>
    <w:rsid w:val="002A1D10"/>
    <w:rsid w:val="002C2EC7"/>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27B21"/>
    <w:rsid w:val="005328E9"/>
    <w:rsid w:val="00543A8C"/>
    <w:rsid w:val="00552D66"/>
    <w:rsid w:val="00553FEF"/>
    <w:rsid w:val="00596792"/>
    <w:rsid w:val="00597BDF"/>
    <w:rsid w:val="005A2263"/>
    <w:rsid w:val="005E052D"/>
    <w:rsid w:val="005E1F08"/>
    <w:rsid w:val="005E61C0"/>
    <w:rsid w:val="005F4BD9"/>
    <w:rsid w:val="00602709"/>
    <w:rsid w:val="00634272"/>
    <w:rsid w:val="006534B4"/>
    <w:rsid w:val="00657C69"/>
    <w:rsid w:val="00685810"/>
    <w:rsid w:val="00685957"/>
    <w:rsid w:val="006E2DEC"/>
    <w:rsid w:val="006F44C9"/>
    <w:rsid w:val="006F5E42"/>
    <w:rsid w:val="007C35B3"/>
    <w:rsid w:val="007D0604"/>
    <w:rsid w:val="00803A0A"/>
    <w:rsid w:val="00824EE7"/>
    <w:rsid w:val="00836EF8"/>
    <w:rsid w:val="008470F0"/>
    <w:rsid w:val="00847D02"/>
    <w:rsid w:val="00862C96"/>
    <w:rsid w:val="00864F63"/>
    <w:rsid w:val="00872D20"/>
    <w:rsid w:val="008B7824"/>
    <w:rsid w:val="008F1C26"/>
    <w:rsid w:val="008F23B3"/>
    <w:rsid w:val="00905056"/>
    <w:rsid w:val="009101A2"/>
    <w:rsid w:val="00916F6A"/>
    <w:rsid w:val="0094584E"/>
    <w:rsid w:val="00951692"/>
    <w:rsid w:val="009B1DF4"/>
    <w:rsid w:val="00A56AF2"/>
    <w:rsid w:val="00A75E3A"/>
    <w:rsid w:val="00A861D5"/>
    <w:rsid w:val="00A87420"/>
    <w:rsid w:val="00AB69D3"/>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E314C"/>
    <w:rsid w:val="00CF5246"/>
    <w:rsid w:val="00D5027E"/>
    <w:rsid w:val="00D56DAB"/>
    <w:rsid w:val="00D626F1"/>
    <w:rsid w:val="00D7715A"/>
    <w:rsid w:val="00D801C0"/>
    <w:rsid w:val="00D8205A"/>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03D78"/>
    <w:rsid w:val="00F47DC4"/>
    <w:rsid w:val="00F852E9"/>
    <w:rsid w:val="00FC46A8"/>
    <w:rsid w:val="00FC7370"/>
    <w:rsid w:val="00FD4DEE"/>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0A54AB"/>
    <w:rsid w:val="000A5842"/>
    <w:rsid w:val="001B604E"/>
    <w:rsid w:val="001C5093"/>
    <w:rsid w:val="002C45B6"/>
    <w:rsid w:val="00364848"/>
    <w:rsid w:val="00397B4B"/>
    <w:rsid w:val="003E36D7"/>
    <w:rsid w:val="004E0448"/>
    <w:rsid w:val="00554C08"/>
    <w:rsid w:val="005936A8"/>
    <w:rsid w:val="0060335A"/>
    <w:rsid w:val="00650EC7"/>
    <w:rsid w:val="006818E0"/>
    <w:rsid w:val="007B2FA2"/>
    <w:rsid w:val="007F13F8"/>
    <w:rsid w:val="00813924"/>
    <w:rsid w:val="0084608C"/>
    <w:rsid w:val="009B3291"/>
    <w:rsid w:val="00BC5082"/>
    <w:rsid w:val="00C106D5"/>
    <w:rsid w:val="00C71847"/>
    <w:rsid w:val="00D213C3"/>
    <w:rsid w:val="00D459F9"/>
    <w:rsid w:val="00D45E6C"/>
    <w:rsid w:val="00D52F42"/>
    <w:rsid w:val="00EF5017"/>
    <w:rsid w:val="00F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C82C-32FC-4DA2-894E-898D1D3A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4</cp:revision>
  <cp:lastPrinted>2010-08-26T00:38:00Z</cp:lastPrinted>
  <dcterms:created xsi:type="dcterms:W3CDTF">2014-01-04T17:32:00Z</dcterms:created>
  <dcterms:modified xsi:type="dcterms:W3CDTF">2014-02-18T22:13:00Z</dcterms:modified>
</cp:coreProperties>
</file>