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4431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22423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81319"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981319">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44319" w:rsidP="009445ED">
            <w:pPr>
              <w:tabs>
                <w:tab w:val="left" w:pos="3825"/>
                <w:tab w:val="right" w:pos="7020"/>
              </w:tabs>
              <w:spacing w:line="480" w:lineRule="auto"/>
              <w:rPr>
                <w:caps/>
              </w:rPr>
            </w:pPr>
            <w:sdt>
              <w:sdtPr>
                <w:rPr>
                  <w:caps/>
                </w:rPr>
                <w:id w:val="706025687"/>
                <w:placeholder>
                  <w:docPart w:val="FF302741B82748D7B1020C9C90283633"/>
                </w:placeholder>
              </w:sdtPr>
              <w:sdtContent>
                <w:r w:rsidR="009445ED">
                  <w:rPr>
                    <w:caps/>
                  </w:rPr>
                  <w:t>Andrew Blitz</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44319" w:rsidP="00224232">
            <w:pPr>
              <w:tabs>
                <w:tab w:val="left" w:pos="3825"/>
                <w:tab w:val="right" w:pos="7020"/>
              </w:tabs>
              <w:spacing w:line="480" w:lineRule="auto"/>
              <w:rPr>
                <w:caps/>
              </w:rPr>
            </w:pPr>
            <w:sdt>
              <w:sdtPr>
                <w:rPr>
                  <w:caps/>
                </w:rPr>
                <w:id w:val="250390030"/>
                <w:placeholder>
                  <w:docPart w:val="9D8F6A6BF74243CCB7710FD6A17B02AF"/>
                </w:placeholder>
              </w:sdtPr>
              <w:sdtContent>
                <w:r w:rsidR="00224232">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44319" w:rsidP="00B70723">
            <w:pPr>
              <w:tabs>
                <w:tab w:val="left" w:pos="3825"/>
                <w:tab w:val="left" w:pos="6195"/>
              </w:tabs>
              <w:spacing w:line="480" w:lineRule="auto"/>
              <w:rPr>
                <w:caps/>
              </w:rPr>
            </w:pPr>
            <w:sdt>
              <w:sdtPr>
                <w:rPr>
                  <w:caps/>
                </w:rPr>
                <w:id w:val="706025672"/>
                <w:placeholder>
                  <w:docPart w:val="5298AB670B2148D6B13A5C44AF40E6FE"/>
                </w:placeholder>
                <w:date w:fullDate="2014-01-02T00:00:00Z">
                  <w:dateFormat w:val="M/d/yyyy"/>
                  <w:lid w:val="en-US"/>
                  <w:storeMappedDataAs w:val="dateTime"/>
                  <w:calendar w:val="gregorian"/>
                </w:date>
              </w:sdtPr>
              <w:sdtContent>
                <w:r w:rsidR="00224232">
                  <w:rPr>
                    <w:caps/>
                  </w:rPr>
                  <w:t>1/2/2014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44319" w:rsidP="0022423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224232">
                  <w:rPr>
                    <w:rStyle w:val="FormStyle"/>
                    <w:b/>
                    <w:caps/>
                    <w:color w:val="auto"/>
                  </w:rPr>
                  <w:t>CTS 2655: Internetworking with cisco routers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44319"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F4431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44319"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F4431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44319"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F44319"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44319"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F44319" w:rsidP="00224232">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224232" w:rsidRPr="00AA084A">
                  <w:rPr>
                    <w:caps/>
                    <w:sz w:val="18"/>
                  </w:rPr>
                  <w:t>CNT 1000 with a grade of D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4431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F42E37">
                  <w:rPr>
                    <w:caps/>
                  </w:rPr>
                  <w:t>NO</w:t>
                </w:r>
              </w:sdtContent>
            </w:sdt>
          </w:p>
        </w:tc>
      </w:tr>
      <w:tr w:rsidR="003015C0" w:rsidTr="001728C9">
        <w:tc>
          <w:tcPr>
            <w:tcW w:w="5136" w:type="dxa"/>
            <w:vAlign w:val="center"/>
          </w:tcPr>
          <w:p w:rsidR="003015C0" w:rsidRPr="001715A0" w:rsidRDefault="00F44319"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F4431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4431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F42E37">
                  <w:rPr>
                    <w:caps/>
                  </w:rPr>
                  <w:t>-- NA --</w:t>
                </w:r>
              </w:sdtContent>
            </w:sdt>
          </w:p>
        </w:tc>
      </w:tr>
      <w:tr w:rsidR="003015C0" w:rsidTr="001728C9">
        <w:tc>
          <w:tcPr>
            <w:tcW w:w="5136" w:type="dxa"/>
            <w:vAlign w:val="center"/>
          </w:tcPr>
          <w:p w:rsidR="003015C0" w:rsidRPr="001715A0" w:rsidRDefault="00F44319" w:rsidP="00340C87">
            <w:pPr>
              <w:tabs>
                <w:tab w:val="left" w:pos="3690"/>
              </w:tabs>
              <w:spacing w:line="480" w:lineRule="auto"/>
              <w:ind w:right="-90"/>
              <w:rPr>
                <w:b/>
                <w:caps/>
              </w:rPr>
            </w:pPr>
            <w:r w:rsidRPr="001715A0">
              <w:rPr>
                <w:b/>
                <w:caps/>
              </w:rPr>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F44319"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44319"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F44319"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B7465A">
                  <w:rPr>
                    <w:caps/>
                  </w:rPr>
                  <w:t>COLLEGE CREDIT (TRANSFERABLE)</w:t>
                </w:r>
              </w:sdtContent>
            </w:sdt>
          </w:p>
        </w:tc>
      </w:tr>
      <w:tr w:rsidR="00F72144" w:rsidTr="001728C9">
        <w:tc>
          <w:tcPr>
            <w:tcW w:w="5136" w:type="dxa"/>
            <w:vAlign w:val="center"/>
          </w:tcPr>
          <w:p w:rsidR="00F72144" w:rsidRPr="001715A0" w:rsidRDefault="00F44319"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F44319"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44319"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F4431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44319"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F44319" w:rsidP="00F42E37">
            <w:pPr>
              <w:tabs>
                <w:tab w:val="left" w:pos="3690"/>
              </w:tabs>
              <w:spacing w:line="480" w:lineRule="auto"/>
              <w:ind w:right="-90"/>
            </w:pPr>
            <w:sdt>
              <w:sdtPr>
                <w:id w:val="250390127"/>
                <w:placeholder>
                  <w:docPart w:val="8CC3FA46A0ED4AE0A1E3FDDAE7915061"/>
                </w:placeholder>
              </w:sdtPr>
              <w:sdtContent>
                <w:r w:rsidR="00F42E37">
                  <w:t xml:space="preserve">This course emphasizes design, installation, and management of WANs and LANs using routers and routed protocols. Students install and configure </w:t>
                </w:r>
                <w:r w:rsidR="00151A88">
                  <w:t>routers and hosts for IP</w:t>
                </w:r>
                <w:r w:rsidR="00F42E37">
                  <w:t xml:space="preserve">. WAN access technologies including ISDN, PPP, and Frame Relay are introduced and routers are installed and configured. </w:t>
                </w:r>
                <w:r w:rsidR="00151A88">
                  <w:t>The use and configuration of switches, VLANs, firewalls, and proxy servers are also covered.</w:t>
                </w:r>
              </w:sdtContent>
            </w:sdt>
          </w:p>
        </w:tc>
      </w:tr>
      <w:tr w:rsidR="001728C9" w:rsidTr="001728C9">
        <w:tc>
          <w:tcPr>
            <w:tcW w:w="9864" w:type="dxa"/>
            <w:gridSpan w:val="2"/>
            <w:vAlign w:val="center"/>
          </w:tcPr>
          <w:p w:rsidR="001728C9" w:rsidRDefault="00F44319"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F44319" w:rsidP="00862C96">
      <w:pPr>
        <w:tabs>
          <w:tab w:val="left" w:pos="4140"/>
        </w:tabs>
        <w:spacing w:after="0"/>
        <w:rPr>
          <w:b/>
          <w:caps/>
        </w:rPr>
      </w:pPr>
      <w:r w:rsidRPr="001715A0">
        <w:rPr>
          <w:b/>
          <w:caps/>
        </w:rPr>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51A8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B21D17" w:rsidRPr="001715A0" w:rsidTr="00FD7F20">
        <w:trPr>
          <w:trHeight w:val="223"/>
        </w:trPr>
        <w:tc>
          <w:tcPr>
            <w:tcW w:w="3168" w:type="dxa"/>
          </w:tcPr>
          <w:p w:rsidR="00B21D17" w:rsidRPr="001715A0" w:rsidRDefault="00B21D17" w:rsidP="00862C96">
            <w:pPr>
              <w:tabs>
                <w:tab w:val="left" w:pos="4140"/>
              </w:tabs>
              <w:spacing w:line="276" w:lineRule="auto"/>
            </w:pPr>
            <w:r>
              <w:t>Design, configure, and monitor routers and computers to interconnect using IP routed networks</w:t>
            </w:r>
          </w:p>
        </w:tc>
        <w:tc>
          <w:tcPr>
            <w:tcW w:w="3294" w:type="dxa"/>
            <w:vMerge w:val="restart"/>
          </w:tcPr>
          <w:p w:rsidR="00B21D17" w:rsidRPr="001715A0" w:rsidRDefault="00B21D17" w:rsidP="00B70723">
            <w:pPr>
              <w:tabs>
                <w:tab w:val="left" w:pos="4140"/>
              </w:tabs>
              <w:spacing w:line="276" w:lineRule="auto"/>
            </w:pPr>
            <w:r>
              <w:t>Lab activities, case studies, and exams</w:t>
            </w:r>
          </w:p>
        </w:tc>
        <w:tc>
          <w:tcPr>
            <w:tcW w:w="3168" w:type="dxa"/>
            <w:vAlign w:val="center"/>
          </w:tcPr>
          <w:p w:rsidR="00B21D17" w:rsidRPr="001715A0" w:rsidRDefault="00B21D17" w:rsidP="00FD7F20">
            <w:pPr>
              <w:tabs>
                <w:tab w:val="left" w:pos="4140"/>
              </w:tabs>
              <w:spacing w:line="276" w:lineRule="auto"/>
              <w:jc w:val="center"/>
            </w:pPr>
          </w:p>
        </w:tc>
      </w:tr>
      <w:tr w:rsidR="00B21D17" w:rsidRPr="001715A0" w:rsidTr="00FD7F20">
        <w:tc>
          <w:tcPr>
            <w:tcW w:w="3168" w:type="dxa"/>
          </w:tcPr>
          <w:p w:rsidR="00B21D17" w:rsidRPr="001715A0" w:rsidRDefault="00B21D17" w:rsidP="00862C96">
            <w:pPr>
              <w:tabs>
                <w:tab w:val="left" w:pos="4140"/>
              </w:tabs>
              <w:spacing w:line="276" w:lineRule="auto"/>
            </w:pPr>
            <w:r>
              <w:t>Design and implement network topologies and routing protocols</w:t>
            </w:r>
          </w:p>
        </w:tc>
        <w:tc>
          <w:tcPr>
            <w:tcW w:w="3294" w:type="dxa"/>
            <w:vMerge/>
          </w:tcPr>
          <w:p w:rsidR="00B21D17" w:rsidRPr="001715A0" w:rsidRDefault="00B21D17" w:rsidP="00862C96">
            <w:pPr>
              <w:tabs>
                <w:tab w:val="left" w:pos="4140"/>
              </w:tabs>
              <w:spacing w:line="276" w:lineRule="auto"/>
            </w:pPr>
          </w:p>
        </w:tc>
        <w:tc>
          <w:tcPr>
            <w:tcW w:w="3168" w:type="dxa"/>
            <w:vAlign w:val="center"/>
          </w:tcPr>
          <w:p w:rsidR="00B21D17" w:rsidRPr="001715A0" w:rsidRDefault="00B21D17" w:rsidP="00FD7F20">
            <w:pPr>
              <w:tabs>
                <w:tab w:val="left" w:pos="4140"/>
              </w:tabs>
              <w:spacing w:line="276" w:lineRule="auto"/>
              <w:jc w:val="center"/>
            </w:pPr>
            <w:r>
              <w:t>CT</w:t>
            </w:r>
          </w:p>
        </w:tc>
      </w:tr>
      <w:tr w:rsidR="00B21D17" w:rsidRPr="001715A0" w:rsidTr="00FD7F20">
        <w:tc>
          <w:tcPr>
            <w:tcW w:w="3168" w:type="dxa"/>
          </w:tcPr>
          <w:p w:rsidR="00B21D17" w:rsidRPr="001715A0" w:rsidRDefault="00B21D17" w:rsidP="00862C96">
            <w:pPr>
              <w:tabs>
                <w:tab w:val="left" w:pos="4140"/>
              </w:tabs>
              <w:spacing w:line="276" w:lineRule="auto"/>
            </w:pPr>
            <w:r>
              <w:t>Design and configure firewalls</w:t>
            </w:r>
          </w:p>
        </w:tc>
        <w:tc>
          <w:tcPr>
            <w:tcW w:w="3294" w:type="dxa"/>
            <w:vMerge/>
          </w:tcPr>
          <w:p w:rsidR="00B21D17" w:rsidRPr="001715A0" w:rsidRDefault="00B21D17" w:rsidP="00862C96">
            <w:pPr>
              <w:tabs>
                <w:tab w:val="left" w:pos="4140"/>
              </w:tabs>
              <w:spacing w:line="276" w:lineRule="auto"/>
            </w:pPr>
          </w:p>
        </w:tc>
        <w:tc>
          <w:tcPr>
            <w:tcW w:w="3168" w:type="dxa"/>
            <w:vAlign w:val="center"/>
          </w:tcPr>
          <w:p w:rsidR="00B21D17" w:rsidRPr="001715A0" w:rsidRDefault="00B21D17" w:rsidP="00FD7F20">
            <w:pPr>
              <w:tabs>
                <w:tab w:val="left" w:pos="4140"/>
              </w:tabs>
              <w:spacing w:line="276" w:lineRule="auto"/>
              <w:jc w:val="center"/>
            </w:pPr>
          </w:p>
        </w:tc>
      </w:tr>
      <w:tr w:rsidR="00B21D17" w:rsidRPr="001715A0" w:rsidTr="00FD7F20">
        <w:tc>
          <w:tcPr>
            <w:tcW w:w="3168" w:type="dxa"/>
          </w:tcPr>
          <w:p w:rsidR="00B21D17" w:rsidRPr="001715A0" w:rsidRDefault="00B21D17" w:rsidP="00FD7F20">
            <w:pPr>
              <w:tabs>
                <w:tab w:val="left" w:pos="4140"/>
              </w:tabs>
              <w:spacing w:line="276" w:lineRule="auto"/>
            </w:pPr>
            <w:r>
              <w:t>Design and configure PAT/NAT services for connection to the Internet</w:t>
            </w:r>
          </w:p>
        </w:tc>
        <w:tc>
          <w:tcPr>
            <w:tcW w:w="3294" w:type="dxa"/>
            <w:vMerge/>
          </w:tcPr>
          <w:p w:rsidR="00B21D17" w:rsidRPr="001715A0" w:rsidRDefault="00B21D17" w:rsidP="00862C96">
            <w:pPr>
              <w:tabs>
                <w:tab w:val="left" w:pos="4140"/>
              </w:tabs>
              <w:spacing w:line="276" w:lineRule="auto"/>
            </w:pPr>
          </w:p>
        </w:tc>
        <w:tc>
          <w:tcPr>
            <w:tcW w:w="3168" w:type="dxa"/>
            <w:vAlign w:val="center"/>
          </w:tcPr>
          <w:p w:rsidR="00B21D17" w:rsidRPr="001715A0" w:rsidRDefault="00B21D17" w:rsidP="00FD7F20">
            <w:pPr>
              <w:tabs>
                <w:tab w:val="left" w:pos="4140"/>
              </w:tabs>
              <w:spacing w:line="276" w:lineRule="auto"/>
              <w:jc w:val="center"/>
            </w:pPr>
          </w:p>
        </w:tc>
      </w:tr>
      <w:tr w:rsidR="00B21D17" w:rsidRPr="001715A0" w:rsidTr="00FD7F20">
        <w:tc>
          <w:tcPr>
            <w:tcW w:w="3168" w:type="dxa"/>
          </w:tcPr>
          <w:p w:rsidR="00B21D17" w:rsidRPr="001715A0" w:rsidRDefault="00B21D17" w:rsidP="00862C96">
            <w:pPr>
              <w:tabs>
                <w:tab w:val="left" w:pos="4140"/>
              </w:tabs>
              <w:spacing w:line="276" w:lineRule="auto"/>
            </w:pPr>
            <w:r>
              <w:t>Configure switches and routers for VLANs</w:t>
            </w:r>
          </w:p>
        </w:tc>
        <w:tc>
          <w:tcPr>
            <w:tcW w:w="3294" w:type="dxa"/>
            <w:vMerge/>
          </w:tcPr>
          <w:p w:rsidR="00B21D17" w:rsidRPr="001715A0" w:rsidRDefault="00B21D17" w:rsidP="00862C96">
            <w:pPr>
              <w:tabs>
                <w:tab w:val="left" w:pos="4140"/>
              </w:tabs>
              <w:spacing w:line="276" w:lineRule="auto"/>
            </w:pPr>
          </w:p>
        </w:tc>
        <w:tc>
          <w:tcPr>
            <w:tcW w:w="3168" w:type="dxa"/>
            <w:vAlign w:val="center"/>
          </w:tcPr>
          <w:p w:rsidR="00B21D17" w:rsidRPr="001715A0" w:rsidRDefault="00B21D17" w:rsidP="00FD7F20">
            <w:pPr>
              <w:tabs>
                <w:tab w:val="left" w:pos="4140"/>
              </w:tabs>
              <w:spacing w:line="276" w:lineRule="auto"/>
              <w:jc w:val="center"/>
            </w:pPr>
          </w:p>
        </w:tc>
      </w:tr>
      <w:tr w:rsidR="00B21D17" w:rsidRPr="001715A0" w:rsidTr="00FD7F20">
        <w:tc>
          <w:tcPr>
            <w:tcW w:w="3168" w:type="dxa"/>
          </w:tcPr>
          <w:p w:rsidR="00B21D17" w:rsidRPr="001715A0" w:rsidRDefault="00B21D17" w:rsidP="00862C96">
            <w:pPr>
              <w:tabs>
                <w:tab w:val="left" w:pos="4140"/>
              </w:tabs>
              <w:spacing w:line="276" w:lineRule="auto"/>
            </w:pPr>
            <w:r>
              <w:t xml:space="preserve">Design networks using variable </w:t>
            </w:r>
            <w:r>
              <w:lastRenderedPageBreak/>
              <w:t>length subnet masks</w:t>
            </w:r>
          </w:p>
        </w:tc>
        <w:tc>
          <w:tcPr>
            <w:tcW w:w="3294" w:type="dxa"/>
            <w:vMerge/>
          </w:tcPr>
          <w:p w:rsidR="00B21D17" w:rsidRPr="001715A0" w:rsidRDefault="00B21D17" w:rsidP="00862C96">
            <w:pPr>
              <w:tabs>
                <w:tab w:val="left" w:pos="4140"/>
              </w:tabs>
              <w:spacing w:line="276" w:lineRule="auto"/>
            </w:pPr>
          </w:p>
        </w:tc>
        <w:tc>
          <w:tcPr>
            <w:tcW w:w="3168" w:type="dxa"/>
            <w:vAlign w:val="center"/>
          </w:tcPr>
          <w:p w:rsidR="00B21D17" w:rsidRPr="001715A0" w:rsidRDefault="00B21D17" w:rsidP="00FD7F20">
            <w:pPr>
              <w:tabs>
                <w:tab w:val="left" w:pos="4140"/>
              </w:tabs>
              <w:spacing w:line="276" w:lineRule="auto"/>
              <w:jc w:val="center"/>
            </w:pPr>
          </w:p>
        </w:tc>
      </w:tr>
      <w:tr w:rsidR="00B21D17" w:rsidRPr="001715A0" w:rsidTr="00FD7F20">
        <w:tc>
          <w:tcPr>
            <w:tcW w:w="3168" w:type="dxa"/>
          </w:tcPr>
          <w:p w:rsidR="00B21D17" w:rsidRPr="001715A0" w:rsidRDefault="00B21D17" w:rsidP="00862C96">
            <w:pPr>
              <w:tabs>
                <w:tab w:val="left" w:pos="4140"/>
              </w:tabs>
              <w:spacing w:line="276" w:lineRule="auto"/>
            </w:pPr>
            <w:r>
              <w:lastRenderedPageBreak/>
              <w:t>Analyze and design PPP, ISDN, Frame Relay, and other Telco services</w:t>
            </w:r>
          </w:p>
        </w:tc>
        <w:tc>
          <w:tcPr>
            <w:tcW w:w="3294" w:type="dxa"/>
            <w:vMerge/>
          </w:tcPr>
          <w:p w:rsidR="00B21D17" w:rsidRPr="001715A0" w:rsidRDefault="00B21D17" w:rsidP="00862C96">
            <w:pPr>
              <w:tabs>
                <w:tab w:val="left" w:pos="4140"/>
              </w:tabs>
              <w:spacing w:line="276" w:lineRule="auto"/>
            </w:pPr>
          </w:p>
        </w:tc>
        <w:tc>
          <w:tcPr>
            <w:tcW w:w="3168" w:type="dxa"/>
            <w:vAlign w:val="center"/>
          </w:tcPr>
          <w:p w:rsidR="00B21D17" w:rsidRPr="001715A0" w:rsidRDefault="00B21D17" w:rsidP="00FD7F20">
            <w:pPr>
              <w:tabs>
                <w:tab w:val="left" w:pos="4140"/>
              </w:tabs>
              <w:spacing w:line="276" w:lineRule="auto"/>
              <w:jc w:val="center"/>
            </w:pPr>
          </w:p>
        </w:tc>
      </w:tr>
      <w:tr w:rsidR="00B21D17" w:rsidRPr="001715A0" w:rsidTr="00FD7F20">
        <w:tc>
          <w:tcPr>
            <w:tcW w:w="3168" w:type="dxa"/>
          </w:tcPr>
          <w:p w:rsidR="00B21D17" w:rsidRPr="001715A0" w:rsidRDefault="00B21D17" w:rsidP="00862C96">
            <w:pPr>
              <w:tabs>
                <w:tab w:val="left" w:pos="4140"/>
              </w:tabs>
            </w:pPr>
            <w:r>
              <w:t>Compare and contrast routed, non-routed, and routing protocols</w:t>
            </w:r>
          </w:p>
        </w:tc>
        <w:tc>
          <w:tcPr>
            <w:tcW w:w="3294" w:type="dxa"/>
            <w:vMerge/>
          </w:tcPr>
          <w:p w:rsidR="00B21D17" w:rsidRPr="001715A0" w:rsidRDefault="00B21D17" w:rsidP="00862C96">
            <w:pPr>
              <w:tabs>
                <w:tab w:val="left" w:pos="4140"/>
              </w:tabs>
            </w:pPr>
          </w:p>
        </w:tc>
        <w:tc>
          <w:tcPr>
            <w:tcW w:w="3168" w:type="dxa"/>
            <w:vAlign w:val="center"/>
          </w:tcPr>
          <w:p w:rsidR="00B21D17" w:rsidRPr="001715A0" w:rsidRDefault="00B21D17" w:rsidP="00FD7F20">
            <w:pPr>
              <w:tabs>
                <w:tab w:val="left" w:pos="4140"/>
              </w:tabs>
              <w:jc w:val="center"/>
            </w:pPr>
            <w:r>
              <w:t>QR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A35315" w:rsidRDefault="00A35315" w:rsidP="0014604B">
            <w:pPr>
              <w:tabs>
                <w:tab w:val="left" w:pos="3690"/>
              </w:tabs>
              <w:spacing w:after="120"/>
              <w:rPr>
                <w:b w:val="0"/>
                <w:caps/>
              </w:rPr>
            </w:pPr>
            <w:bookmarkStart w:id="0" w:name="_GoBack"/>
            <w:r w:rsidRPr="00A35315">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4431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B21D1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4431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B21D1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4431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B21D1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4431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B21D17">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4431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B21D17">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44319" w:rsidP="00B21D17">
            <w:pPr>
              <w:rPr>
                <w:b/>
              </w:rPr>
            </w:pPr>
            <w:sdt>
              <w:sdtPr>
                <w:rPr>
                  <w:caps/>
                </w:rPr>
                <w:id w:val="-1221513752"/>
                <w:placeholder>
                  <w:docPart w:val="C12AFF41F81F411DB150C6C4B2B5416F"/>
                </w:placeholder>
                <w:text/>
              </w:sdtPr>
              <w:sdtContent>
                <w:r w:rsidR="00B21D17">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4431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B21D17">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44319" w:rsidP="00B21D17">
            <w:pPr>
              <w:tabs>
                <w:tab w:val="left" w:pos="3690"/>
              </w:tabs>
              <w:spacing w:after="120"/>
              <w:ind w:left="360" w:hanging="360"/>
              <w:rPr>
                <w:caps/>
              </w:rPr>
            </w:pPr>
            <w:sdt>
              <w:sdtPr>
                <w:rPr>
                  <w:caps/>
                </w:rPr>
                <w:id w:val="1905181188"/>
                <w:placeholder>
                  <w:docPart w:val="9217C67DD8624FD5AF4E861A90F73BD5"/>
                </w:placeholder>
                <w:text/>
              </w:sdtPr>
              <w:sdtContent>
                <w:r w:rsidR="00B21D17">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44319" w:rsidP="00B21D17">
            <w:pPr>
              <w:tabs>
                <w:tab w:val="left" w:pos="3690"/>
              </w:tabs>
              <w:spacing w:after="120"/>
              <w:ind w:left="360" w:hanging="360"/>
              <w:rPr>
                <w:caps/>
              </w:rPr>
            </w:pPr>
            <w:sdt>
              <w:sdtPr>
                <w:rPr>
                  <w:caps/>
                </w:rPr>
                <w:id w:val="706025962"/>
                <w:placeholder>
                  <w:docPart w:val="14888F7970304855A0BB119BFCB2F7D6"/>
                </w:placeholder>
                <w:text/>
              </w:sdtPr>
              <w:sdtContent>
                <w:r w:rsidR="00B21D17">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44319" w:rsidP="00C21673">
      <w:pPr>
        <w:spacing w:after="0"/>
        <w:rPr>
          <w:b/>
          <w:caps/>
        </w:rPr>
      </w:pPr>
      <w:sdt>
        <w:sdtPr>
          <w:rPr>
            <w:rFonts w:eastAsia="Times New Roman" w:cstheme="minorHAnsi"/>
            <w:caps/>
            <w:szCs w:val="20"/>
          </w:rPr>
          <w:id w:val="706025988"/>
          <w:lock w:val="sdtLocked"/>
          <w:placeholder>
            <w:docPart w:val="9E1E59A2518347B1A54E88852AB0CE55"/>
          </w:placeholder>
          <w:text w:multiLine="1"/>
        </w:sdtPr>
        <w:sdtContent>
          <w:r w:rsidR="00B7465A" w:rsidRPr="00B7465A">
            <w:rPr>
              <w:rFonts w:eastAsia="Times New Roman" w:cstheme="minorHAnsi"/>
              <w:caps/>
              <w:szCs w:val="20"/>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 ADDITIONALLY, THE FACULTY REQUESTS THAT THE “AS” DESIGNATION ON THIS COURSE BE REMOVED. THE COURSE IS ALWAYS TAUGHT BY A FACULTY MEMBER WHO MEETS OR EXCEEDS THE MINIMUM ACADEMIC REQUIREMENTS OUTLINED IN ESC’S FACULTY CREDENTIALING MANUAL (M-18 OR HIGHER).</w:t>
          </w:r>
          <w:r w:rsidR="00B7465A" w:rsidRPr="00B7465A">
            <w:rPr>
              <w:rFonts w:eastAsia="Times New Roman" w:cstheme="minorHAnsi"/>
              <w:caps/>
              <w:szCs w:val="20"/>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lastRenderedPageBreak/>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4431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3047FC">
            <w:rPr>
              <w:caps/>
            </w:rPr>
            <w:t>FALL 2014</w:t>
          </w:r>
        </w:sdtContent>
      </w:sdt>
      <w:r w:rsidR="00DE2FB7" w:rsidRPr="001715A0">
        <w:rPr>
          <w:caps/>
        </w:rPr>
        <w:t xml:space="preserve">        </w:t>
      </w:r>
    </w:p>
    <w:p w:rsidR="00DE2FB7" w:rsidRPr="001715A0" w:rsidRDefault="00F44319" w:rsidP="00DE2FB7">
      <w:pPr>
        <w:tabs>
          <w:tab w:val="left" w:pos="5040"/>
        </w:tabs>
        <w:rPr>
          <w:caps/>
        </w:rPr>
      </w:pPr>
      <w:sdt>
        <w:sdtPr>
          <w:rPr>
            <w:caps/>
          </w:rPr>
          <w:id w:val="706025999"/>
          <w:placeholder>
            <w:docPart w:val="5E886FE7221B44788AD63CD24E2C4767"/>
          </w:placeholder>
          <w:text/>
        </w:sdtPr>
        <w:sdtContent>
          <w:r w:rsidR="00B21D1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44319" w:rsidP="00862C96">
      <w:pPr>
        <w:spacing w:after="0"/>
        <w:rPr>
          <w:caps/>
        </w:rPr>
      </w:pPr>
      <w:r w:rsidRPr="001715A0">
        <w:rPr>
          <w:caps/>
        </w:rPr>
        <w:object w:dxaOrig="1440" w:dyaOrig="1440">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44319"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B21D17">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F44319"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B21D17">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44319"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A77C30">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B21D17">
            <w:rPr>
              <w:b/>
              <w:caps/>
            </w:rPr>
            <w:t>February 28, 2014</w:t>
          </w:r>
        </w:sdtContent>
      </w:sdt>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44319" w:rsidRPr="00451983">
          <w:rPr>
            <w:sz w:val="16"/>
          </w:rPr>
          <w:fldChar w:fldCharType="begin"/>
        </w:r>
        <w:r w:rsidRPr="00451983">
          <w:rPr>
            <w:sz w:val="16"/>
          </w:rPr>
          <w:instrText xml:space="preserve"> PAGE   \* MERGEFORMAT </w:instrText>
        </w:r>
        <w:r w:rsidR="00F44319" w:rsidRPr="00451983">
          <w:rPr>
            <w:sz w:val="16"/>
          </w:rPr>
          <w:fldChar w:fldCharType="separate"/>
        </w:r>
        <w:r w:rsidR="00981319">
          <w:rPr>
            <w:noProof/>
            <w:sz w:val="16"/>
          </w:rPr>
          <w:t>4</w:t>
        </w:r>
        <w:r w:rsidR="00F4431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51A88"/>
    <w:rsid w:val="001715A0"/>
    <w:rsid w:val="001728C9"/>
    <w:rsid w:val="0019737B"/>
    <w:rsid w:val="001B6498"/>
    <w:rsid w:val="001B66C6"/>
    <w:rsid w:val="001C18AE"/>
    <w:rsid w:val="001D3685"/>
    <w:rsid w:val="001E12FC"/>
    <w:rsid w:val="001E3478"/>
    <w:rsid w:val="001F116A"/>
    <w:rsid w:val="00200ACE"/>
    <w:rsid w:val="00220FA2"/>
    <w:rsid w:val="0022423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732A1"/>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5554B"/>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45ED"/>
    <w:rsid w:val="0094584E"/>
    <w:rsid w:val="00951692"/>
    <w:rsid w:val="00963892"/>
    <w:rsid w:val="00981319"/>
    <w:rsid w:val="00983BD3"/>
    <w:rsid w:val="00986AE3"/>
    <w:rsid w:val="009B1DF4"/>
    <w:rsid w:val="009D70E8"/>
    <w:rsid w:val="009E7A39"/>
    <w:rsid w:val="00A03ECB"/>
    <w:rsid w:val="00A35315"/>
    <w:rsid w:val="00A3749B"/>
    <w:rsid w:val="00A40E0B"/>
    <w:rsid w:val="00A45A9B"/>
    <w:rsid w:val="00A655C2"/>
    <w:rsid w:val="00A74DFD"/>
    <w:rsid w:val="00A77C30"/>
    <w:rsid w:val="00A87420"/>
    <w:rsid w:val="00A95B91"/>
    <w:rsid w:val="00AA084A"/>
    <w:rsid w:val="00AB7E7E"/>
    <w:rsid w:val="00AF15F3"/>
    <w:rsid w:val="00B11D07"/>
    <w:rsid w:val="00B1252B"/>
    <w:rsid w:val="00B21D17"/>
    <w:rsid w:val="00B22AED"/>
    <w:rsid w:val="00B361AB"/>
    <w:rsid w:val="00B70723"/>
    <w:rsid w:val="00B7465A"/>
    <w:rsid w:val="00B90172"/>
    <w:rsid w:val="00B96807"/>
    <w:rsid w:val="00BB049E"/>
    <w:rsid w:val="00BB270A"/>
    <w:rsid w:val="00BB5F2C"/>
    <w:rsid w:val="00BC3E96"/>
    <w:rsid w:val="00BC5BC5"/>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2E37"/>
    <w:rsid w:val="00F44319"/>
    <w:rsid w:val="00F47DC4"/>
    <w:rsid w:val="00F72144"/>
    <w:rsid w:val="00FA14EC"/>
    <w:rsid w:val="00FC7370"/>
    <w:rsid w:val="00FD4DEE"/>
    <w:rsid w:val="00FD7F20"/>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C36B4"/>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CC095C"/>
    <w:rsid w:val="00D45E6C"/>
    <w:rsid w:val="00D87EC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9037-530B-4673-A1F6-AE2000B8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John D. Meyer</cp:lastModifiedBy>
  <cp:revision>2</cp:revision>
  <cp:lastPrinted>2011-08-30T14:20:00Z</cp:lastPrinted>
  <dcterms:created xsi:type="dcterms:W3CDTF">2014-03-07T03:14:00Z</dcterms:created>
  <dcterms:modified xsi:type="dcterms:W3CDTF">2014-03-07T03:14:00Z</dcterms:modified>
</cp:coreProperties>
</file>