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tblPr>
      <w:tblGrid>
        <w:gridCol w:w="2988"/>
        <w:gridCol w:w="6876"/>
      </w:tblGrid>
      <w:tr w:rsidR="00DC7C5A" w:rsidRPr="00DC7C5A" w:rsidTr="00DC7C5A">
        <w:trPr>
          <w:cnfStyle w:val="10000000000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26198D"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A43951">
                  <w:rPr>
                    <w:caps/>
                  </w:rPr>
                  <w:t>School of Business and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26198D"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Content>
                <w:r w:rsidR="00A43951">
                  <w:rPr>
                    <w:caps/>
                  </w:rPr>
                  <w:t>BAS SUPERVISION AND MANAGEMENT</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26198D" w:rsidP="00A43951">
            <w:pPr>
              <w:tabs>
                <w:tab w:val="left" w:pos="1800"/>
              </w:tabs>
              <w:spacing w:after="120"/>
              <w:rPr>
                <w:caps/>
              </w:rPr>
            </w:pPr>
            <w:sdt>
              <w:sdtPr>
                <w:rPr>
                  <w:caps/>
                </w:rPr>
                <w:id w:val="706025687"/>
                <w:placeholder>
                  <w:docPart w:val="5B620834317149D6BC3C41CF3D08163B"/>
                </w:placeholder>
              </w:sdtPr>
              <w:sdtContent>
                <w:r w:rsidR="00A43951">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26198D" w:rsidP="00A43951">
            <w:pPr>
              <w:tabs>
                <w:tab w:val="left" w:pos="1800"/>
              </w:tabs>
              <w:spacing w:after="120"/>
              <w:rPr>
                <w:caps/>
              </w:rPr>
            </w:pPr>
            <w:sdt>
              <w:sdtPr>
                <w:rPr>
                  <w:caps/>
                </w:rPr>
                <w:id w:val="250390030"/>
                <w:placeholder>
                  <w:docPart w:val="55735D7FD7DF4944BBA0C8A4644F483F"/>
                </w:placeholder>
              </w:sdtPr>
              <w:sdtContent>
                <w:r w:rsidR="00A43951">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26198D" w:rsidP="00A43951">
            <w:pPr>
              <w:tabs>
                <w:tab w:val="left" w:pos="1800"/>
              </w:tabs>
              <w:spacing w:after="120"/>
              <w:rPr>
                <w:caps/>
              </w:rPr>
            </w:pPr>
            <w:sdt>
              <w:sdtPr>
                <w:rPr>
                  <w:caps/>
                </w:rPr>
                <w:id w:val="706025672"/>
                <w:placeholder>
                  <w:docPart w:val="97667FCDEFBA4D66A966C10AEC6C6D3B"/>
                </w:placeholder>
                <w:date w:fullDate="2013-09-06T00:00:00Z">
                  <w:dateFormat w:val="M/d/yyyy"/>
                  <w:lid w:val="en-US"/>
                  <w:storeMappedDataAs w:val="dateTime"/>
                  <w:calendar w:val="gregorian"/>
                </w:date>
              </w:sdtPr>
              <w:sdtContent>
                <w:r w:rsidR="00A43951">
                  <w:rPr>
                    <w:caps/>
                  </w:rPr>
                  <w:t>9/6/2013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CURRENT 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26198D" w:rsidP="00A43951">
            <w:pPr>
              <w:tabs>
                <w:tab w:val="left" w:pos="1800"/>
              </w:tabs>
              <w:spacing w:after="120"/>
              <w:rPr>
                <w:caps/>
              </w:rPr>
            </w:pPr>
            <w:sdt>
              <w:sdtPr>
                <w:id w:val="706025715"/>
                <w:placeholder>
                  <w:docPart w:val="4C7E2D85900344559AB23592ACA0D115"/>
                </w:placeholder>
                <w:text w:multiLine="1"/>
              </w:sdtPr>
              <w:sdtContent>
                <w:r w:rsidR="008062E8" w:rsidRPr="008062E8">
                  <w:t>ACG 3401 Accounting Information Systems</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tblPr>
      <w:tblGrid>
        <w:gridCol w:w="3258"/>
        <w:gridCol w:w="6606"/>
      </w:tblGrid>
      <w:tr w:rsidR="00DC7C5A" w:rsidRPr="00DC7C5A" w:rsidTr="00DC7C5A">
        <w:trPr>
          <w:cnfStyle w:val="10000000000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26198D" w:rsidP="00A43951">
            <w:pPr>
              <w:tabs>
                <w:tab w:val="left" w:pos="3690"/>
              </w:tabs>
              <w:spacing w:after="120" w:line="360" w:lineRule="auto"/>
              <w:ind w:right="-90"/>
              <w:rPr>
                <w:caps/>
                <w:u w:val="single"/>
              </w:rPr>
            </w:pPr>
            <w:sdt>
              <w:sdtPr>
                <w:rPr>
                  <w:caps/>
                </w:rPr>
                <w:id w:val="-1650194322"/>
                <w:placeholder>
                  <w:docPart w:val="85A252DC0694418FA7EA228A41B60D7D"/>
                </w:placeholder>
                <w:text/>
              </w:sdtPr>
              <w:sdtContent>
                <w:r w:rsidR="00A43951">
                  <w:rPr>
                    <w:caps/>
                  </w:rPr>
                  <w:t>accounting</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26198D" w:rsidP="008062E8">
            <w:pPr>
              <w:tabs>
                <w:tab w:val="left" w:pos="3690"/>
              </w:tabs>
              <w:spacing w:after="120" w:line="360" w:lineRule="auto"/>
              <w:ind w:right="-90"/>
              <w:rPr>
                <w:caps/>
                <w:u w:val="single"/>
              </w:rPr>
            </w:pPr>
            <w:sdt>
              <w:sdtPr>
                <w:rPr>
                  <w:caps/>
                </w:rPr>
                <w:id w:val="706025783"/>
                <w:placeholder>
                  <w:docPart w:val="DBF78BF9CEBE44C59005BB0D612DAB63"/>
                </w:placeholder>
                <w:text w:multiLine="1"/>
              </w:sdtPr>
              <w:sdtContent>
                <w:r w:rsidR="00A43951">
                  <w:rPr>
                    <w:caps/>
                  </w:rPr>
                  <w:t>acg 31</w:t>
                </w:r>
                <w:r w:rsidR="001C2C5E">
                  <w:rPr>
                    <w:caps/>
                  </w:rPr>
                  <w:t>0</w:t>
                </w:r>
                <w:r w:rsidR="00A43951">
                  <w:rPr>
                    <w:caps/>
                  </w:rPr>
                  <w:t>3</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26198D"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Content>
                <w:r w:rsidR="00A43951">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26198D"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Content>
                <w:r w:rsidR="00A43951">
                  <w:rPr>
                    <w:caps/>
                  </w:rPr>
                  <w:t>C</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26198D" w:rsidP="00A43951">
            <w:pPr>
              <w:tabs>
                <w:tab w:val="left" w:pos="3690"/>
              </w:tabs>
              <w:spacing w:after="120" w:line="360" w:lineRule="auto"/>
              <w:ind w:right="-90"/>
              <w:rPr>
                <w:caps/>
                <w:u w:val="single"/>
              </w:rPr>
            </w:pPr>
            <w:sdt>
              <w:sdtPr>
                <w:rPr>
                  <w:caps/>
                </w:rPr>
                <w:id w:val="706025786"/>
                <w:placeholder>
                  <w:docPart w:val="B1534E979D764F93B5F6EE9E7225AE7D"/>
                </w:placeholder>
                <w:text w:multiLine="1"/>
              </w:sdtPr>
              <w:sdtContent>
                <w:r w:rsidR="00A43951">
                  <w:rPr>
                    <w:caps/>
                  </w:rPr>
                  <w:t>none</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26198D"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Content>
                <w:r w:rsidR="00A43951">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26198D" w:rsidP="00A43951">
            <w:pPr>
              <w:tabs>
                <w:tab w:val="left" w:pos="3690"/>
              </w:tabs>
              <w:spacing w:after="120" w:line="360" w:lineRule="auto"/>
              <w:ind w:right="-90"/>
              <w:rPr>
                <w:caps/>
                <w:u w:val="single"/>
              </w:rPr>
            </w:pPr>
            <w:sdt>
              <w:sdtPr>
                <w:rPr>
                  <w:caps/>
                </w:rPr>
                <w:id w:val="706025787"/>
                <w:placeholder>
                  <w:docPart w:val="92BCFA2D207140FAA067635CE5AE37A1"/>
                </w:placeholder>
                <w:text/>
              </w:sdtPr>
              <w:sdtContent>
                <w:r w:rsidR="00A43951">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26198D"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951">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CONTACT HOURS:</w:t>
            </w:r>
          </w:p>
        </w:tc>
        <w:tc>
          <w:tcPr>
            <w:tcW w:w="6606" w:type="dxa"/>
          </w:tcPr>
          <w:p w:rsidR="00DC7C5A" w:rsidRPr="00DC7C5A" w:rsidRDefault="0026198D" w:rsidP="00716094">
            <w:pPr>
              <w:tabs>
                <w:tab w:val="left" w:pos="3690"/>
              </w:tabs>
              <w:spacing w:after="120" w:line="360" w:lineRule="auto"/>
              <w:ind w:right="-90"/>
              <w:rPr>
                <w:caps/>
                <w:u w:val="single"/>
              </w:rPr>
            </w:pPr>
            <w:sdt>
              <w:sdtPr>
                <w:rPr>
                  <w:caps/>
                </w:rPr>
                <w:id w:val="706025788"/>
                <w:placeholder>
                  <w:docPart w:val="5811C41E6F584C7F92DD0A896A0E29F2"/>
                </w:placeholder>
                <w:text/>
              </w:sdtPr>
              <w:sdtContent>
                <w:r w:rsidR="00716094">
                  <w:rPr>
                    <w:caps/>
                  </w:rPr>
                  <w:t>3</w:t>
                </w:r>
              </w:sdtContent>
            </w:sdt>
          </w:p>
        </w:tc>
      </w:tr>
      <w:tr w:rsidR="00DC7C5A" w:rsidRPr="00DC7C5A" w:rsidTr="00E83D32">
        <w:tc>
          <w:tcPr>
            <w:tcW w:w="9864" w:type="dxa"/>
            <w:gridSpan w:val="2"/>
          </w:tcPr>
          <w:p w:rsidR="00DC7C5A" w:rsidRPr="00DC7C5A" w:rsidRDefault="00DC7C5A" w:rsidP="00C1716A">
            <w:pPr>
              <w:tabs>
                <w:tab w:val="left" w:pos="3690"/>
              </w:tabs>
              <w:spacing w:after="120" w:line="360" w:lineRule="auto"/>
              <w:ind w:right="-90"/>
              <w:rPr>
                <w:caps/>
                <w:u w:val="single"/>
              </w:rPr>
            </w:pPr>
            <w:r w:rsidRPr="00DC7C5A">
              <w:rPr>
                <w:caps/>
              </w:rPr>
              <w:t>COURSE DESCRIPTION:</w:t>
            </w:r>
            <w:r w:rsidR="00A43951">
              <w:rPr>
                <w:rFonts w:ascii="Arial" w:hAnsi="Arial"/>
              </w:rPr>
              <w:t xml:space="preserve"> </w:t>
            </w:r>
            <w:r w:rsidR="00E83D32" w:rsidRPr="00E83D32">
              <w:rPr>
                <w:rFonts w:ascii="Arial" w:hAnsi="Arial"/>
              </w:rPr>
              <w:t xml:space="preserve">This course </w:t>
            </w:r>
            <w:r w:rsidR="008062E8">
              <w:rPr>
                <w:rFonts w:ascii="Arial" w:hAnsi="Arial"/>
              </w:rPr>
              <w:t xml:space="preserve">provides a </w:t>
            </w:r>
            <w:r w:rsidR="00C1716A">
              <w:rPr>
                <w:rFonts w:ascii="Arial" w:hAnsi="Arial"/>
              </w:rPr>
              <w:t xml:space="preserve">foundation in accounting </w:t>
            </w:r>
            <w:r w:rsidR="008062E8">
              <w:rPr>
                <w:rFonts w:ascii="Arial" w:hAnsi="Arial"/>
              </w:rPr>
              <w:t xml:space="preserve">information systems in a business organization.  </w:t>
            </w:r>
            <w:r w:rsidR="00BF3879">
              <w:rPr>
                <w:rFonts w:ascii="Arial" w:hAnsi="Arial"/>
              </w:rPr>
              <w:t>Coverage includes</w:t>
            </w:r>
            <w:r w:rsidR="008062E8">
              <w:rPr>
                <w:rFonts w:ascii="Arial" w:hAnsi="Arial"/>
              </w:rPr>
              <w:t xml:space="preserve"> business processes, risks, internal controls,</w:t>
            </w:r>
            <w:r w:rsidR="00BF3879">
              <w:rPr>
                <w:rFonts w:ascii="Arial" w:hAnsi="Arial"/>
              </w:rPr>
              <w:t xml:space="preserve"> and the design and implementation of an information system.  </w:t>
            </w:r>
          </w:p>
        </w:tc>
      </w:tr>
      <w:tr w:rsidR="00DC7C5A" w:rsidRPr="00DC7C5A" w:rsidTr="00E83D32">
        <w:tc>
          <w:tcPr>
            <w:tcW w:w="9864" w:type="dxa"/>
            <w:gridSpan w:val="2"/>
          </w:tcPr>
          <w:p w:rsidR="00DC7C5A" w:rsidRPr="00DC7C5A" w:rsidRDefault="0026198D" w:rsidP="00E83D32">
            <w:pPr>
              <w:tabs>
                <w:tab w:val="left" w:pos="3690"/>
              </w:tabs>
              <w:spacing w:after="120" w:line="360" w:lineRule="auto"/>
              <w:ind w:right="-90"/>
              <w:rPr>
                <w:caps/>
                <w:u w:val="single"/>
              </w:rPr>
            </w:pPr>
            <w:sdt>
              <w:sdtPr>
                <w:id w:val="250390127"/>
                <w:placeholder>
                  <w:docPart w:val="929E876F86C045F3A499DA14E85B0FEB"/>
                </w:placeholder>
              </w:sdtPr>
              <w:sdtContent>
                <w:r w:rsidR="00A43951">
                  <w:t xml:space="preserve">ACG </w:t>
                </w:r>
                <w:r w:rsidR="00E83D32">
                  <w:t>3401 Accounting Information Systems</w:t>
                </w:r>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Default="003A7339" w:rsidP="003A7339">
            <w:pPr>
              <w:pStyle w:val="ListParagraph"/>
              <w:numPr>
                <w:ilvl w:val="0"/>
                <w:numId w:val="5"/>
              </w:numPr>
              <w:tabs>
                <w:tab w:val="left" w:pos="3690"/>
              </w:tabs>
              <w:spacing w:after="120" w:line="360" w:lineRule="auto"/>
              <w:ind w:right="-90"/>
              <w:rPr>
                <w:caps/>
              </w:rPr>
            </w:pPr>
            <w:r w:rsidRPr="003A7339">
              <w:rPr>
                <w:caps/>
              </w:rPr>
              <w:t>A</w:t>
            </w:r>
            <w:r>
              <w:rPr>
                <w:caps/>
              </w:rPr>
              <w:t>cc</w:t>
            </w:r>
            <w:r w:rsidRPr="003A7339">
              <w:rPr>
                <w:caps/>
              </w:rPr>
              <w:t xml:space="preserve">ounting information systems </w:t>
            </w:r>
            <w:r>
              <w:rPr>
                <w:caps/>
              </w:rPr>
              <w:t xml:space="preserve">(AIs) </w:t>
            </w:r>
            <w:r w:rsidRPr="003A7339">
              <w:rPr>
                <w:caps/>
              </w:rPr>
              <w:t>framew</w:t>
            </w:r>
            <w:r>
              <w:rPr>
                <w:caps/>
              </w:rPr>
              <w:t>or</w:t>
            </w:r>
            <w:r w:rsidRPr="003A7339">
              <w:rPr>
                <w:caps/>
              </w:rPr>
              <w:t>k</w:t>
            </w:r>
          </w:p>
          <w:p w:rsidR="003A7339" w:rsidRDefault="003A7339" w:rsidP="003A7339">
            <w:pPr>
              <w:pStyle w:val="ListParagraph"/>
              <w:numPr>
                <w:ilvl w:val="0"/>
                <w:numId w:val="5"/>
              </w:numPr>
              <w:tabs>
                <w:tab w:val="left" w:pos="3690"/>
              </w:tabs>
              <w:spacing w:after="120" w:line="360" w:lineRule="auto"/>
              <w:ind w:right="-90"/>
              <w:rPr>
                <w:caps/>
              </w:rPr>
            </w:pPr>
            <w:r>
              <w:rPr>
                <w:caps/>
              </w:rPr>
              <w:t>Business processes and cycles</w:t>
            </w:r>
          </w:p>
          <w:p w:rsidR="003A7339" w:rsidRDefault="003A7339" w:rsidP="003A7339">
            <w:pPr>
              <w:pStyle w:val="ListParagraph"/>
              <w:numPr>
                <w:ilvl w:val="0"/>
                <w:numId w:val="5"/>
              </w:numPr>
              <w:tabs>
                <w:tab w:val="left" w:pos="3690"/>
              </w:tabs>
              <w:spacing w:after="120" w:line="360" w:lineRule="auto"/>
              <w:ind w:right="-90"/>
              <w:rPr>
                <w:caps/>
              </w:rPr>
            </w:pPr>
            <w:r>
              <w:rPr>
                <w:caps/>
              </w:rPr>
              <w:t>business risks</w:t>
            </w:r>
          </w:p>
          <w:p w:rsidR="003A7339" w:rsidRDefault="003A7339" w:rsidP="003A7339">
            <w:pPr>
              <w:pStyle w:val="ListParagraph"/>
              <w:numPr>
                <w:ilvl w:val="0"/>
                <w:numId w:val="5"/>
              </w:numPr>
              <w:tabs>
                <w:tab w:val="left" w:pos="3690"/>
              </w:tabs>
              <w:spacing w:after="120" w:line="360" w:lineRule="auto"/>
              <w:ind w:right="-90"/>
              <w:rPr>
                <w:caps/>
              </w:rPr>
            </w:pPr>
            <w:r>
              <w:rPr>
                <w:caps/>
              </w:rPr>
              <w:t>internal control models</w:t>
            </w:r>
          </w:p>
          <w:p w:rsidR="003A7339" w:rsidRPr="003A7339" w:rsidRDefault="003A7339" w:rsidP="003A7339">
            <w:pPr>
              <w:pStyle w:val="ListParagraph"/>
              <w:numPr>
                <w:ilvl w:val="0"/>
                <w:numId w:val="5"/>
              </w:numPr>
              <w:tabs>
                <w:tab w:val="left" w:pos="3690"/>
              </w:tabs>
              <w:spacing w:after="120" w:line="360" w:lineRule="auto"/>
              <w:ind w:right="-90"/>
              <w:rPr>
                <w:caps/>
              </w:rPr>
            </w:pPr>
            <w:r>
              <w:rPr>
                <w:caps/>
              </w:rPr>
              <w:t>AIS system designs and documentation</w:t>
            </w:r>
          </w:p>
        </w:tc>
      </w:tr>
      <w:tr w:rsidR="00DC7C5A" w:rsidRPr="00DC7C5A" w:rsidTr="00E83D32">
        <w:tc>
          <w:tcPr>
            <w:tcW w:w="9864" w:type="dxa"/>
            <w:gridSpan w:val="2"/>
          </w:tcPr>
          <w:p w:rsidR="00DC7C5A" w:rsidRPr="00DC7C5A" w:rsidRDefault="00DC7C5A" w:rsidP="00E83F86">
            <w:pPr>
              <w:tabs>
                <w:tab w:val="left" w:pos="3690"/>
              </w:tabs>
              <w:spacing w:after="120" w:line="360" w:lineRule="auto"/>
              <w:ind w:right="-90"/>
              <w:rPr>
                <w:caps/>
                <w:u w:val="single"/>
              </w:rPr>
            </w:pPr>
          </w:p>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tblPr>
      <w:tblGrid>
        <w:gridCol w:w="3492"/>
        <w:gridCol w:w="2970"/>
        <w:gridCol w:w="3168"/>
      </w:tblGrid>
      <w:tr w:rsidR="00FD4DEE" w:rsidRPr="0004057E" w:rsidTr="00C1716A">
        <w:trPr>
          <w:cnfStyle w:val="10000000000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C1716A" w:rsidRPr="0004057E" w:rsidTr="00C1716A">
        <w:trPr>
          <w:trHeight w:val="223"/>
        </w:trPr>
        <w:tc>
          <w:tcPr>
            <w:tcW w:w="3492" w:type="dxa"/>
          </w:tcPr>
          <w:p w:rsidR="00C1716A" w:rsidRPr="00A55447" w:rsidRDefault="00A55447" w:rsidP="001C2C5E">
            <w:pPr>
              <w:tabs>
                <w:tab w:val="left" w:pos="4140"/>
              </w:tabs>
              <w:spacing w:line="276" w:lineRule="auto"/>
              <w:rPr>
                <w:szCs w:val="20"/>
              </w:rPr>
            </w:pPr>
            <w:r w:rsidRPr="00A55447">
              <w:rPr>
                <w:szCs w:val="20"/>
              </w:rPr>
              <w:t>Describe t</w:t>
            </w:r>
            <w:r w:rsidR="00C1716A" w:rsidRPr="00A55447">
              <w:rPr>
                <w:szCs w:val="20"/>
              </w:rPr>
              <w:t xml:space="preserve">he </w:t>
            </w:r>
            <w:r w:rsidRPr="00A55447">
              <w:rPr>
                <w:szCs w:val="20"/>
              </w:rPr>
              <w:t xml:space="preserve">primary </w:t>
            </w:r>
            <w:r w:rsidR="00C1716A" w:rsidRPr="00A55447">
              <w:rPr>
                <w:szCs w:val="20"/>
              </w:rPr>
              <w:t>components of computer based information systems</w:t>
            </w:r>
            <w:r w:rsidRPr="00A55447">
              <w:rPr>
                <w:szCs w:val="20"/>
              </w:rPr>
              <w:t>.</w:t>
            </w:r>
          </w:p>
        </w:tc>
        <w:tc>
          <w:tcPr>
            <w:tcW w:w="2970" w:type="dxa"/>
            <w:vMerge w:val="restart"/>
          </w:tcPr>
          <w:p w:rsidR="00C1716A" w:rsidRPr="003A7339" w:rsidRDefault="00C1716A" w:rsidP="00983A0E">
            <w:pPr>
              <w:rPr>
                <w:rFonts w:ascii="Arial" w:hAnsi="Arial" w:cs="Arial"/>
                <w:szCs w:val="20"/>
              </w:rPr>
            </w:pPr>
            <w:r w:rsidRPr="003A7339">
              <w:rPr>
                <w:rFonts w:ascii="Arial" w:hAnsi="Arial" w:cs="Arial"/>
                <w:szCs w:val="20"/>
              </w:rPr>
              <w:t xml:space="preserve">Homework </w:t>
            </w:r>
          </w:p>
          <w:p w:rsidR="00C1716A" w:rsidRPr="003A7339" w:rsidRDefault="00C1716A" w:rsidP="00983A0E">
            <w:pPr>
              <w:rPr>
                <w:rFonts w:ascii="Arial" w:hAnsi="Arial" w:cs="Arial"/>
                <w:szCs w:val="20"/>
              </w:rPr>
            </w:pPr>
          </w:p>
          <w:p w:rsidR="00C1716A" w:rsidRPr="003A7339" w:rsidRDefault="00C1716A" w:rsidP="00983A0E">
            <w:pPr>
              <w:rPr>
                <w:rFonts w:ascii="Arial" w:hAnsi="Arial" w:cs="Arial"/>
                <w:szCs w:val="20"/>
              </w:rPr>
            </w:pPr>
            <w:r w:rsidRPr="003A7339">
              <w:rPr>
                <w:rFonts w:ascii="Arial" w:hAnsi="Arial" w:cs="Arial"/>
                <w:szCs w:val="20"/>
              </w:rPr>
              <w:t>Class participation</w:t>
            </w:r>
          </w:p>
          <w:p w:rsidR="00C1716A" w:rsidRPr="003A7339" w:rsidRDefault="00C1716A" w:rsidP="00983A0E">
            <w:pPr>
              <w:rPr>
                <w:rFonts w:ascii="Arial" w:hAnsi="Arial" w:cs="Arial"/>
                <w:szCs w:val="20"/>
              </w:rPr>
            </w:pPr>
          </w:p>
          <w:p w:rsidR="00C1716A" w:rsidRPr="003A7339" w:rsidRDefault="00C1716A" w:rsidP="00983A0E">
            <w:pPr>
              <w:rPr>
                <w:rFonts w:ascii="Arial" w:hAnsi="Arial" w:cs="Arial"/>
                <w:szCs w:val="20"/>
              </w:rPr>
            </w:pPr>
            <w:r w:rsidRPr="003A7339">
              <w:rPr>
                <w:rFonts w:ascii="Arial" w:hAnsi="Arial" w:cs="Arial"/>
                <w:szCs w:val="20"/>
              </w:rPr>
              <w:t>Special project</w:t>
            </w:r>
          </w:p>
          <w:p w:rsidR="00C1716A" w:rsidRPr="003A7339" w:rsidRDefault="00C1716A" w:rsidP="00983A0E">
            <w:pPr>
              <w:rPr>
                <w:rFonts w:ascii="Arial" w:hAnsi="Arial" w:cs="Arial"/>
                <w:szCs w:val="20"/>
              </w:rPr>
            </w:pPr>
          </w:p>
          <w:p w:rsidR="00C1716A" w:rsidRPr="003A7339" w:rsidRDefault="00C1716A" w:rsidP="00983A0E">
            <w:pPr>
              <w:rPr>
                <w:rFonts w:ascii="Arial" w:hAnsi="Arial" w:cs="Arial"/>
                <w:szCs w:val="20"/>
              </w:rPr>
            </w:pPr>
            <w:r w:rsidRPr="003A7339">
              <w:rPr>
                <w:rFonts w:ascii="Arial" w:hAnsi="Arial" w:cs="Arial"/>
                <w:szCs w:val="20"/>
              </w:rPr>
              <w:t>Quizzes</w:t>
            </w:r>
          </w:p>
          <w:p w:rsidR="00C1716A" w:rsidRPr="003A7339" w:rsidRDefault="00C1716A" w:rsidP="00983A0E">
            <w:pPr>
              <w:rPr>
                <w:rFonts w:ascii="Arial" w:hAnsi="Arial" w:cs="Arial"/>
                <w:szCs w:val="20"/>
              </w:rPr>
            </w:pPr>
          </w:p>
          <w:p w:rsidR="00C1716A" w:rsidRPr="003A7339" w:rsidRDefault="00C1716A" w:rsidP="00983A0E">
            <w:pPr>
              <w:rPr>
                <w:rFonts w:ascii="Arial" w:hAnsi="Arial" w:cs="Arial"/>
                <w:szCs w:val="20"/>
              </w:rPr>
            </w:pPr>
            <w:r w:rsidRPr="003A7339">
              <w:rPr>
                <w:rFonts w:ascii="Arial" w:hAnsi="Arial" w:cs="Arial"/>
                <w:szCs w:val="20"/>
              </w:rPr>
              <w:t>Tests</w:t>
            </w:r>
          </w:p>
          <w:p w:rsidR="00C1716A" w:rsidRPr="003A7339" w:rsidRDefault="00C1716A" w:rsidP="00983A0E">
            <w:pPr>
              <w:rPr>
                <w:rFonts w:ascii="Arial" w:hAnsi="Arial" w:cs="Arial"/>
                <w:szCs w:val="20"/>
              </w:rPr>
            </w:pPr>
          </w:p>
          <w:p w:rsidR="00C1716A" w:rsidRPr="003A7339" w:rsidRDefault="00C1716A" w:rsidP="00983A0E">
            <w:pPr>
              <w:rPr>
                <w:rFonts w:ascii="Arial" w:hAnsi="Arial" w:cs="Arial"/>
                <w:szCs w:val="20"/>
              </w:rPr>
            </w:pPr>
            <w:r w:rsidRPr="003A7339">
              <w:rPr>
                <w:rFonts w:ascii="Arial" w:hAnsi="Arial" w:cs="Arial"/>
                <w:szCs w:val="20"/>
              </w:rPr>
              <w:t>Comprehensive final  exam</w:t>
            </w:r>
          </w:p>
          <w:p w:rsidR="00C1716A" w:rsidRPr="003A7339" w:rsidRDefault="00C1716A" w:rsidP="00983A0E">
            <w:pPr>
              <w:rPr>
                <w:rFonts w:ascii="Arial" w:hAnsi="Arial" w:cs="Arial"/>
                <w:szCs w:val="20"/>
              </w:rPr>
            </w:pPr>
          </w:p>
          <w:p w:rsidR="00C1716A" w:rsidRPr="00937EFF" w:rsidRDefault="00C1716A" w:rsidP="00983A0E">
            <w:pPr>
              <w:tabs>
                <w:tab w:val="left" w:pos="4140"/>
              </w:tabs>
              <w:rPr>
                <w:rFonts w:ascii="Arial" w:hAnsi="Arial" w:cs="Arial"/>
              </w:rPr>
            </w:pPr>
            <w:r w:rsidRPr="003A7339">
              <w:rPr>
                <w:rFonts w:ascii="Arial" w:hAnsi="Arial" w:cs="Arial"/>
                <w:szCs w:val="20"/>
              </w:rPr>
              <w:t>When appropriate</w:t>
            </w:r>
            <w:r w:rsidR="00A55447">
              <w:rPr>
                <w:rFonts w:ascii="Arial" w:hAnsi="Arial" w:cs="Arial"/>
                <w:szCs w:val="20"/>
              </w:rPr>
              <w:t>,</w:t>
            </w:r>
            <w:r w:rsidRPr="003A7339">
              <w:rPr>
                <w:rFonts w:ascii="Arial" w:hAnsi="Arial" w:cs="Arial"/>
                <w:szCs w:val="20"/>
              </w:rPr>
              <w:t xml:space="preserve"> a formal  class presentation</w:t>
            </w:r>
          </w:p>
        </w:tc>
        <w:tc>
          <w:tcPr>
            <w:tcW w:w="3168" w:type="dxa"/>
          </w:tcPr>
          <w:p w:rsidR="00C1716A" w:rsidRPr="0004057E" w:rsidRDefault="00C1716A" w:rsidP="00862C96">
            <w:pPr>
              <w:tabs>
                <w:tab w:val="left" w:pos="4140"/>
              </w:tabs>
              <w:spacing w:line="276" w:lineRule="auto"/>
            </w:pPr>
          </w:p>
        </w:tc>
      </w:tr>
      <w:tr w:rsidR="00C1716A" w:rsidRPr="0004057E" w:rsidTr="00C1716A">
        <w:tc>
          <w:tcPr>
            <w:tcW w:w="3492" w:type="dxa"/>
          </w:tcPr>
          <w:p w:rsidR="00C1716A" w:rsidRPr="00A55447" w:rsidRDefault="00A55447" w:rsidP="001C2C5E">
            <w:pPr>
              <w:tabs>
                <w:tab w:val="left" w:pos="4140"/>
              </w:tabs>
              <w:spacing w:line="276" w:lineRule="auto"/>
              <w:rPr>
                <w:szCs w:val="20"/>
              </w:rPr>
            </w:pPr>
            <w:r w:rsidRPr="00A55447">
              <w:rPr>
                <w:szCs w:val="20"/>
              </w:rPr>
              <w:t>Illustrate b</w:t>
            </w:r>
            <w:r w:rsidR="00C1716A" w:rsidRPr="00A55447">
              <w:rPr>
                <w:szCs w:val="20"/>
              </w:rPr>
              <w:t>asic business processes and the revenue, expenditure, and production cycles.</w:t>
            </w:r>
          </w:p>
        </w:tc>
        <w:tc>
          <w:tcPr>
            <w:tcW w:w="2970" w:type="dxa"/>
            <w:vMerge/>
          </w:tcPr>
          <w:p w:rsidR="00C1716A" w:rsidRPr="0004057E" w:rsidRDefault="00C1716A" w:rsidP="00983A0E">
            <w:pPr>
              <w:tabs>
                <w:tab w:val="left" w:pos="4140"/>
              </w:tabs>
              <w:spacing w:line="276" w:lineRule="auto"/>
            </w:pPr>
          </w:p>
        </w:tc>
        <w:tc>
          <w:tcPr>
            <w:tcW w:w="3168" w:type="dxa"/>
          </w:tcPr>
          <w:p w:rsidR="00C1716A" w:rsidRPr="0004057E" w:rsidRDefault="00C1716A" w:rsidP="00862C96">
            <w:pPr>
              <w:tabs>
                <w:tab w:val="left" w:pos="4140"/>
              </w:tabs>
              <w:spacing w:line="276" w:lineRule="auto"/>
            </w:pPr>
          </w:p>
        </w:tc>
      </w:tr>
      <w:tr w:rsidR="00C1716A" w:rsidRPr="0004057E" w:rsidTr="00C1716A">
        <w:tc>
          <w:tcPr>
            <w:tcW w:w="3492" w:type="dxa"/>
          </w:tcPr>
          <w:p w:rsidR="00C1716A" w:rsidRPr="00A55447" w:rsidRDefault="00A55447" w:rsidP="003A7339">
            <w:pPr>
              <w:tabs>
                <w:tab w:val="left" w:pos="4140"/>
              </w:tabs>
              <w:rPr>
                <w:szCs w:val="20"/>
              </w:rPr>
            </w:pPr>
            <w:r w:rsidRPr="00A55447">
              <w:rPr>
                <w:szCs w:val="20"/>
              </w:rPr>
              <w:t>Compare and contrast i</w:t>
            </w:r>
            <w:r w:rsidR="00C1716A" w:rsidRPr="00A55447">
              <w:rPr>
                <w:szCs w:val="20"/>
              </w:rPr>
              <w:t>nternal controls related to SAS 109, COSO, and Sarbanes-Oxley.</w:t>
            </w:r>
          </w:p>
        </w:tc>
        <w:tc>
          <w:tcPr>
            <w:tcW w:w="2970" w:type="dxa"/>
            <w:vMerge/>
          </w:tcPr>
          <w:p w:rsidR="00C1716A" w:rsidRPr="0004057E" w:rsidRDefault="00C1716A" w:rsidP="00862C96">
            <w:pPr>
              <w:tabs>
                <w:tab w:val="left" w:pos="4140"/>
              </w:tabs>
              <w:spacing w:line="276" w:lineRule="auto"/>
            </w:pPr>
          </w:p>
        </w:tc>
        <w:tc>
          <w:tcPr>
            <w:tcW w:w="3168" w:type="dxa"/>
          </w:tcPr>
          <w:p w:rsidR="00C1716A" w:rsidRPr="0004057E" w:rsidRDefault="00A55447" w:rsidP="00862C96">
            <w:pPr>
              <w:tabs>
                <w:tab w:val="left" w:pos="4140"/>
              </w:tabs>
              <w:spacing w:line="276" w:lineRule="auto"/>
            </w:pPr>
            <w:r>
              <w:t>CT</w:t>
            </w:r>
          </w:p>
        </w:tc>
      </w:tr>
      <w:tr w:rsidR="00C1716A" w:rsidRPr="0004057E" w:rsidTr="00C1716A">
        <w:trPr>
          <w:trHeight w:val="737"/>
        </w:trPr>
        <w:tc>
          <w:tcPr>
            <w:tcW w:w="3492" w:type="dxa"/>
          </w:tcPr>
          <w:p w:rsidR="00C1716A" w:rsidRPr="00A55447" w:rsidRDefault="00A55447" w:rsidP="00A55447">
            <w:pPr>
              <w:tabs>
                <w:tab w:val="left" w:pos="4140"/>
              </w:tabs>
              <w:rPr>
                <w:szCs w:val="20"/>
              </w:rPr>
            </w:pPr>
            <w:r w:rsidRPr="00A55447">
              <w:rPr>
                <w:szCs w:val="20"/>
              </w:rPr>
              <w:t>Explain r</w:t>
            </w:r>
            <w:r w:rsidR="00C1716A" w:rsidRPr="00A55447">
              <w:rPr>
                <w:szCs w:val="20"/>
              </w:rPr>
              <w:t xml:space="preserve">isks analysis including audit risks and </w:t>
            </w:r>
            <w:r w:rsidRPr="00A55447">
              <w:rPr>
                <w:szCs w:val="20"/>
              </w:rPr>
              <w:t xml:space="preserve">apply </w:t>
            </w:r>
            <w:r w:rsidR="00C1716A" w:rsidRPr="00A55447">
              <w:rPr>
                <w:szCs w:val="20"/>
              </w:rPr>
              <w:t>procedures relating to auditing in computerized environments.</w:t>
            </w:r>
          </w:p>
        </w:tc>
        <w:tc>
          <w:tcPr>
            <w:tcW w:w="2970" w:type="dxa"/>
            <w:vMerge/>
          </w:tcPr>
          <w:p w:rsidR="00C1716A" w:rsidRPr="0004057E" w:rsidRDefault="00C1716A" w:rsidP="00862C96">
            <w:pPr>
              <w:tabs>
                <w:tab w:val="left" w:pos="4140"/>
              </w:tabs>
            </w:pPr>
          </w:p>
        </w:tc>
        <w:tc>
          <w:tcPr>
            <w:tcW w:w="3168" w:type="dxa"/>
          </w:tcPr>
          <w:p w:rsidR="00C1716A" w:rsidRPr="0004057E" w:rsidRDefault="00A55447" w:rsidP="00862C96">
            <w:pPr>
              <w:tabs>
                <w:tab w:val="left" w:pos="4140"/>
              </w:tabs>
            </w:pPr>
            <w:r>
              <w:t>TIM</w:t>
            </w:r>
          </w:p>
        </w:tc>
      </w:tr>
      <w:tr w:rsidR="00C1716A" w:rsidRPr="0004057E" w:rsidTr="00C1716A">
        <w:trPr>
          <w:trHeight w:val="818"/>
        </w:trPr>
        <w:tc>
          <w:tcPr>
            <w:tcW w:w="3492" w:type="dxa"/>
          </w:tcPr>
          <w:p w:rsidR="00C1716A" w:rsidRPr="00A55447" w:rsidRDefault="00A55447" w:rsidP="001C2C5E">
            <w:pPr>
              <w:tabs>
                <w:tab w:val="left" w:pos="4140"/>
              </w:tabs>
              <w:spacing w:line="276" w:lineRule="auto"/>
              <w:rPr>
                <w:szCs w:val="20"/>
              </w:rPr>
            </w:pPr>
            <w:r w:rsidRPr="00A55447">
              <w:rPr>
                <w:rFonts w:cs="Arial"/>
                <w:color w:val="333333"/>
                <w:szCs w:val="20"/>
              </w:rPr>
              <w:t>Describe a</w:t>
            </w:r>
            <w:r w:rsidR="00C1716A" w:rsidRPr="00A55447">
              <w:rPr>
                <w:rFonts w:cs="Arial"/>
                <w:color w:val="333333"/>
                <w:szCs w:val="20"/>
              </w:rPr>
              <w:t>pproaches and methodologies used in systems analysis and design.</w:t>
            </w:r>
          </w:p>
        </w:tc>
        <w:tc>
          <w:tcPr>
            <w:tcW w:w="2970" w:type="dxa"/>
            <w:vMerge/>
          </w:tcPr>
          <w:p w:rsidR="00C1716A" w:rsidRPr="0004057E" w:rsidRDefault="00C1716A" w:rsidP="00862C96">
            <w:pPr>
              <w:tabs>
                <w:tab w:val="left" w:pos="4140"/>
              </w:tabs>
            </w:pPr>
          </w:p>
        </w:tc>
        <w:tc>
          <w:tcPr>
            <w:tcW w:w="3168" w:type="dxa"/>
          </w:tcPr>
          <w:p w:rsidR="00C1716A" w:rsidRPr="0004057E" w:rsidRDefault="00C1716A" w:rsidP="00862C96">
            <w:pPr>
              <w:tabs>
                <w:tab w:val="left" w:pos="4140"/>
              </w:tabs>
            </w:pPr>
          </w:p>
        </w:tc>
      </w:tr>
      <w:tr w:rsidR="00C1716A" w:rsidRPr="0004057E" w:rsidTr="00C1716A">
        <w:tc>
          <w:tcPr>
            <w:tcW w:w="3492" w:type="dxa"/>
          </w:tcPr>
          <w:p w:rsidR="00C1716A" w:rsidRPr="0004057E" w:rsidRDefault="00C1716A" w:rsidP="00862C96">
            <w:pPr>
              <w:tabs>
                <w:tab w:val="left" w:pos="4140"/>
              </w:tabs>
              <w:spacing w:line="276" w:lineRule="auto"/>
            </w:pPr>
          </w:p>
        </w:tc>
        <w:tc>
          <w:tcPr>
            <w:tcW w:w="2970" w:type="dxa"/>
            <w:vMerge/>
          </w:tcPr>
          <w:p w:rsidR="00C1716A" w:rsidRPr="0004057E" w:rsidRDefault="00C1716A" w:rsidP="00862C96">
            <w:pPr>
              <w:tabs>
                <w:tab w:val="left" w:pos="4140"/>
              </w:tabs>
              <w:spacing w:line="276" w:lineRule="auto"/>
            </w:pPr>
          </w:p>
        </w:tc>
        <w:tc>
          <w:tcPr>
            <w:tcW w:w="3168" w:type="dxa"/>
          </w:tcPr>
          <w:p w:rsidR="00C1716A" w:rsidRPr="0004057E" w:rsidRDefault="00C1716A" w:rsidP="00862C96">
            <w:pPr>
              <w:tabs>
                <w:tab w:val="left" w:pos="4140"/>
              </w:tabs>
              <w:spacing w:line="276" w:lineRule="auto"/>
            </w:pPr>
          </w:p>
        </w:tc>
      </w:tr>
      <w:tr w:rsidR="00C1716A" w:rsidRPr="0004057E" w:rsidTr="00C1716A">
        <w:tc>
          <w:tcPr>
            <w:tcW w:w="3492" w:type="dxa"/>
          </w:tcPr>
          <w:p w:rsidR="00C1716A" w:rsidRPr="0004057E" w:rsidRDefault="00C1716A" w:rsidP="00862C96">
            <w:pPr>
              <w:tabs>
                <w:tab w:val="left" w:pos="4140"/>
              </w:tabs>
              <w:spacing w:line="276" w:lineRule="auto"/>
            </w:pPr>
          </w:p>
        </w:tc>
        <w:tc>
          <w:tcPr>
            <w:tcW w:w="2970" w:type="dxa"/>
          </w:tcPr>
          <w:p w:rsidR="00C1716A" w:rsidRPr="0004057E" w:rsidRDefault="00C1716A" w:rsidP="00862C96">
            <w:pPr>
              <w:tabs>
                <w:tab w:val="left" w:pos="4140"/>
              </w:tabs>
              <w:spacing w:line="276" w:lineRule="auto"/>
            </w:pPr>
          </w:p>
        </w:tc>
        <w:tc>
          <w:tcPr>
            <w:tcW w:w="3168" w:type="dxa"/>
          </w:tcPr>
          <w:p w:rsidR="00C1716A" w:rsidRPr="0004057E" w:rsidRDefault="00C1716A" w:rsidP="00862C96">
            <w:pPr>
              <w:tabs>
                <w:tab w:val="left" w:pos="4140"/>
              </w:tabs>
              <w:spacing w:line="276" w:lineRule="auto"/>
            </w:pP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tblPr>
      <w:tblGrid>
        <w:gridCol w:w="4932"/>
        <w:gridCol w:w="4932"/>
      </w:tblGrid>
      <w:tr w:rsidR="00DC7C5A" w:rsidRPr="00DC7C5A" w:rsidTr="00DC7C5A">
        <w:trPr>
          <w:cnfStyle w:val="10000000000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26198D"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422048">
                  <w:rPr>
                    <w:caps/>
                  </w:rPr>
                  <w:t>ADVANCED AND PROFESSIONAL - 1.15.05 - BUSINESS AND MANAGEMENT</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26198D" w:rsidP="00254E0D">
            <w:pPr>
              <w:tabs>
                <w:tab w:val="left" w:pos="2880"/>
              </w:tabs>
              <w:spacing w:after="120"/>
              <w:rPr>
                <w:caps/>
              </w:rPr>
            </w:pPr>
            <w:sdt>
              <w:sdtPr>
                <w:rPr>
                  <w:caps/>
                </w:rPr>
                <w:id w:val="706025816"/>
                <w:placeholder>
                  <w:docPart w:val="95394EB4A04648959838A33CCBCA1BEA"/>
                </w:placeholder>
                <w:text w:multiLine="1"/>
              </w:sdtPr>
              <w:sdtContent>
                <w:r w:rsidR="00254E0D">
                  <w:rPr>
                    <w:caps/>
                  </w:rPr>
                  <w:t>BAs sman</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lastRenderedPageBreak/>
              <w:t>GRADE MODE:</w:t>
            </w:r>
          </w:p>
        </w:tc>
        <w:tc>
          <w:tcPr>
            <w:tcW w:w="4932" w:type="dxa"/>
          </w:tcPr>
          <w:p w:rsidR="00DC7C5A" w:rsidRPr="00DC7C5A" w:rsidRDefault="0026198D"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Content>
                <w:r w:rsidR="00422048">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26198D"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26198D"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26198D"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26198D"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26198D"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26198D" w:rsidP="00422048">
            <w:pPr>
              <w:tabs>
                <w:tab w:val="left" w:pos="2880"/>
              </w:tabs>
              <w:spacing w:after="120"/>
              <w:rPr>
                <w:caps/>
              </w:rPr>
            </w:pPr>
            <w:sdt>
              <w:sdtPr>
                <w:rPr>
                  <w:caps/>
                </w:rPr>
                <w:id w:val="706025976"/>
                <w:placeholder>
                  <w:docPart w:val="42EC1D75058047649C99AFFD0B948D8D"/>
                </w:placeholder>
                <w:text/>
              </w:sdtPr>
              <w:sdtContent>
                <w:r w:rsidR="00422048">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26198D"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Content>
                <w:r w:rsidR="00422048">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26198D"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Content>
                <w:r w:rsidR="00A55447">
                  <w:rPr>
                    <w:caps/>
                  </w:rPr>
                  <w:t>YES</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422048" w:rsidRDefault="0026198D" w:rsidP="00422048">
            <w:pPr>
              <w:tabs>
                <w:tab w:val="left" w:pos="1665"/>
              </w:tabs>
            </w:pPr>
            <w:sdt>
              <w:sdtPr>
                <w:rPr>
                  <w:caps/>
                </w:rPr>
                <w:id w:val="706025967"/>
                <w:placeholder>
                  <w:docPart w:val="1247C928C9A0441FBAA1D81EE8911D11"/>
                </w:placeholder>
                <w:text/>
              </w:sdtPr>
              <w:sdtContent>
                <w:r w:rsidR="00A55447" w:rsidRPr="00580E39">
                  <w:rPr>
                    <w:caps/>
                  </w:rPr>
                  <w:t>THIS COURSE IS DESIGNED AS PART OF A SERIES OF ACCOUNTING ELECTIVES IN THE BAS IN SUPERVISION AND MANAGEMENT PROGRAM.</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26198D" w:rsidP="009B3DD8">
            <w:pPr>
              <w:tabs>
                <w:tab w:val="left" w:pos="2880"/>
              </w:tabs>
              <w:spacing w:after="120"/>
              <w:rPr>
                <w:caps/>
              </w:rPr>
            </w:pPr>
            <w:sdt>
              <w:sdtPr>
                <w:rPr>
                  <w:caps/>
                </w:rPr>
                <w:id w:val="706025962"/>
                <w:placeholder>
                  <w:docPart w:val="17F9734F0A174C9B8734224A9CF2B29E"/>
                </w:placeholder>
                <w:text/>
              </w:sdtPr>
              <w:sdtContent>
                <w:r w:rsidR="00A55447" w:rsidRPr="002B0C6C">
                  <w:rPr>
                    <w:caps/>
                  </w:rPr>
                  <w:t>YES.  THIS COURSE IS A CONTINUATION OF A PROJECT TO EXPAND THE ACCOUNTING CURRICULUM AND TO MAKE IT MORE AVAILABLE TO BAS STUDENTS.  THE PROJECT HAS BEEN DISCUSSED WITH THE DEAN AND DEPARTMENT CHAIR.</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26198D" w:rsidP="009B3DD8">
      <w:pPr>
        <w:tabs>
          <w:tab w:val="left" w:pos="3630"/>
        </w:tabs>
        <w:spacing w:after="0"/>
        <w:rPr>
          <w:caps/>
        </w:rPr>
      </w:pPr>
      <w:sdt>
        <w:sdtPr>
          <w:rPr>
            <w:caps/>
          </w:rPr>
          <w:id w:val="706025988"/>
          <w:placeholder>
            <w:docPart w:val="53F776F7BCC74E39AEC4200947FA0679"/>
          </w:placeholder>
          <w:text w:multiLine="1"/>
        </w:sdtPr>
        <w:sdtContent>
          <w:r w:rsidR="00A55447" w:rsidRPr="00D536D9">
            <w:rPr>
              <w:caps/>
            </w:rPr>
            <w:t>TO ADD SUFFICIENT ELECTIVE CREDITS IN ACCOUNTING FOR BAS, SUPERVISION AND MANAGEMENT STUDENTS TO BE ABLE TO USE THEIR ELECTIVES TO CONCENTRATE ON ACCOUNTING TOPICS.</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26198D"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422048">
            <w:rPr>
              <w:caps/>
            </w:rPr>
            <w:t>FALL 2014</w:t>
          </w:r>
        </w:sdtContent>
      </w:sdt>
      <w:r w:rsidR="009B3DD8">
        <w:rPr>
          <w:caps/>
        </w:rPr>
        <w:t xml:space="preserve">  </w:t>
      </w:r>
    </w:p>
    <w:p w:rsidR="009B3DD8" w:rsidRDefault="0026198D" w:rsidP="009B3DD8">
      <w:pPr>
        <w:tabs>
          <w:tab w:val="left" w:pos="5040"/>
        </w:tabs>
        <w:rPr>
          <w:caps/>
        </w:rPr>
      </w:pPr>
      <w:sdt>
        <w:sdtPr>
          <w:rPr>
            <w:caps/>
          </w:rPr>
          <w:id w:val="706025999"/>
          <w:placeholder>
            <w:docPart w:val="A753A7FF0963414E92F0C43791096A90"/>
          </w:placeholder>
          <w:text/>
        </w:sdtPr>
        <w:sdtContent>
          <w:r w:rsidR="00A55447">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FC0D16" w:rsidP="009B3DD8">
      <w:pPr>
        <w:pBdr>
          <w:top w:val="single" w:sz="4" w:space="0" w:color="auto"/>
          <w:left w:val="single" w:sz="4" w:space="5" w:color="auto"/>
          <w:bottom w:val="single" w:sz="4" w:space="0" w:color="auto"/>
          <w:right w:val="single" w:sz="4" w:space="0" w:color="auto"/>
        </w:pBdr>
        <w:spacing w:after="0"/>
        <w:rPr>
          <w:caps/>
        </w:rPr>
      </w:pPr>
      <w:r w:rsidRPr="0026198D">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7E6371" w:rsidRDefault="007E6371">
      <w:pPr>
        <w:rPr>
          <w:caps/>
        </w:rPr>
      </w:pPr>
      <w:r>
        <w:rPr>
          <w:caps/>
        </w:rPr>
        <w:br w:type="page"/>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FC0D16" w:rsidP="009B3DD8">
      <w:pPr>
        <w:pBdr>
          <w:top w:val="single" w:sz="4" w:space="1" w:color="auto"/>
          <w:left w:val="single" w:sz="4" w:space="4" w:color="auto"/>
          <w:bottom w:val="single" w:sz="4" w:space="1" w:color="auto"/>
          <w:right w:val="single" w:sz="4" w:space="4" w:color="auto"/>
        </w:pBdr>
        <w:spacing w:after="0"/>
        <w:rPr>
          <w:caps/>
        </w:rPr>
      </w:pPr>
      <w:r w:rsidRPr="0026198D">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26198D" w:rsidP="009B3DD8">
      <w:pPr>
        <w:spacing w:after="0"/>
        <w:rPr>
          <w:caps/>
        </w:rPr>
      </w:pPr>
      <w:r w:rsidRPr="00872D20">
        <w:rPr>
          <w:caps/>
        </w:rPr>
        <w:object w:dxaOrig="225" w:dyaOrig="225">
          <v:shape id="_x0000_i1035" type="#_x0000_t75" style="width:496.5pt;height:69.75pt" o:ole="">
            <v:imagedata r:id="rId10" o:title=""/>
          </v:shape>
          <w:control r:id="rId11"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26198D" w:rsidP="00CC3C8D">
      <w:pPr>
        <w:spacing w:after="0"/>
        <w:rPr>
          <w:caps/>
        </w:rPr>
      </w:pPr>
      <w:r w:rsidRPr="001715A0">
        <w:rPr>
          <w:caps/>
        </w:rPr>
        <w:object w:dxaOrig="225" w:dyaOrig="225">
          <v:shape id="_x0000_i1037" type="#_x0000_t75" style="width:263.25pt;height:23.25pt" o:ole="">
            <v:imagedata r:id="rId12" o:title=""/>
          </v:shape>
          <w:control r:id="rId13" w:name="TextBox8" w:shapeid="_x0000_i1037"/>
        </w:object>
      </w:r>
      <w:r w:rsidR="00CC3C8D" w:rsidRPr="001715A0">
        <w:rPr>
          <w:caps/>
        </w:rPr>
        <w:tab/>
      </w:r>
      <w:sdt>
        <w:sdtPr>
          <w:rPr>
            <w:caps/>
          </w:rPr>
          <w:id w:val="-1606787907"/>
          <w:placeholder>
            <w:docPart w:val="3109D8A5B5084E23AE298A89A08B15DC"/>
          </w:placeholder>
          <w:date w:fullDate="2014-01-02T00:00:00Z">
            <w:dateFormat w:val="M/d/yyyy"/>
            <w:lid w:val="en-US"/>
            <w:storeMappedDataAs w:val="dateTime"/>
            <w:calendar w:val="gregorian"/>
          </w:date>
        </w:sdtPr>
        <w:sdtContent>
          <w:r w:rsidR="00A55447">
            <w:rPr>
              <w:caps/>
            </w:rPr>
            <w:t>1/2/2014</w:t>
          </w:r>
        </w:sdtContent>
      </w:sdt>
    </w:p>
    <w:p w:rsidR="00CC3C8D" w:rsidRPr="001715A0" w:rsidRDefault="00CC3C8D" w:rsidP="00CC3C8D">
      <w:pPr>
        <w:spacing w:after="0"/>
        <w:rPr>
          <w:b/>
          <w:caps/>
        </w:rPr>
      </w:pPr>
      <w:r w:rsidRPr="001715A0">
        <w:rPr>
          <w:b/>
          <w:caps/>
        </w:rPr>
        <w:t>DEAN ENDORSEMENT:</w:t>
      </w:r>
    </w:p>
    <w:p w:rsidR="00CC3C8D" w:rsidRPr="001715A0" w:rsidRDefault="0026198D" w:rsidP="00CC3C8D">
      <w:pPr>
        <w:spacing w:after="0"/>
        <w:rPr>
          <w:caps/>
        </w:rPr>
      </w:pPr>
      <w:r w:rsidRPr="001715A0">
        <w:rPr>
          <w:caps/>
        </w:rPr>
        <w:object w:dxaOrig="225" w:dyaOrig="225">
          <v:shape id="_x0000_i1039" type="#_x0000_t75" style="width:263.25pt;height:24pt" o:ole="">
            <v:imagedata r:id="rId14" o:title=""/>
          </v:shape>
          <w:control r:id="rId15" w:name="TextBox13" w:shapeid="_x0000_i1039"/>
        </w:object>
      </w:r>
      <w:r w:rsidR="00CC3C8D" w:rsidRPr="001715A0">
        <w:rPr>
          <w:caps/>
        </w:rPr>
        <w:tab/>
      </w:r>
      <w:sdt>
        <w:sdtPr>
          <w:rPr>
            <w:caps/>
          </w:rPr>
          <w:id w:val="-1606787906"/>
          <w:placeholder>
            <w:docPart w:val="EAA9110CC89B46B7B6A1A4296A3E145B"/>
          </w:placeholder>
          <w:date w:fullDate="2014-01-02T00:00:00Z">
            <w:dateFormat w:val="M/d/yyyy"/>
            <w:lid w:val="en-US"/>
            <w:storeMappedDataAs w:val="dateTime"/>
            <w:calendar w:val="gregorian"/>
          </w:date>
        </w:sdtPr>
        <w:sdtContent>
          <w:r w:rsidR="00A55447">
            <w:rPr>
              <w:caps/>
            </w:rPr>
            <w:t>1/2/2014</w:t>
          </w:r>
        </w:sdtContent>
      </w:sdt>
    </w:p>
    <w:p w:rsidR="00CC3C8D" w:rsidRPr="001715A0" w:rsidRDefault="00CC3C8D" w:rsidP="00CC3C8D">
      <w:pPr>
        <w:spacing w:after="0"/>
        <w:rPr>
          <w:b/>
          <w:caps/>
        </w:rPr>
      </w:pPr>
      <w:r w:rsidRPr="001715A0">
        <w:rPr>
          <w:b/>
          <w:caps/>
        </w:rPr>
        <w:t>DEANS’ COUNCIL Review – verified by:</w:t>
      </w:r>
    </w:p>
    <w:p w:rsidR="00CC3C8D" w:rsidRPr="001715A0" w:rsidRDefault="0026198D" w:rsidP="00CC3C8D">
      <w:pPr>
        <w:spacing w:after="120"/>
        <w:rPr>
          <w:caps/>
        </w:rPr>
      </w:pPr>
      <w:r w:rsidRPr="001715A0">
        <w:rPr>
          <w:caps/>
        </w:rPr>
        <w:object w:dxaOrig="225" w:dyaOrig="225">
          <v:shape id="_x0000_i1043" type="#_x0000_t75" style="width:263.25pt;height:25.5pt" o:ole="">
            <v:imagedata r:id="rId16" o:title=""/>
          </v:shape>
          <w:control r:id="rId17" w:name="TextBox191" w:shapeid="_x0000_i1043"/>
        </w:object>
      </w:r>
      <w:r w:rsidR="00CC3C8D" w:rsidRPr="001715A0">
        <w:rPr>
          <w:caps/>
        </w:rPr>
        <w:tab/>
      </w:r>
      <w:sdt>
        <w:sdtPr>
          <w:rPr>
            <w:caps/>
          </w:rPr>
          <w:id w:val="-1957754681"/>
          <w:placeholder>
            <w:docPart w:val="8DCBB3A1142F4B3A9C948D650C2E9DAF"/>
          </w:placeholder>
          <w:date w:fullDate="2014-02-18T00:00:00Z">
            <w:dateFormat w:val="M/d/yyyy"/>
            <w:lid w:val="en-US"/>
            <w:storeMappedDataAs w:val="dateTime"/>
            <w:calendar w:val="gregorian"/>
          </w:date>
        </w:sdtPr>
        <w:sdtContent>
          <w:r w:rsidR="00FC0D16">
            <w:rPr>
              <w:caps/>
            </w:rPr>
            <w:t>2/18/2014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A55447">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8"/>
      <w:footerReference w:type="default" r:id="rId19"/>
      <w:headerReference w:type="first" r:id="rId20"/>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77" w:rsidRDefault="00570477" w:rsidP="00FD4DEE">
      <w:pPr>
        <w:spacing w:after="0" w:line="240" w:lineRule="auto"/>
      </w:pPr>
      <w:r>
        <w:separator/>
      </w:r>
    </w:p>
  </w:endnote>
  <w:endnote w:type="continuationSeparator" w:id="0">
    <w:p w:rsidR="00570477" w:rsidRDefault="0057047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570477" w:rsidRPr="009B3DD8" w:rsidRDefault="00570477"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26198D" w:rsidRPr="00451983">
          <w:rPr>
            <w:sz w:val="16"/>
          </w:rPr>
          <w:fldChar w:fldCharType="begin"/>
        </w:r>
        <w:r w:rsidRPr="00451983">
          <w:rPr>
            <w:sz w:val="16"/>
          </w:rPr>
          <w:instrText xml:space="preserve"> PAGE   \* MERGEFORMAT </w:instrText>
        </w:r>
        <w:r w:rsidR="0026198D" w:rsidRPr="00451983">
          <w:rPr>
            <w:sz w:val="16"/>
          </w:rPr>
          <w:fldChar w:fldCharType="separate"/>
        </w:r>
        <w:r w:rsidR="00FC0D16">
          <w:rPr>
            <w:noProof/>
            <w:sz w:val="16"/>
          </w:rPr>
          <w:t>5</w:t>
        </w:r>
        <w:r w:rsidR="0026198D"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77" w:rsidRDefault="00570477" w:rsidP="00FD4DEE">
      <w:pPr>
        <w:spacing w:after="0" w:line="240" w:lineRule="auto"/>
      </w:pPr>
      <w:r>
        <w:separator/>
      </w:r>
    </w:p>
  </w:footnote>
  <w:footnote w:type="continuationSeparator" w:id="0">
    <w:p w:rsidR="00570477" w:rsidRDefault="0057047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77" w:rsidRPr="00081C89" w:rsidRDefault="00570477" w:rsidP="00FD4DEE">
    <w:pPr>
      <w:pStyle w:val="Header"/>
      <w:jc w:val="center"/>
      <w:rPr>
        <w:b/>
      </w:rPr>
    </w:pPr>
    <w:r w:rsidRPr="00081C89">
      <w:rPr>
        <w:b/>
      </w:rPr>
      <w:t>EDISON STATE COLLEGE</w:t>
    </w:r>
  </w:p>
  <w:p w:rsidR="00570477" w:rsidRPr="00FD4DEE" w:rsidRDefault="00570477" w:rsidP="00FD4DEE">
    <w:pPr>
      <w:pStyle w:val="Header"/>
      <w:jc w:val="center"/>
    </w:pPr>
    <w:r w:rsidRPr="00FD4DEE">
      <w:t>CURRICULUM COMMITTEE</w:t>
    </w:r>
  </w:p>
  <w:p w:rsidR="00570477" w:rsidRPr="00FD4DEE" w:rsidRDefault="0057047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77" w:rsidRDefault="0057047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70477" w:rsidRDefault="00570477" w:rsidP="00FD4DEE">
    <w:pPr>
      <w:pStyle w:val="Header"/>
      <w:jc w:val="center"/>
    </w:pPr>
  </w:p>
  <w:p w:rsidR="00570477" w:rsidRPr="00CC3C8D" w:rsidRDefault="00570477" w:rsidP="00FD4DEE">
    <w:pPr>
      <w:pStyle w:val="Header"/>
      <w:jc w:val="center"/>
      <w:rPr>
        <w:b/>
        <w:sz w:val="24"/>
      </w:rPr>
    </w:pPr>
    <w:r w:rsidRPr="00CC3C8D">
      <w:rPr>
        <w:b/>
        <w:sz w:val="24"/>
      </w:rPr>
      <w:t>CURRICULUM COMMITTEE</w:t>
    </w:r>
  </w:p>
  <w:p w:rsidR="00570477" w:rsidRDefault="00570477" w:rsidP="004B79EF">
    <w:pPr>
      <w:pStyle w:val="Header"/>
      <w:pBdr>
        <w:bottom w:val="double" w:sz="4" w:space="1" w:color="0070C0"/>
      </w:pBdr>
      <w:spacing w:after="240"/>
      <w:jc w:val="center"/>
    </w:pPr>
    <w:r w:rsidRPr="00CC3C8D">
      <w:rPr>
        <w:b/>
        <w:sz w:val="22"/>
      </w:rPr>
      <w:t xml:space="preserve">ACADEMIC YEAR </w:t>
    </w:r>
    <w:r>
      <w:rPr>
        <w:b/>
        <w:sz w:val="22"/>
      </w:rPr>
      <w:t>2013-2014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49951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60487587"/>
    <w:multiLevelType w:val="hybridMultilevel"/>
    <w:tmpl w:val="3C1E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rsids>
    <w:rsidRoot w:val="00FD4DEE"/>
    <w:rsid w:val="000119AD"/>
    <w:rsid w:val="0004057E"/>
    <w:rsid w:val="000409FD"/>
    <w:rsid w:val="0007494E"/>
    <w:rsid w:val="00074DF9"/>
    <w:rsid w:val="00081C89"/>
    <w:rsid w:val="000D163D"/>
    <w:rsid w:val="000E1D88"/>
    <w:rsid w:val="000F286B"/>
    <w:rsid w:val="00112C57"/>
    <w:rsid w:val="0011432E"/>
    <w:rsid w:val="00140D5C"/>
    <w:rsid w:val="0019737B"/>
    <w:rsid w:val="001B66C6"/>
    <w:rsid w:val="001C18AE"/>
    <w:rsid w:val="001C2C5E"/>
    <w:rsid w:val="001F116A"/>
    <w:rsid w:val="00205E64"/>
    <w:rsid w:val="00220FA2"/>
    <w:rsid w:val="00250B1E"/>
    <w:rsid w:val="00254E0D"/>
    <w:rsid w:val="0026198D"/>
    <w:rsid w:val="00293316"/>
    <w:rsid w:val="002B5568"/>
    <w:rsid w:val="002D6038"/>
    <w:rsid w:val="002F3037"/>
    <w:rsid w:val="00307986"/>
    <w:rsid w:val="00311B56"/>
    <w:rsid w:val="003309C0"/>
    <w:rsid w:val="003A7339"/>
    <w:rsid w:val="003D138B"/>
    <w:rsid w:val="003D761B"/>
    <w:rsid w:val="003E33D3"/>
    <w:rsid w:val="003E6472"/>
    <w:rsid w:val="004177C2"/>
    <w:rsid w:val="00422048"/>
    <w:rsid w:val="0044198F"/>
    <w:rsid w:val="004468B7"/>
    <w:rsid w:val="0046232E"/>
    <w:rsid w:val="0049214C"/>
    <w:rsid w:val="004A2E11"/>
    <w:rsid w:val="004A3EED"/>
    <w:rsid w:val="004B7485"/>
    <w:rsid w:val="004B79EF"/>
    <w:rsid w:val="004F35FB"/>
    <w:rsid w:val="004F4EDF"/>
    <w:rsid w:val="005119C1"/>
    <w:rsid w:val="00524C37"/>
    <w:rsid w:val="00525C08"/>
    <w:rsid w:val="00552D66"/>
    <w:rsid w:val="00553FEF"/>
    <w:rsid w:val="00570477"/>
    <w:rsid w:val="005936BD"/>
    <w:rsid w:val="00596792"/>
    <w:rsid w:val="005E052D"/>
    <w:rsid w:val="005E1F08"/>
    <w:rsid w:val="00602709"/>
    <w:rsid w:val="00607918"/>
    <w:rsid w:val="00634272"/>
    <w:rsid w:val="00651DD4"/>
    <w:rsid w:val="00685810"/>
    <w:rsid w:val="006B161D"/>
    <w:rsid w:val="006B54F5"/>
    <w:rsid w:val="006C2F68"/>
    <w:rsid w:val="006E2DEC"/>
    <w:rsid w:val="006E66D3"/>
    <w:rsid w:val="00716094"/>
    <w:rsid w:val="007311CA"/>
    <w:rsid w:val="00732C04"/>
    <w:rsid w:val="007703F4"/>
    <w:rsid w:val="00790B72"/>
    <w:rsid w:val="007B4A02"/>
    <w:rsid w:val="007C35B3"/>
    <w:rsid w:val="007D0604"/>
    <w:rsid w:val="007E6371"/>
    <w:rsid w:val="007F287F"/>
    <w:rsid w:val="00803A0A"/>
    <w:rsid w:val="008062E8"/>
    <w:rsid w:val="00824EE7"/>
    <w:rsid w:val="008470F0"/>
    <w:rsid w:val="0086061B"/>
    <w:rsid w:val="00862C96"/>
    <w:rsid w:val="00864F63"/>
    <w:rsid w:val="00872D20"/>
    <w:rsid w:val="0089286F"/>
    <w:rsid w:val="008B0E4F"/>
    <w:rsid w:val="008B7824"/>
    <w:rsid w:val="008F1C26"/>
    <w:rsid w:val="00905056"/>
    <w:rsid w:val="00905850"/>
    <w:rsid w:val="00913BEE"/>
    <w:rsid w:val="00916225"/>
    <w:rsid w:val="00916F6A"/>
    <w:rsid w:val="009328AB"/>
    <w:rsid w:val="0094584E"/>
    <w:rsid w:val="00951692"/>
    <w:rsid w:val="0095727A"/>
    <w:rsid w:val="00973143"/>
    <w:rsid w:val="00983A0E"/>
    <w:rsid w:val="009912C9"/>
    <w:rsid w:val="009A5966"/>
    <w:rsid w:val="009B1DF4"/>
    <w:rsid w:val="009B3DD8"/>
    <w:rsid w:val="009B4EEF"/>
    <w:rsid w:val="009E6E94"/>
    <w:rsid w:val="00A1603A"/>
    <w:rsid w:val="00A326C4"/>
    <w:rsid w:val="00A43951"/>
    <w:rsid w:val="00A55447"/>
    <w:rsid w:val="00A637FB"/>
    <w:rsid w:val="00A75E3A"/>
    <w:rsid w:val="00A87420"/>
    <w:rsid w:val="00A94888"/>
    <w:rsid w:val="00AC2A3D"/>
    <w:rsid w:val="00AE2E04"/>
    <w:rsid w:val="00AE7DC8"/>
    <w:rsid w:val="00AF15F3"/>
    <w:rsid w:val="00B11D07"/>
    <w:rsid w:val="00B1252B"/>
    <w:rsid w:val="00B212FD"/>
    <w:rsid w:val="00B361AB"/>
    <w:rsid w:val="00BB5F2C"/>
    <w:rsid w:val="00BC3E96"/>
    <w:rsid w:val="00BD0407"/>
    <w:rsid w:val="00BE0109"/>
    <w:rsid w:val="00BE58E1"/>
    <w:rsid w:val="00BE5B3F"/>
    <w:rsid w:val="00BF06AA"/>
    <w:rsid w:val="00BF3174"/>
    <w:rsid w:val="00BF3879"/>
    <w:rsid w:val="00C1176C"/>
    <w:rsid w:val="00C11B5F"/>
    <w:rsid w:val="00C1716A"/>
    <w:rsid w:val="00C50C6B"/>
    <w:rsid w:val="00C82E26"/>
    <w:rsid w:val="00C9122A"/>
    <w:rsid w:val="00C96271"/>
    <w:rsid w:val="00C9752D"/>
    <w:rsid w:val="00CB6AC9"/>
    <w:rsid w:val="00CC3C8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27D2D"/>
    <w:rsid w:val="00E63F0A"/>
    <w:rsid w:val="00E74BC2"/>
    <w:rsid w:val="00E819B1"/>
    <w:rsid w:val="00E83D32"/>
    <w:rsid w:val="00E83F86"/>
    <w:rsid w:val="00E852F2"/>
    <w:rsid w:val="00E85C72"/>
    <w:rsid w:val="00E9708E"/>
    <w:rsid w:val="00EB4C35"/>
    <w:rsid w:val="00ED5D80"/>
    <w:rsid w:val="00EE1FA5"/>
    <w:rsid w:val="00EF40F3"/>
    <w:rsid w:val="00F47DC4"/>
    <w:rsid w:val="00F643E7"/>
    <w:rsid w:val="00F67B14"/>
    <w:rsid w:val="00FC0D16"/>
    <w:rsid w:val="00FC2121"/>
    <w:rsid w:val="00FC6A00"/>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7939A6" w:rsidP="007939A6">
          <w:pPr>
            <w:pStyle w:val="4C7E2D85900344559AB23592ACA0D1154"/>
          </w:pPr>
          <w:r w:rsidRPr="00DC7C5A">
            <w:rPr>
              <w:rStyle w:val="PlaceholderText"/>
              <w:caps/>
              <w:color w:val="FF0000"/>
              <w:szCs w:val="20"/>
            </w:rPr>
            <w:t>CLICK HERE TO ENTER CURRENT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7939A6" w:rsidP="007939A6">
          <w:pPr>
            <w:pStyle w:val="929E876F86C045F3A499DA14E85B0FEB4"/>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
      <w:docPartPr>
        <w:name w:val="1247C928C9A0441FBAA1D81EE8911D11"/>
        <w:category>
          <w:name w:val="General"/>
          <w:gallery w:val="placeholder"/>
        </w:category>
        <w:types>
          <w:type w:val="bbPlcHdr"/>
        </w:types>
        <w:behaviors>
          <w:behavior w:val="content"/>
        </w:behaviors>
        <w:guid w:val="{8C8B43AA-6D88-4600-B16E-C50903801EBB}"/>
      </w:docPartPr>
      <w:docPartBody>
        <w:p w:rsidR="00584BE5" w:rsidRDefault="00584BE5" w:rsidP="00584BE5">
          <w:pPr>
            <w:pStyle w:val="1247C928C9A0441FBAA1D81EE8911D11"/>
          </w:pPr>
          <w:r w:rsidRPr="00DC7C5A">
            <w:rPr>
              <w:rStyle w:val="PlaceholderText"/>
              <w:color w:val="FF0000"/>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E4D50"/>
    <w:rsid w:val="001320C3"/>
    <w:rsid w:val="001C0E68"/>
    <w:rsid w:val="001E0304"/>
    <w:rsid w:val="001E12FB"/>
    <w:rsid w:val="001F308D"/>
    <w:rsid w:val="001F5345"/>
    <w:rsid w:val="0022253D"/>
    <w:rsid w:val="002F1AA9"/>
    <w:rsid w:val="003042D4"/>
    <w:rsid w:val="003835E3"/>
    <w:rsid w:val="00397B4B"/>
    <w:rsid w:val="003E36D7"/>
    <w:rsid w:val="004368AE"/>
    <w:rsid w:val="00454A65"/>
    <w:rsid w:val="004C438A"/>
    <w:rsid w:val="005517F8"/>
    <w:rsid w:val="00554C08"/>
    <w:rsid w:val="00577447"/>
    <w:rsid w:val="00584BE5"/>
    <w:rsid w:val="006166E9"/>
    <w:rsid w:val="00673FFD"/>
    <w:rsid w:val="007939A6"/>
    <w:rsid w:val="007B2FA2"/>
    <w:rsid w:val="0080166F"/>
    <w:rsid w:val="0084608C"/>
    <w:rsid w:val="008B2185"/>
    <w:rsid w:val="009A1F68"/>
    <w:rsid w:val="009B3291"/>
    <w:rsid w:val="00A9491A"/>
    <w:rsid w:val="00AD391F"/>
    <w:rsid w:val="00B76457"/>
    <w:rsid w:val="00BC5082"/>
    <w:rsid w:val="00C106D5"/>
    <w:rsid w:val="00D0415A"/>
    <w:rsid w:val="00D45E6C"/>
    <w:rsid w:val="00DC372A"/>
    <w:rsid w:val="00DF3D3A"/>
    <w:rsid w:val="00E3346C"/>
    <w:rsid w:val="00EA3148"/>
    <w:rsid w:val="00EC4D15"/>
    <w:rsid w:val="00ED3B67"/>
    <w:rsid w:val="00F3608E"/>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BE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1247C928C9A0441FBAA1D81EE8911D11">
    <w:name w:val="1247C928C9A0441FBAA1D81EE8911D11"/>
    <w:rsid w:val="00584BE5"/>
  </w:style>
  <w:style w:type="paragraph" w:customStyle="1" w:styleId="A4817435DA074B1F8988ED2F5C54A5B7">
    <w:name w:val="A4817435DA074B1F8988ED2F5C54A5B7"/>
    <w:rsid w:val="00584B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2FA06-7AE3-4C95-8477-F467424E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6</cp:revision>
  <cp:lastPrinted>2010-08-26T00:38:00Z</cp:lastPrinted>
  <dcterms:created xsi:type="dcterms:W3CDTF">2014-01-03T02:21:00Z</dcterms:created>
  <dcterms:modified xsi:type="dcterms:W3CDTF">2014-02-18T22:03:00Z</dcterms:modified>
</cp:coreProperties>
</file>