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6675C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D1E6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6675C5"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7D1E62">
                  <w:rPr>
                    <w:caps/>
                  </w:rPr>
                  <w:t>AS COMPUTER PROGRAMMING AND ANALYSIS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675C5" w:rsidP="007D1E62">
            <w:pPr>
              <w:tabs>
                <w:tab w:val="left" w:pos="3825"/>
                <w:tab w:val="right" w:pos="7020"/>
              </w:tabs>
              <w:spacing w:line="480" w:lineRule="auto"/>
              <w:rPr>
                <w:caps/>
              </w:rPr>
            </w:pPr>
            <w:sdt>
              <w:sdtPr>
                <w:rPr>
                  <w:caps/>
                </w:rPr>
                <w:id w:val="706025687"/>
                <w:placeholder>
                  <w:docPart w:val="FF302741B82748D7B1020C9C90283633"/>
                </w:placeholder>
              </w:sdtPr>
              <w:sdtContent>
                <w:r w:rsidR="007D1E62">
                  <w:rPr>
                    <w:caps/>
                  </w:rPr>
                  <w:t>Scott Vanselow</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D1E62" w:rsidP="00340C87">
            <w:pPr>
              <w:tabs>
                <w:tab w:val="left" w:pos="3825"/>
                <w:tab w:val="right" w:pos="7020"/>
              </w:tabs>
              <w:spacing w:line="480" w:lineRule="auto"/>
              <w:rPr>
                <w:caps/>
              </w:rPr>
            </w:pPr>
            <w:r>
              <w:rPr>
                <w:caps/>
              </w:rPr>
              <w:t>Scott Vanselow</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D1E62" w:rsidP="00340C87">
            <w:pPr>
              <w:tabs>
                <w:tab w:val="left" w:pos="3825"/>
                <w:tab w:val="left" w:pos="6195"/>
              </w:tabs>
              <w:spacing w:line="480" w:lineRule="auto"/>
              <w:rPr>
                <w:caps/>
              </w:rPr>
            </w:pPr>
            <w:r>
              <w:rPr>
                <w:caps/>
              </w:rPr>
              <w:t>12/12/13</w:t>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6675C5" w:rsidP="004F776B">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F776B">
                  <w:rPr>
                    <w:rStyle w:val="FormStyle"/>
                    <w:b/>
                    <w:caps/>
                    <w:color w:val="auto"/>
                  </w:rPr>
                  <w:t>cop 2830</w:t>
                </w:r>
                <w:r w:rsidR="004129BB">
                  <w:rPr>
                    <w:rStyle w:val="FormStyle"/>
                    <w:b/>
                    <w:caps/>
                    <w:color w:val="auto"/>
                  </w:rPr>
                  <w:t xml:space="preserve"> internet programming html ii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6675C5"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6675C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6675C5"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6675C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6675C5"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6675C5"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6675C5"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6675C5"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6675C5"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E40636">
                  <w:rPr>
                    <w:caps/>
                  </w:rPr>
                  <w:t>NO</w:t>
                </w:r>
              </w:sdtContent>
            </w:sdt>
          </w:p>
        </w:tc>
      </w:tr>
      <w:tr w:rsidR="003015C0" w:rsidTr="001728C9">
        <w:tc>
          <w:tcPr>
            <w:tcW w:w="5136" w:type="dxa"/>
            <w:vAlign w:val="center"/>
          </w:tcPr>
          <w:p w:rsidR="003015C0" w:rsidRPr="001715A0" w:rsidRDefault="006675C5"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6675C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6675C5"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E40636">
                  <w:rPr>
                    <w:caps/>
                  </w:rPr>
                  <w:t>NO</w:t>
                </w:r>
              </w:sdtContent>
            </w:sdt>
          </w:p>
        </w:tc>
      </w:tr>
      <w:tr w:rsidR="003015C0" w:rsidTr="001728C9">
        <w:tc>
          <w:tcPr>
            <w:tcW w:w="5136" w:type="dxa"/>
            <w:vAlign w:val="center"/>
          </w:tcPr>
          <w:p w:rsidR="003015C0" w:rsidRPr="001715A0" w:rsidRDefault="006675C5"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6675C5"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6675C5"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6675C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6675C5"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6675C5"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6675C5"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6675C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6675C5"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6675C5" w:rsidP="00340C87">
            <w:pPr>
              <w:tabs>
                <w:tab w:val="left" w:pos="3690"/>
              </w:tabs>
              <w:spacing w:line="480" w:lineRule="auto"/>
              <w:ind w:right="-90"/>
            </w:pPr>
            <w:sdt>
              <w:sdtPr>
                <w:id w:val="250390127"/>
                <w:placeholder>
                  <w:docPart w:val="8CC3FA46A0ED4AE0A1E3FDDAE7915061"/>
                </w:placeholder>
              </w:sdtPr>
              <w:sdtContent>
                <w:r w:rsidR="004F776B">
                  <w:rPr>
                    <w:rFonts w:ascii="Arial" w:hAnsi="Arial" w:cs="Arial"/>
                    <w:color w:val="000000"/>
                    <w:szCs w:val="20"/>
                  </w:rPr>
                  <w:t>This course covers intermediate HTML and Internet programming topics such as form processing, advanced CSS styling, JavaScript, and multimedia. Practical skills in demand by businesses, such as adapting sites for mobile devices, search engine optimization, and web site deployment, are also covered.</w:t>
                </w:r>
              </w:sdtContent>
            </w:sdt>
          </w:p>
        </w:tc>
      </w:tr>
      <w:tr w:rsidR="001728C9" w:rsidTr="001728C9">
        <w:tc>
          <w:tcPr>
            <w:tcW w:w="9864" w:type="dxa"/>
            <w:gridSpan w:val="2"/>
            <w:vAlign w:val="center"/>
          </w:tcPr>
          <w:p w:rsidR="001728C9" w:rsidRDefault="006675C5"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4F776B" w:rsidRDefault="004F776B" w:rsidP="004F776B">
                <w:pPr>
                  <w:tabs>
                    <w:tab w:val="left" w:pos="3690"/>
                  </w:tabs>
                  <w:spacing w:line="480" w:lineRule="auto"/>
                  <w:ind w:right="-90"/>
                </w:pPr>
                <w:r>
                  <w:t xml:space="preserve">• Advanced Hypertext Markup Language (HTML) </w:t>
                </w:r>
              </w:p>
              <w:p w:rsidR="004F776B" w:rsidRDefault="004F776B" w:rsidP="004F776B">
                <w:pPr>
                  <w:tabs>
                    <w:tab w:val="left" w:pos="3690"/>
                  </w:tabs>
                  <w:spacing w:line="480" w:lineRule="auto"/>
                  <w:ind w:right="-90"/>
                </w:pPr>
                <w:r>
                  <w:t>• Web site design standards</w:t>
                </w:r>
              </w:p>
              <w:p w:rsidR="004F776B" w:rsidRDefault="004F776B" w:rsidP="004F776B">
                <w:pPr>
                  <w:tabs>
                    <w:tab w:val="left" w:pos="3690"/>
                  </w:tabs>
                  <w:spacing w:line="480" w:lineRule="auto"/>
                  <w:ind w:right="-90"/>
                </w:pPr>
                <w:r>
                  <w:t>• Advanced CSS</w:t>
                </w:r>
              </w:p>
              <w:p w:rsidR="004F776B" w:rsidRDefault="004F776B" w:rsidP="004F776B">
                <w:pPr>
                  <w:tabs>
                    <w:tab w:val="left" w:pos="3690"/>
                  </w:tabs>
                  <w:spacing w:line="480" w:lineRule="auto"/>
                  <w:ind w:right="-90"/>
                </w:pPr>
                <w:r>
                  <w:t>• Forms</w:t>
                </w:r>
              </w:p>
              <w:p w:rsidR="004F776B" w:rsidRDefault="004F776B" w:rsidP="004F776B">
                <w:pPr>
                  <w:tabs>
                    <w:tab w:val="left" w:pos="3690"/>
                  </w:tabs>
                  <w:spacing w:line="480" w:lineRule="auto"/>
                  <w:ind w:right="-90"/>
                </w:pPr>
                <w:r>
                  <w:t>• Multimedia</w:t>
                </w:r>
              </w:p>
              <w:p w:rsidR="004F776B" w:rsidRDefault="004F776B" w:rsidP="004F776B">
                <w:pPr>
                  <w:tabs>
                    <w:tab w:val="left" w:pos="3690"/>
                  </w:tabs>
                  <w:spacing w:line="480" w:lineRule="auto"/>
                  <w:ind w:right="-90"/>
                </w:pPr>
                <w:r>
                  <w:t>• Scripting</w:t>
                </w:r>
              </w:p>
              <w:p w:rsidR="004F776B" w:rsidRDefault="004F776B" w:rsidP="004F776B">
                <w:pPr>
                  <w:tabs>
                    <w:tab w:val="left" w:pos="3690"/>
                  </w:tabs>
                  <w:spacing w:line="480" w:lineRule="auto"/>
                  <w:ind w:right="-90"/>
                </w:pPr>
                <w:r>
                  <w:t>• Search Engine Optimization</w:t>
                </w:r>
              </w:p>
              <w:p w:rsidR="004F776B" w:rsidRDefault="004F776B" w:rsidP="004F776B">
                <w:pPr>
                  <w:tabs>
                    <w:tab w:val="left" w:pos="3690"/>
                  </w:tabs>
                  <w:spacing w:line="480" w:lineRule="auto"/>
                  <w:ind w:right="-90"/>
                </w:pPr>
                <w:r>
                  <w:t>• Web sites for mobile devices</w:t>
                </w:r>
              </w:p>
              <w:p w:rsidR="004F776B" w:rsidRDefault="004F776B" w:rsidP="004F776B">
                <w:pPr>
                  <w:tabs>
                    <w:tab w:val="left" w:pos="3690"/>
                  </w:tabs>
                  <w:spacing w:line="480" w:lineRule="auto"/>
                  <w:ind w:right="-90"/>
                </w:pPr>
                <w:r>
                  <w:t>• Testing and debugging</w:t>
                </w:r>
              </w:p>
              <w:p w:rsidR="001728C9" w:rsidRDefault="004F776B" w:rsidP="004F776B">
                <w:pPr>
                  <w:tabs>
                    <w:tab w:val="left" w:pos="3690"/>
                  </w:tabs>
                  <w:spacing w:line="480" w:lineRule="auto"/>
                  <w:ind w:right="-90"/>
                </w:pPr>
                <w:r>
                  <w:t>• Deployment</w:t>
                </w:r>
              </w:p>
            </w:sdtContent>
          </w:sdt>
        </w:tc>
      </w:tr>
    </w:tbl>
    <w:p w:rsidR="008D1E83" w:rsidRDefault="008D1E83" w:rsidP="00862C96">
      <w:pPr>
        <w:tabs>
          <w:tab w:val="left" w:pos="4140"/>
        </w:tabs>
        <w:spacing w:after="0"/>
        <w:rPr>
          <w:b/>
          <w:caps/>
        </w:rPr>
      </w:pPr>
    </w:p>
    <w:p w:rsidR="00FD4DEE" w:rsidRPr="001715A0" w:rsidRDefault="006675C5"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4F776B">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4F776B" w:rsidP="00862C96">
            <w:pPr>
              <w:tabs>
                <w:tab w:val="left" w:pos="4140"/>
              </w:tabs>
              <w:spacing w:line="276" w:lineRule="auto"/>
            </w:pPr>
            <w:r>
              <w:rPr>
                <w:rFonts w:ascii="Arial" w:hAnsi="Arial" w:cs="Arial"/>
                <w:color w:val="000000"/>
                <w:szCs w:val="20"/>
              </w:rPr>
              <w:lastRenderedPageBreak/>
              <w:t>Create a project plan/design document and a storyboard in accordance with the Web Content Accessibility Guidelines for an advance web site.</w:t>
            </w:r>
          </w:p>
        </w:tc>
        <w:tc>
          <w:tcPr>
            <w:tcW w:w="3294" w:type="dxa"/>
          </w:tcPr>
          <w:p w:rsidR="00FD4DEE" w:rsidRPr="001715A0" w:rsidRDefault="004F776B" w:rsidP="00862C96">
            <w:pPr>
              <w:tabs>
                <w:tab w:val="left" w:pos="4140"/>
              </w:tabs>
              <w:spacing w:line="276" w:lineRule="auto"/>
            </w:pPr>
            <w:proofErr w:type="gramStart"/>
            <w:r>
              <w:rPr>
                <w:rFonts w:ascii="Arial" w:hAnsi="Arial" w:cs="Arial"/>
                <w:color w:val="000000"/>
                <w:szCs w:val="20"/>
              </w:rPr>
              <w:t>Web program design activity that includes identifying web site goals and objectives, identifying the target audience, identifying the type of web site, developing a budget, and creating a timeline.</w:t>
            </w:r>
            <w:proofErr w:type="gramEnd"/>
          </w:p>
        </w:tc>
        <w:tc>
          <w:tcPr>
            <w:tcW w:w="3168" w:type="dxa"/>
          </w:tcPr>
          <w:p w:rsidR="00FD4DEE" w:rsidRPr="001715A0" w:rsidRDefault="004F776B" w:rsidP="00862C96">
            <w:pPr>
              <w:tabs>
                <w:tab w:val="left" w:pos="4140"/>
              </w:tabs>
              <w:spacing w:line="276" w:lineRule="auto"/>
            </w:pPr>
            <w:r>
              <w:rPr>
                <w:rFonts w:ascii="Arial" w:hAnsi="Arial" w:cs="Arial"/>
                <w:color w:val="000000"/>
                <w:szCs w:val="20"/>
              </w:rPr>
              <w:t>GSR</w:t>
            </w:r>
          </w:p>
        </w:tc>
      </w:tr>
      <w:tr w:rsidR="00FD4DEE" w:rsidRPr="001715A0" w:rsidTr="00DD145A">
        <w:tc>
          <w:tcPr>
            <w:tcW w:w="3168" w:type="dxa"/>
          </w:tcPr>
          <w:p w:rsidR="00FD4DEE" w:rsidRPr="001715A0" w:rsidRDefault="004F776B" w:rsidP="00862C96">
            <w:pPr>
              <w:tabs>
                <w:tab w:val="left" w:pos="4140"/>
              </w:tabs>
              <w:spacing w:line="276" w:lineRule="auto"/>
            </w:pPr>
            <w:r>
              <w:rPr>
                <w:rFonts w:ascii="Arial" w:hAnsi="Arial" w:cs="Arial"/>
                <w:color w:val="000000"/>
                <w:szCs w:val="20"/>
              </w:rPr>
              <w:t>Build user interfaces using HTML.</w:t>
            </w:r>
          </w:p>
        </w:tc>
        <w:tc>
          <w:tcPr>
            <w:tcW w:w="3294" w:type="dxa"/>
          </w:tcPr>
          <w:p w:rsidR="00FD4DEE" w:rsidRPr="001715A0" w:rsidRDefault="004F776B" w:rsidP="00862C96">
            <w:pPr>
              <w:tabs>
                <w:tab w:val="left" w:pos="4140"/>
              </w:tabs>
              <w:spacing w:line="276" w:lineRule="auto"/>
            </w:pPr>
            <w:proofErr w:type="gramStart"/>
            <w:r>
              <w:rPr>
                <w:rFonts w:ascii="Arial" w:hAnsi="Arial" w:cs="Arial"/>
                <w:color w:val="000000"/>
                <w:szCs w:val="20"/>
              </w:rPr>
              <w:t>Web program coding activities, site creation, and 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4F776B" w:rsidP="00862C96">
            <w:pPr>
              <w:tabs>
                <w:tab w:val="left" w:pos="4140"/>
              </w:tabs>
              <w:spacing w:line="276" w:lineRule="auto"/>
            </w:pPr>
            <w:r>
              <w:rPr>
                <w:rFonts w:ascii="Arial" w:hAnsi="Arial" w:cs="Arial"/>
                <w:color w:val="000000"/>
                <w:szCs w:val="20"/>
              </w:rPr>
              <w:t>Format user interfaces using CSS</w:t>
            </w:r>
          </w:p>
        </w:tc>
        <w:tc>
          <w:tcPr>
            <w:tcW w:w="3294" w:type="dxa"/>
          </w:tcPr>
          <w:p w:rsidR="00FD4DEE" w:rsidRPr="001715A0" w:rsidRDefault="004F776B" w:rsidP="00862C96">
            <w:pPr>
              <w:tabs>
                <w:tab w:val="left" w:pos="4140"/>
              </w:tabs>
              <w:spacing w:line="276" w:lineRule="auto"/>
            </w:pPr>
            <w:proofErr w:type="gramStart"/>
            <w:r>
              <w:rPr>
                <w:rFonts w:ascii="Arial" w:hAnsi="Arial" w:cs="Arial"/>
                <w:color w:val="000000"/>
                <w:szCs w:val="20"/>
              </w:rPr>
              <w:t>Web program coding activities, site creation, and 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4F776B" w:rsidP="00862C96">
            <w:pPr>
              <w:tabs>
                <w:tab w:val="left" w:pos="4140"/>
              </w:tabs>
              <w:spacing w:line="276" w:lineRule="auto"/>
            </w:pPr>
            <w:proofErr w:type="gramStart"/>
            <w:r>
              <w:rPr>
                <w:rFonts w:ascii="Arial" w:hAnsi="Arial" w:cs="Arial"/>
                <w:color w:val="000000"/>
                <w:szCs w:val="20"/>
              </w:rPr>
              <w:t>Code using JavaScript.</w:t>
            </w:r>
            <w:proofErr w:type="gramEnd"/>
          </w:p>
        </w:tc>
        <w:tc>
          <w:tcPr>
            <w:tcW w:w="3294" w:type="dxa"/>
          </w:tcPr>
          <w:p w:rsidR="00FD4DEE" w:rsidRPr="001715A0" w:rsidRDefault="004F776B" w:rsidP="00862C96">
            <w:pPr>
              <w:tabs>
                <w:tab w:val="left" w:pos="4140"/>
              </w:tabs>
              <w:spacing w:line="276" w:lineRule="auto"/>
            </w:pPr>
            <w:proofErr w:type="gramStart"/>
            <w:r>
              <w:rPr>
                <w:rFonts w:ascii="Arial" w:hAnsi="Arial" w:cs="Arial"/>
                <w:color w:val="000000"/>
                <w:szCs w:val="20"/>
              </w:rPr>
              <w:t>Web program coding activities, site creation, and 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4F776B" w:rsidP="00862C96">
            <w:pPr>
              <w:tabs>
                <w:tab w:val="left" w:pos="4140"/>
              </w:tabs>
              <w:spacing w:line="276" w:lineRule="auto"/>
            </w:pPr>
            <w:r>
              <w:rPr>
                <w:rFonts w:ascii="Arial" w:hAnsi="Arial" w:cs="Arial"/>
                <w:color w:val="000000"/>
                <w:szCs w:val="20"/>
              </w:rPr>
              <w:t>Manage the Application Life Cycle.</w:t>
            </w:r>
          </w:p>
        </w:tc>
        <w:tc>
          <w:tcPr>
            <w:tcW w:w="3294" w:type="dxa"/>
          </w:tcPr>
          <w:p w:rsidR="00FD4DEE" w:rsidRPr="001715A0" w:rsidRDefault="004F776B" w:rsidP="00862C96">
            <w:pPr>
              <w:tabs>
                <w:tab w:val="left" w:pos="4140"/>
              </w:tabs>
              <w:spacing w:line="276" w:lineRule="auto"/>
            </w:pPr>
            <w:r>
              <w:rPr>
                <w:rFonts w:ascii="Arial" w:hAnsi="Arial" w:cs="Arial"/>
                <w:color w:val="000000"/>
                <w:szCs w:val="20"/>
              </w:rPr>
              <w:t>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4F776B" w:rsidP="00862C96">
            <w:pPr>
              <w:tabs>
                <w:tab w:val="left" w:pos="4140"/>
              </w:tabs>
              <w:spacing w:line="276" w:lineRule="auto"/>
            </w:pPr>
            <w:r>
              <w:rPr>
                <w:rFonts w:ascii="Arial" w:hAnsi="Arial" w:cs="Arial"/>
                <w:color w:val="000000"/>
                <w:szCs w:val="20"/>
              </w:rPr>
              <w:t>Conduct a training session using appropriate training techniques.</w:t>
            </w:r>
          </w:p>
        </w:tc>
        <w:tc>
          <w:tcPr>
            <w:tcW w:w="3294" w:type="dxa"/>
          </w:tcPr>
          <w:p w:rsidR="00FD4DEE" w:rsidRPr="001715A0" w:rsidRDefault="004F776B" w:rsidP="00862C96">
            <w:pPr>
              <w:tabs>
                <w:tab w:val="left" w:pos="4140"/>
              </w:tabs>
              <w:spacing w:line="276" w:lineRule="auto"/>
            </w:pPr>
            <w:proofErr w:type="gramStart"/>
            <w:r>
              <w:rPr>
                <w:rFonts w:ascii="Arial" w:hAnsi="Arial" w:cs="Arial"/>
                <w:color w:val="000000"/>
                <w:szCs w:val="20"/>
              </w:rPr>
              <w:t>User-training activity including developing documentation and a training plan web site and conducting a training session.</w:t>
            </w:r>
            <w:proofErr w:type="gramEnd"/>
          </w:p>
        </w:tc>
        <w:tc>
          <w:tcPr>
            <w:tcW w:w="3168" w:type="dxa"/>
          </w:tcPr>
          <w:p w:rsidR="00FD4DEE" w:rsidRPr="001715A0" w:rsidRDefault="004F776B" w:rsidP="00862C96">
            <w:pPr>
              <w:tabs>
                <w:tab w:val="left" w:pos="4140"/>
              </w:tabs>
              <w:spacing w:line="276" w:lineRule="auto"/>
            </w:pPr>
            <w:r>
              <w:rPr>
                <w:rFonts w:ascii="Arial" w:hAnsi="Arial" w:cs="Arial"/>
                <w:color w:val="000000"/>
                <w:szCs w:val="20"/>
              </w:rPr>
              <w:t>CT</w:t>
            </w:r>
          </w:p>
        </w:tc>
      </w:tr>
      <w:tr w:rsidR="00FD4DEE" w:rsidRPr="001715A0" w:rsidTr="00DD145A">
        <w:tc>
          <w:tcPr>
            <w:tcW w:w="3168" w:type="dxa"/>
          </w:tcPr>
          <w:p w:rsidR="00FD4DEE" w:rsidRPr="001715A0" w:rsidRDefault="004F776B" w:rsidP="00862C96">
            <w:pPr>
              <w:tabs>
                <w:tab w:val="left" w:pos="4140"/>
              </w:tabs>
              <w:spacing w:line="276" w:lineRule="auto"/>
            </w:pPr>
            <w:r>
              <w:rPr>
                <w:rFonts w:ascii="Arial" w:hAnsi="Arial" w:cs="Arial"/>
                <w:color w:val="000000"/>
                <w:szCs w:val="20"/>
              </w:rPr>
              <w:t>Evaluate a web site, identify improvements, provide feedback, and incorporate provided feedback.</w:t>
            </w:r>
          </w:p>
        </w:tc>
        <w:tc>
          <w:tcPr>
            <w:tcW w:w="3294" w:type="dxa"/>
          </w:tcPr>
          <w:p w:rsidR="00FD4DEE" w:rsidRPr="001715A0" w:rsidRDefault="004F776B" w:rsidP="00862C96">
            <w:pPr>
              <w:tabs>
                <w:tab w:val="left" w:pos="4140"/>
              </w:tabs>
              <w:spacing w:line="276" w:lineRule="auto"/>
            </w:pPr>
            <w:proofErr w:type="gramStart"/>
            <w:r>
              <w:rPr>
                <w:rFonts w:ascii="Arial" w:hAnsi="Arial" w:cs="Arial"/>
                <w:color w:val="000000"/>
                <w:szCs w:val="20"/>
              </w:rPr>
              <w:t>Web program evaluation activity including a reciprocal performance assessment and improvement identification.</w:t>
            </w:r>
            <w:proofErr w:type="gramEnd"/>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5B438C" w:rsidRDefault="005B438C" w:rsidP="0014604B">
            <w:pPr>
              <w:tabs>
                <w:tab w:val="left" w:pos="3690"/>
              </w:tabs>
              <w:spacing w:after="120"/>
              <w:rPr>
                <w:b w:val="0"/>
                <w:caps/>
              </w:rPr>
            </w:pPr>
            <w:bookmarkStart w:id="0" w:name="_GoBack"/>
            <w:r w:rsidRPr="005B438C">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6675C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4F776B">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6675C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4F776B">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6675C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4F776B">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6675C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4F776B">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6675C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4F776B">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6675C5" w:rsidP="004F776B">
            <w:pPr>
              <w:rPr>
                <w:b/>
              </w:rPr>
            </w:pPr>
            <w:sdt>
              <w:sdtPr>
                <w:rPr>
                  <w:caps/>
                </w:rPr>
                <w:id w:val="-1221513752"/>
                <w:placeholder>
                  <w:docPart w:val="C12AFF41F81F411DB150C6C4B2B5416F"/>
                </w:placeholder>
                <w:text/>
              </w:sdtPr>
              <w:sdtContent>
                <w:r w:rsidR="004F776B">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6675C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4F776B">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6675C5" w:rsidP="004F776B">
            <w:pPr>
              <w:tabs>
                <w:tab w:val="left" w:pos="3690"/>
              </w:tabs>
              <w:spacing w:after="120"/>
              <w:ind w:left="360" w:hanging="360"/>
              <w:rPr>
                <w:caps/>
              </w:rPr>
            </w:pPr>
            <w:sdt>
              <w:sdtPr>
                <w:rPr>
                  <w:caps/>
                </w:rPr>
                <w:id w:val="1905181188"/>
                <w:placeholder>
                  <w:docPart w:val="9217C67DD8624FD5AF4E861A90F73BD5"/>
                </w:placeholder>
                <w:text/>
              </w:sdtPr>
              <w:sdtContent>
                <w:r w:rsidR="004F776B">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6675C5" w:rsidP="00E40636">
            <w:pPr>
              <w:tabs>
                <w:tab w:val="left" w:pos="3690"/>
              </w:tabs>
              <w:spacing w:after="120"/>
              <w:ind w:left="360" w:hanging="360"/>
              <w:rPr>
                <w:caps/>
              </w:rPr>
            </w:pPr>
            <w:sdt>
              <w:sdtPr>
                <w:rPr>
                  <w:caps/>
                </w:rPr>
                <w:id w:val="706025962"/>
                <w:placeholder>
                  <w:docPart w:val="14888F7970304855A0BB119BFCB2F7D6"/>
                </w:placeholder>
                <w:text/>
              </w:sdtPr>
              <w:sdtContent>
                <w:r w:rsidR="00E40636">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lastRenderedPageBreak/>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6675C5" w:rsidP="00C21673">
      <w:pPr>
        <w:spacing w:after="0"/>
        <w:rPr>
          <w:b/>
          <w:caps/>
        </w:rPr>
      </w:pPr>
      <w:sdt>
        <w:sdtPr>
          <w:rPr>
            <w:caps/>
          </w:rPr>
          <w:id w:val="706025988"/>
          <w:lock w:val="sdtLocked"/>
          <w:placeholder>
            <w:docPart w:val="9E1E59A2518347B1A54E88852AB0CE55"/>
          </w:placeholder>
          <w:text w:multiLine="1"/>
        </w:sdtPr>
        <w:sdtContent>
          <w:r w:rsidR="00EB1AA1" w:rsidRPr="001068EF">
            <w:rPr>
              <w:caps/>
            </w:rPr>
            <w:t xml:space="preserve">SINCE CONSIDERABLE TIME HAS ELAPSED SINCE THE COMPUTER SCIENCE CURRICULUM </w:t>
          </w:r>
          <w:proofErr w:type="gramStart"/>
          <w:r w:rsidR="00EB1AA1" w:rsidRPr="001068EF">
            <w:rPr>
              <w:caps/>
            </w:rPr>
            <w:t>HAS BEEN REVIEWED</w:t>
          </w:r>
          <w:proofErr w:type="gramEnd"/>
          <w:r w:rsidR="00EB1AA1" w:rsidRPr="001068EF">
            <w:rPr>
              <w:caps/>
            </w:rPr>
            <w:t>, THE FACULTY DETERMINED THAT THE COURSE DESCRIPTIONS AND STUDENT LEARNING OUTCOMES FOR ALL COMPUTER SCIENCE COURSES NEEDED TO BE EXAMINED AND UPDATED.  ADDITIONALLY, THE AS NETWORKING DEGREE FRAMEWORK HAS BEEN CHANGED AT THE STATE LEVEL, SO THE FACULTY WISH TO ENSURE THE CURRICULUM MEETS THE NEW STANDARDS REQUIRED BY FLDOE.</w:t>
          </w:r>
          <w:r w:rsidR="00EB1AA1" w:rsidRPr="001068EF">
            <w:rPr>
              <w:caps/>
            </w:rPr>
            <w:tab/>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6675C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4F776B">
            <w:rPr>
              <w:caps/>
            </w:rPr>
            <w:t>FALL 2014</w:t>
          </w:r>
        </w:sdtContent>
      </w:sdt>
    </w:p>
    <w:p w:rsidR="00DE2FB7" w:rsidRPr="001715A0" w:rsidRDefault="006675C5" w:rsidP="00DE2FB7">
      <w:pPr>
        <w:tabs>
          <w:tab w:val="left" w:pos="5040"/>
        </w:tabs>
        <w:rPr>
          <w:caps/>
        </w:rPr>
      </w:pPr>
      <w:sdt>
        <w:sdtPr>
          <w:rPr>
            <w:caps/>
          </w:rPr>
          <w:id w:val="706025999"/>
          <w:placeholder>
            <w:docPart w:val="5E886FE7221B44788AD63CD24E2C4767"/>
          </w:placeholder>
          <w:text/>
        </w:sdtPr>
        <w:sdtContent>
          <w:r w:rsidR="004F776B">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675C5" w:rsidP="00862C96">
      <w:pPr>
        <w:spacing w:after="0"/>
        <w:rPr>
          <w:caps/>
        </w:rPr>
      </w:pPr>
      <w:r w:rsidRPr="001715A0">
        <w:rPr>
          <w:caps/>
        </w:rPr>
        <w:object w:dxaOrig="225" w:dyaOrig="225">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6675C5"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2-12T00:00:00Z">
            <w:dateFormat w:val="M/d/yyyy"/>
            <w:lid w:val="en-US"/>
            <w:storeMappedDataAs w:val="dateTime"/>
            <w:calendar w:val="gregorian"/>
          </w:date>
        </w:sdtPr>
        <w:sdtContent>
          <w:r w:rsidR="006D1B04">
            <w:rPr>
              <w:caps/>
            </w:rPr>
            <w:t>12/12/2013</w:t>
          </w:r>
        </w:sdtContent>
      </w:sdt>
    </w:p>
    <w:p w:rsidR="0019737B" w:rsidRPr="001715A0" w:rsidRDefault="00602709" w:rsidP="00862C96">
      <w:pPr>
        <w:spacing w:after="0"/>
        <w:rPr>
          <w:b/>
          <w:caps/>
        </w:rPr>
      </w:pPr>
      <w:r w:rsidRPr="001715A0">
        <w:rPr>
          <w:b/>
          <w:caps/>
        </w:rPr>
        <w:t>DEAN ENDORSEMENT:</w:t>
      </w:r>
    </w:p>
    <w:p w:rsidR="00602709" w:rsidRPr="001715A0" w:rsidRDefault="006675C5"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2-12T00:00:00Z">
            <w:dateFormat w:val="M/d/yyyy"/>
            <w:lid w:val="en-US"/>
            <w:storeMappedDataAs w:val="dateTime"/>
            <w:calendar w:val="gregorian"/>
          </w:date>
        </w:sdtPr>
        <w:sdtContent>
          <w:r w:rsidR="006D1B04">
            <w:rPr>
              <w:caps/>
            </w:rPr>
            <w:t>12/12/2013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6675C5" w:rsidP="007233D7">
      <w:pPr>
        <w:spacing w:after="120"/>
        <w:rPr>
          <w:caps/>
        </w:rPr>
      </w:pPr>
      <w:r w:rsidRPr="001715A0">
        <w:rPr>
          <w:caps/>
        </w:rPr>
        <w:lastRenderedPageBreak/>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3546ED">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B656B2">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6675C5" w:rsidRPr="00451983">
          <w:rPr>
            <w:sz w:val="16"/>
          </w:rPr>
          <w:fldChar w:fldCharType="begin"/>
        </w:r>
        <w:r w:rsidRPr="00451983">
          <w:rPr>
            <w:sz w:val="16"/>
          </w:rPr>
          <w:instrText xml:space="preserve"> PAGE   \* MERGEFORMAT </w:instrText>
        </w:r>
        <w:r w:rsidR="006675C5" w:rsidRPr="00451983">
          <w:rPr>
            <w:sz w:val="16"/>
          </w:rPr>
          <w:fldChar w:fldCharType="separate"/>
        </w:r>
        <w:r w:rsidR="003546ED">
          <w:rPr>
            <w:noProof/>
            <w:sz w:val="16"/>
          </w:rPr>
          <w:t>5</w:t>
        </w:r>
        <w:r w:rsidR="006675C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5295F"/>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269A1"/>
    <w:rsid w:val="003374DC"/>
    <w:rsid w:val="00340C87"/>
    <w:rsid w:val="0034681C"/>
    <w:rsid w:val="003546ED"/>
    <w:rsid w:val="00357D03"/>
    <w:rsid w:val="003B4DFA"/>
    <w:rsid w:val="003D40AC"/>
    <w:rsid w:val="003E33D3"/>
    <w:rsid w:val="003E6472"/>
    <w:rsid w:val="004035DD"/>
    <w:rsid w:val="00405A0A"/>
    <w:rsid w:val="004129BB"/>
    <w:rsid w:val="00414D40"/>
    <w:rsid w:val="00420DA9"/>
    <w:rsid w:val="004233B5"/>
    <w:rsid w:val="00431C0A"/>
    <w:rsid w:val="004468B7"/>
    <w:rsid w:val="00451983"/>
    <w:rsid w:val="00460311"/>
    <w:rsid w:val="004630F7"/>
    <w:rsid w:val="0049139C"/>
    <w:rsid w:val="0049214C"/>
    <w:rsid w:val="004A2E11"/>
    <w:rsid w:val="004A3EED"/>
    <w:rsid w:val="004A650D"/>
    <w:rsid w:val="004B16E9"/>
    <w:rsid w:val="004B79EF"/>
    <w:rsid w:val="004C1148"/>
    <w:rsid w:val="004F35FB"/>
    <w:rsid w:val="004F776B"/>
    <w:rsid w:val="00504B72"/>
    <w:rsid w:val="005119C1"/>
    <w:rsid w:val="005139D9"/>
    <w:rsid w:val="00525C08"/>
    <w:rsid w:val="005339A1"/>
    <w:rsid w:val="00534004"/>
    <w:rsid w:val="005363DE"/>
    <w:rsid w:val="00552D66"/>
    <w:rsid w:val="00553FEF"/>
    <w:rsid w:val="00596792"/>
    <w:rsid w:val="005B438C"/>
    <w:rsid w:val="005B5F40"/>
    <w:rsid w:val="005C6AF8"/>
    <w:rsid w:val="005E052D"/>
    <w:rsid w:val="005E1F08"/>
    <w:rsid w:val="00602709"/>
    <w:rsid w:val="00627C53"/>
    <w:rsid w:val="00634272"/>
    <w:rsid w:val="00647A07"/>
    <w:rsid w:val="006675C5"/>
    <w:rsid w:val="00685810"/>
    <w:rsid w:val="006A4707"/>
    <w:rsid w:val="006B3626"/>
    <w:rsid w:val="006D1B04"/>
    <w:rsid w:val="006E2DEC"/>
    <w:rsid w:val="007233D7"/>
    <w:rsid w:val="00726D1E"/>
    <w:rsid w:val="0073253F"/>
    <w:rsid w:val="0077453E"/>
    <w:rsid w:val="0077712E"/>
    <w:rsid w:val="00782EA6"/>
    <w:rsid w:val="00785FB3"/>
    <w:rsid w:val="007B7DD5"/>
    <w:rsid w:val="007C35B3"/>
    <w:rsid w:val="007D0604"/>
    <w:rsid w:val="007D1E62"/>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656B2"/>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01F20"/>
    <w:rsid w:val="00E24E2F"/>
    <w:rsid w:val="00E40636"/>
    <w:rsid w:val="00E41110"/>
    <w:rsid w:val="00E74BC2"/>
    <w:rsid w:val="00E819B1"/>
    <w:rsid w:val="00E852F2"/>
    <w:rsid w:val="00E85C72"/>
    <w:rsid w:val="00E9201C"/>
    <w:rsid w:val="00E9708E"/>
    <w:rsid w:val="00EA2958"/>
    <w:rsid w:val="00EB1907"/>
    <w:rsid w:val="00EB1AA1"/>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04DEC"/>
    <w:rsid w:val="00617AFB"/>
    <w:rsid w:val="00617D92"/>
    <w:rsid w:val="00636915"/>
    <w:rsid w:val="00642EC0"/>
    <w:rsid w:val="00680E0E"/>
    <w:rsid w:val="006B477D"/>
    <w:rsid w:val="006F6382"/>
    <w:rsid w:val="007002CF"/>
    <w:rsid w:val="00816AA0"/>
    <w:rsid w:val="0083215A"/>
    <w:rsid w:val="0084608C"/>
    <w:rsid w:val="008B1759"/>
    <w:rsid w:val="00926E93"/>
    <w:rsid w:val="00955F95"/>
    <w:rsid w:val="009602EA"/>
    <w:rsid w:val="009A21B5"/>
    <w:rsid w:val="009B5176"/>
    <w:rsid w:val="009E1187"/>
    <w:rsid w:val="00A7046F"/>
    <w:rsid w:val="00B97194"/>
    <w:rsid w:val="00BB3966"/>
    <w:rsid w:val="00BB771E"/>
    <w:rsid w:val="00BC5082"/>
    <w:rsid w:val="00C02081"/>
    <w:rsid w:val="00C106D5"/>
    <w:rsid w:val="00C13C8E"/>
    <w:rsid w:val="00D45E6C"/>
    <w:rsid w:val="00DD6C69"/>
    <w:rsid w:val="00E126B2"/>
    <w:rsid w:val="00F636E1"/>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1BC36-6B91-418A-A907-79F6D0EF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5</cp:revision>
  <cp:lastPrinted>2011-08-30T14:20:00Z</cp:lastPrinted>
  <dcterms:created xsi:type="dcterms:W3CDTF">2014-01-01T22:57:00Z</dcterms:created>
  <dcterms:modified xsi:type="dcterms:W3CDTF">2014-02-18T22:30:00Z</dcterms:modified>
</cp:coreProperties>
</file>