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BB" w:rsidRDefault="00076611">
      <w:r>
        <w:t>February 16, 2012</w:t>
      </w:r>
      <w:r w:rsidR="003A4561">
        <w:t>-</w:t>
      </w:r>
      <w:r w:rsidR="00295E8A">
        <w:t xml:space="preserve"> </w:t>
      </w:r>
      <w:r w:rsidR="003A4561">
        <w:t>10:00am at the Rush Library, J-326</w:t>
      </w:r>
    </w:p>
    <w:p w:rsidR="00076611" w:rsidRDefault="00076611">
      <w:r>
        <w:t xml:space="preserve">Librarian’s </w:t>
      </w:r>
      <w:r w:rsidR="003A4561">
        <w:t xml:space="preserve">District </w:t>
      </w:r>
      <w:r>
        <w:t>Meeting</w:t>
      </w:r>
    </w:p>
    <w:p w:rsidR="00076611" w:rsidRDefault="00076611">
      <w:r>
        <w:t>In attendance:  Edith Pendleton, Frank Dowd, Tony Valenti, Mary Ann Walton, Tim Bishop, Arenthia Herren, Bill Shuluk, Cindy Campbell, Peggy Phetterplace, and Heidi Swanson</w:t>
      </w:r>
    </w:p>
    <w:p w:rsidR="00076611" w:rsidRDefault="00076611" w:rsidP="00076611">
      <w:pPr>
        <w:pStyle w:val="ListParagraph"/>
        <w:numPr>
          <w:ilvl w:val="0"/>
          <w:numId w:val="1"/>
        </w:numPr>
      </w:pPr>
      <w:r>
        <w:t xml:space="preserve">Unit planning – Bill led discussion on SPOL software and his meeting with Kevin Coughlin and Crystal Revak.  Discussed collecting data through surveys to incorporate in unit plans.  Wants to figure out how to get more adjunct faculty input and identify district-wide commonalities.  Find out how familiar faculty is with what the library offers, especially research classes.  Mary Ann offered that everyone likes the library but don’t always utilize all our resource offerings.  </w:t>
      </w:r>
    </w:p>
    <w:p w:rsidR="00076611" w:rsidRDefault="00076611" w:rsidP="00076611">
      <w:pPr>
        <w:pStyle w:val="ListParagraph"/>
      </w:pPr>
    </w:p>
    <w:p w:rsidR="00076611" w:rsidRDefault="00076611" w:rsidP="00076611">
      <w:pPr>
        <w:pStyle w:val="ListParagraph"/>
      </w:pPr>
      <w:r>
        <w:t>Adjunct orientations are a great place for a Librarian presentation.  Also, have a “blast” email sent every semester regarding the library.</w:t>
      </w:r>
    </w:p>
    <w:p w:rsidR="00076611" w:rsidRDefault="00076611" w:rsidP="00076611">
      <w:pPr>
        <w:pStyle w:val="ListParagraph"/>
      </w:pPr>
    </w:p>
    <w:p w:rsidR="00076611" w:rsidRDefault="00076611" w:rsidP="00076611">
      <w:pPr>
        <w:pStyle w:val="ListParagraph"/>
      </w:pPr>
      <w:r>
        <w:t>Tim to send out a general student survey to identify student needs.  These are to be done, individually per campus.</w:t>
      </w:r>
    </w:p>
    <w:p w:rsidR="005B3B8E" w:rsidRDefault="005B3B8E" w:rsidP="00076611">
      <w:pPr>
        <w:pStyle w:val="ListParagraph"/>
      </w:pPr>
    </w:p>
    <w:p w:rsidR="005B3B8E" w:rsidRDefault="005B3B8E" w:rsidP="00076611">
      <w:pPr>
        <w:pStyle w:val="ListParagraph"/>
      </w:pPr>
      <w:proofErr w:type="gramStart"/>
      <w:r>
        <w:t>Dr. Pendleton sending out list for collection development for 12 specializations.</w:t>
      </w:r>
      <w:proofErr w:type="gramEnd"/>
      <w:r>
        <w:t xml:space="preserve">  </w:t>
      </w:r>
      <w:proofErr w:type="gramStart"/>
      <w:r>
        <w:t>Cindy developing 1</w:t>
      </w:r>
      <w:r w:rsidRPr="005B3B8E">
        <w:rPr>
          <w:vertAlign w:val="superscript"/>
        </w:rPr>
        <w:t>st</w:t>
      </w:r>
      <w:r>
        <w:t xml:space="preserve"> year experience collection for reserves, plus journals.</w:t>
      </w:r>
      <w:proofErr w:type="gramEnd"/>
      <w:r>
        <w:t xml:space="preserve">  </w:t>
      </w:r>
    </w:p>
    <w:p w:rsidR="005B3B8E" w:rsidRDefault="005B3B8E" w:rsidP="00076611">
      <w:pPr>
        <w:pStyle w:val="ListParagraph"/>
      </w:pPr>
    </w:p>
    <w:p w:rsidR="005B3B8E" w:rsidRDefault="005B3B8E" w:rsidP="00076611">
      <w:pPr>
        <w:pStyle w:val="ListParagraph"/>
      </w:pPr>
      <w:r>
        <w:t>Unit plans up and running by March 4.</w:t>
      </w:r>
    </w:p>
    <w:p w:rsidR="005B3B8E" w:rsidRDefault="005B3B8E" w:rsidP="005B3B8E">
      <w:pPr>
        <w:pStyle w:val="ListParagraph"/>
        <w:numPr>
          <w:ilvl w:val="0"/>
          <w:numId w:val="1"/>
        </w:numPr>
      </w:pPr>
      <w:r>
        <w:t>Printing – same equipment on every campus.  CLOUD printing options and WEPA printers discussed</w:t>
      </w:r>
    </w:p>
    <w:p w:rsidR="005B3B8E" w:rsidRDefault="005B3B8E" w:rsidP="005B3B8E">
      <w:pPr>
        <w:pStyle w:val="ListParagraph"/>
        <w:numPr>
          <w:ilvl w:val="0"/>
          <w:numId w:val="1"/>
        </w:numPr>
      </w:pPr>
      <w:r>
        <w:t>Cornerstone Experience – Tony discussed this will be expanding to all students during their first year.</w:t>
      </w:r>
    </w:p>
    <w:p w:rsidR="005B3B8E" w:rsidRDefault="005B3B8E" w:rsidP="005B3B8E">
      <w:pPr>
        <w:pStyle w:val="ListParagraph"/>
        <w:numPr>
          <w:ilvl w:val="0"/>
          <w:numId w:val="1"/>
        </w:numPr>
      </w:pPr>
      <w:r>
        <w:t xml:space="preserve">Budget – Cindy discussed.  $20,000 left in book budget.  Reduced DVD purchase - $10000 left can be accessed through streaming.  Processing has been outsourced and looking to outsource cataloging as well.  </w:t>
      </w:r>
    </w:p>
    <w:p w:rsidR="00C6708B" w:rsidRDefault="005B3B8E" w:rsidP="005B3B8E">
      <w:pPr>
        <w:pStyle w:val="ListParagraph"/>
        <w:numPr>
          <w:ilvl w:val="0"/>
          <w:numId w:val="1"/>
        </w:numPr>
      </w:pPr>
      <w:r>
        <w:t xml:space="preserve">ALA – UCLA got sued for streaming a DVD that they owned.  Discussed inability to make course packs and orphan works.  Discussion groups for medium sized libraries. Kindles vs. Nooks. E – </w:t>
      </w:r>
      <w:proofErr w:type="gramStart"/>
      <w:r>
        <w:t>materials</w:t>
      </w:r>
      <w:proofErr w:type="gramEnd"/>
      <w:r>
        <w:t xml:space="preserve">.  Weeding e resources – will be minimal and mostly through the consortium.  EBSCO and </w:t>
      </w:r>
      <w:proofErr w:type="spellStart"/>
      <w:r>
        <w:t>Ebrary</w:t>
      </w:r>
      <w:proofErr w:type="spellEnd"/>
      <w:r>
        <w:t xml:space="preserve"> work directly with the source.  Student driven acquisitions.  </w:t>
      </w:r>
    </w:p>
    <w:p w:rsidR="005B3B8E" w:rsidRDefault="005B3B8E" w:rsidP="005B3B8E">
      <w:pPr>
        <w:pStyle w:val="ListParagraph"/>
        <w:numPr>
          <w:ilvl w:val="0"/>
          <w:numId w:val="1"/>
        </w:numPr>
      </w:pPr>
      <w:r>
        <w:t>Discussed trends in higher ed.</w:t>
      </w:r>
      <w:r w:rsidR="003A4561">
        <w:t xml:space="preserve"> And Academic Libraries</w:t>
      </w:r>
      <w:r>
        <w:t xml:space="preserve"> – Assessment &amp; Libraries; effects on long term success; work with writing center &amp; student services</w:t>
      </w:r>
      <w:r w:rsidR="00C6708B">
        <w:t>; document increase in study time due to renovations on third floor; partnerships with stem programs.</w:t>
      </w:r>
    </w:p>
    <w:sectPr w:rsidR="005B3B8E" w:rsidSect="00B367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47129"/>
    <w:multiLevelType w:val="hybridMultilevel"/>
    <w:tmpl w:val="F5847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6611"/>
    <w:rsid w:val="00076611"/>
    <w:rsid w:val="00295E8A"/>
    <w:rsid w:val="003A4561"/>
    <w:rsid w:val="005B3B8E"/>
    <w:rsid w:val="00B367BB"/>
    <w:rsid w:val="00C33126"/>
    <w:rsid w:val="00C6708B"/>
    <w:rsid w:val="00F14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6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State College</dc:creator>
  <cp:keywords/>
  <dc:description/>
  <cp:lastModifiedBy>EC</cp:lastModifiedBy>
  <cp:revision>3</cp:revision>
  <dcterms:created xsi:type="dcterms:W3CDTF">2012-03-19T18:37:00Z</dcterms:created>
  <dcterms:modified xsi:type="dcterms:W3CDTF">2012-03-19T18:37:00Z</dcterms:modified>
</cp:coreProperties>
</file>