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5366C8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 10</w:t>
          </w:r>
          <w:r w:rsidR="00B20DC2">
            <w:rPr>
              <w:rStyle w:val="FormStyle"/>
              <w:b w:val="0"/>
              <w:caps/>
            </w:rPr>
            <w:t>10</w:t>
          </w:r>
          <w:r w:rsidR="00A11DC1">
            <w:rPr>
              <w:rStyle w:val="FormStyle"/>
              <w:b w:val="0"/>
              <w:caps/>
            </w:rPr>
            <w:t xml:space="preserve"> </w:t>
          </w:r>
          <w:r w:rsidR="00B20DC2">
            <w:rPr>
              <w:rStyle w:val="FormStyle"/>
              <w:b w:val="0"/>
              <w:caps/>
            </w:rPr>
            <w:t>introduction to nursing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5366C8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5366C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5366C8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5366C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5366C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5366C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B20DC2" w:rsidRPr="00B20DC2">
            <w:rPr>
              <w:caps/>
            </w:rPr>
            <w:t>From: NUR 1142</w:t>
          </w:r>
          <w:r w:rsidR="00B20DC2">
            <w:rPr>
              <w:caps/>
            </w:rPr>
            <w:t xml:space="preserve"> to: NOne</w:t>
          </w:r>
        </w:sdtContent>
      </w:sdt>
    </w:p>
    <w:p w:rsidR="00872D20" w:rsidRDefault="005366C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5366C8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5366C8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5366C8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5366C8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5366C8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5366C8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5366C8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5366C8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5366C8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5366C8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5366C8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5366C8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5366C8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sequencing has been successful and indicates that </w:t>
          </w:r>
          <w:r w:rsidR="00EE1F84">
            <w:rPr>
              <w:caps/>
            </w:rPr>
            <w:t>nur 1060 and nur1060l do not need to be corequisites of nur 1022, nur 1022l and nur 1023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5366C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FA2E0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5366C8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FA2E02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5366C8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5366C8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5366C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5366C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5366C8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2" o:title=""/>
          </v:shape>
          <w:control r:id="rId43" w:name="TextBox191" w:shapeid="_x0000_i1105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FA2E02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5366C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4" o:title=""/>
          </v:shape>
          <w:control r:id="rId45" w:name="TextBox19" w:shapeid="_x0000_i1106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5366C8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366C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366C8" w:rsidRPr="00451983">
          <w:rPr>
            <w:sz w:val="16"/>
          </w:rPr>
          <w:fldChar w:fldCharType="separate"/>
        </w:r>
        <w:r w:rsidR="00FA2E02">
          <w:rPr>
            <w:noProof/>
            <w:sz w:val="16"/>
          </w:rPr>
          <w:t>3</w:t>
        </w:r>
        <w:r w:rsidR="005366C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66C8"/>
    <w:rsid w:val="00540DA7"/>
    <w:rsid w:val="00552D66"/>
    <w:rsid w:val="00553FEF"/>
    <w:rsid w:val="00596792"/>
    <w:rsid w:val="005E052D"/>
    <w:rsid w:val="005E1F08"/>
    <w:rsid w:val="005E45DA"/>
    <w:rsid w:val="00602709"/>
    <w:rsid w:val="00627C53"/>
    <w:rsid w:val="00634272"/>
    <w:rsid w:val="00643C72"/>
    <w:rsid w:val="00685810"/>
    <w:rsid w:val="00691398"/>
    <w:rsid w:val="00694D57"/>
    <w:rsid w:val="006A4707"/>
    <w:rsid w:val="006A7191"/>
    <w:rsid w:val="006D0E59"/>
    <w:rsid w:val="006E2DEC"/>
    <w:rsid w:val="006F1CD7"/>
    <w:rsid w:val="007233D7"/>
    <w:rsid w:val="0077712E"/>
    <w:rsid w:val="00785FB3"/>
    <w:rsid w:val="007C35B3"/>
    <w:rsid w:val="007D0604"/>
    <w:rsid w:val="00804FD1"/>
    <w:rsid w:val="00824EE7"/>
    <w:rsid w:val="008470F0"/>
    <w:rsid w:val="008528AF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87420"/>
    <w:rsid w:val="00A95B91"/>
    <w:rsid w:val="00AB7E7E"/>
    <w:rsid w:val="00AF15F3"/>
    <w:rsid w:val="00B11D07"/>
    <w:rsid w:val="00B1252B"/>
    <w:rsid w:val="00B20DC2"/>
    <w:rsid w:val="00B361AB"/>
    <w:rsid w:val="00B66897"/>
    <w:rsid w:val="00B96807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45B1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A2E02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0D776B"/>
    <w:rsid w:val="001F4D3D"/>
    <w:rsid w:val="00222395"/>
    <w:rsid w:val="0038177C"/>
    <w:rsid w:val="00397B4B"/>
    <w:rsid w:val="003E36D7"/>
    <w:rsid w:val="004742F9"/>
    <w:rsid w:val="00554C08"/>
    <w:rsid w:val="00617AFB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B83B29"/>
    <w:rsid w:val="00B97194"/>
    <w:rsid w:val="00BC5082"/>
    <w:rsid w:val="00C02081"/>
    <w:rsid w:val="00C106D5"/>
    <w:rsid w:val="00C13C8E"/>
    <w:rsid w:val="00D45E6C"/>
    <w:rsid w:val="00E126B2"/>
    <w:rsid w:val="00E8572B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74A2-DF50-4668-8295-D6A7C458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32</cp:revision>
  <cp:lastPrinted>2011-08-30T14:20:00Z</cp:lastPrinted>
  <dcterms:created xsi:type="dcterms:W3CDTF">2010-09-01T13:29:00Z</dcterms:created>
  <dcterms:modified xsi:type="dcterms:W3CDTF">2012-01-27T16:43:00Z</dcterms:modified>
</cp:coreProperties>
</file>