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11DC1">
            <w:rPr>
              <w:caps/>
            </w:rPr>
            <w:t>SCHOOL OF NURSING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694D57">
            <w:rPr>
              <w:caps/>
            </w:rPr>
            <w:t>AS NURSING RN BASIC PROGRAM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1DC1">
            <w:rPr>
              <w:caps/>
            </w:rPr>
            <w:t>1/3/2012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0B750F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A11DC1">
            <w:rPr>
              <w:rStyle w:val="FormStyle"/>
              <w:b w:val="0"/>
              <w:caps/>
            </w:rPr>
            <w:t>Nur</w:t>
          </w:r>
          <w:r w:rsidR="00152467">
            <w:rPr>
              <w:rStyle w:val="FormStyle"/>
              <w:b w:val="0"/>
              <w:caps/>
            </w:rPr>
            <w:t xml:space="preserve"> </w:t>
          </w:r>
          <w:r w:rsidR="0078403E">
            <w:rPr>
              <w:rStyle w:val="FormStyle"/>
              <w:b w:val="0"/>
              <w:caps/>
            </w:rPr>
            <w:t>1060</w:t>
          </w:r>
          <w:r w:rsidR="00337399">
            <w:rPr>
              <w:rStyle w:val="FormStyle"/>
              <w:b w:val="0"/>
              <w:caps/>
            </w:rPr>
            <w:t>l</w:t>
          </w:r>
          <w:r w:rsidR="0078403E">
            <w:rPr>
              <w:rStyle w:val="FormStyle"/>
              <w:b w:val="0"/>
              <w:caps/>
            </w:rPr>
            <w:t xml:space="preserve"> Health assessment</w:t>
          </w:r>
          <w:r w:rsidR="00337399">
            <w:rPr>
              <w:rStyle w:val="FormStyle"/>
              <w:b w:val="0"/>
              <w:caps/>
            </w:rPr>
            <w:t xml:space="preserve"> lab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0B750F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0B750F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0B750F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0B750F" w:rsidP="0078403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Content>
          <w:r w:rsidR="0078403E" w:rsidRPr="0078403E">
            <w:rPr>
              <w:caps/>
            </w:rPr>
            <w:br/>
          </w:r>
        </w:sdtContent>
      </w:sdt>
    </w:p>
    <w:p w:rsidR="00872D20" w:rsidRPr="00872D20" w:rsidRDefault="000B750F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0B750F" w:rsidP="005967D6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text w:multiLine="1"/>
        </w:sdtPr>
        <w:sdtContent>
          <w:r w:rsidR="005967D6" w:rsidRPr="005967D6">
            <w:rPr>
              <w:caps/>
            </w:rPr>
            <w:t>From: Day Program: BSC 1094C, ENC 1101, NUR 1022/1022L, NUR 1023L, NUR 1060</w:t>
          </w:r>
          <w:r w:rsidR="005967D6" w:rsidRPr="005967D6">
            <w:rPr>
              <w:caps/>
            </w:rPr>
            <w:br/>
            <w:t>Evening Program: BSC 1094C, ENC 1101, NUR 1010, NUR 1142, NUR 1060</w:t>
          </w:r>
          <w:r w:rsidR="005967D6">
            <w:rPr>
              <w:caps/>
            </w:rPr>
            <w:br/>
          </w:r>
          <w:r w:rsidR="005967D6" w:rsidRPr="005967D6">
            <w:rPr>
              <w:caps/>
            </w:rPr>
            <w:br/>
            <w:t>To:  Corequisite(s): Day Program: NUR 1060</w:t>
          </w:r>
          <w:r w:rsidR="005967D6">
            <w:rPr>
              <w:caps/>
            </w:rPr>
            <w:br/>
          </w:r>
          <w:r w:rsidR="005967D6" w:rsidRPr="005967D6">
            <w:rPr>
              <w:caps/>
            </w:rPr>
            <w:t>Evening Program: NUR 1060</w:t>
          </w:r>
          <w:r w:rsidR="005967D6" w:rsidRPr="005967D6">
            <w:rPr>
              <w:caps/>
            </w:rPr>
            <w:br/>
          </w:r>
        </w:sdtContent>
      </w:sdt>
    </w:p>
    <w:p w:rsidR="00872D20" w:rsidRDefault="000B750F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0B750F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0B750F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0B750F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0B750F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0B750F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0B750F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0B750F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0B750F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872D20">
        <w:rPr>
          <w:caps/>
          <w:sz w:val="16"/>
        </w:rPr>
        <w:t>SHOULD BE DISPLAYED</w:t>
      </w:r>
      <w:proofErr w:type="gramEnd"/>
      <w:r w:rsidRPr="00872D20">
        <w:rPr>
          <w:caps/>
          <w:sz w:val="16"/>
        </w:rPr>
        <w:t xml:space="preserve">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DC196E">
            <w:rPr>
              <w:caps/>
            </w:rPr>
            <w:t>ADVANCED AND PROFESSIONAL - 1.11.12 - HEALTH PROFESSIONS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0B750F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255BB1">
            <w:rPr>
              <w:caps/>
            </w:rPr>
            <w:t>Basic nursing program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255BB1">
            <w:rPr>
              <w:caps/>
            </w:rPr>
            <w:t xml:space="preserve">-- NO CHANGE -- 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 xml:space="preserve">A repeatable course </w:t>
      </w:r>
      <w:proofErr w:type="gramStart"/>
      <w:r>
        <w:t>may be taken</w:t>
      </w:r>
      <w:proofErr w:type="gramEnd"/>
      <w:r>
        <w:t xml:space="preserve"> more than one time for additional credits. For example, MUT 2641, a 3-credit hour course, can be repeated </w:t>
      </w:r>
      <w:proofErr w:type="gramStart"/>
      <w:r>
        <w:t>1</w:t>
      </w:r>
      <w:proofErr w:type="gramEnd"/>
      <w:r>
        <w:t xml:space="preserve">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0B750F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255BB1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lastRenderedPageBreak/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0B750F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255BB1">
            <w:rPr>
              <w:caps/>
            </w:rPr>
            <w:t xml:space="preserve">it will require changes in corequisite to </w:t>
          </w:r>
          <w:r w:rsidR="00643C72">
            <w:rPr>
              <w:caps/>
            </w:rPr>
            <w:t>nur 1022</w:t>
          </w:r>
          <w:r w:rsidR="005E45DA">
            <w:rPr>
              <w:caps/>
            </w:rPr>
            <w:t>l</w:t>
          </w:r>
          <w:r w:rsidR="00643C72">
            <w:rPr>
              <w:caps/>
            </w:rPr>
            <w:t xml:space="preserve">, nur 1023L, </w:t>
          </w:r>
          <w:r w:rsidR="00255BB1">
            <w:rPr>
              <w:caps/>
            </w:rPr>
            <w:t>nur 1060 and nur 1060L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</w:t>
      </w:r>
      <w:proofErr w:type="gramStart"/>
      <w:r w:rsidRPr="003E33D3">
        <w:rPr>
          <w:b/>
          <w:caps/>
        </w:rPr>
        <w:t>HAVE</w:t>
      </w:r>
      <w:proofErr w:type="gramEnd"/>
      <w:r w:rsidRPr="003E33D3">
        <w:rPr>
          <w:b/>
          <w:caps/>
        </w:rPr>
        <w:t xml:space="preserve">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 w:rsidR="0077712E">
        <w:rPr>
          <w:b/>
          <w:caps/>
        </w:rPr>
        <w:t>WERE ANY AGREEMENTS MADE</w:t>
      </w:r>
      <w:proofErr w:type="gramEnd"/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0B750F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255BB1">
            <w:rPr>
              <w:caps/>
            </w:rPr>
            <w:t>this action was discussed with the coordinators of the nursing programs, director of nursing and dean of professional and technical studies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DD447B">
        <w:rPr>
          <w:b/>
          <w:caps/>
        </w:rPr>
        <w:t>IS ANY COREQUISITE LISTED</w:t>
      </w:r>
      <w:proofErr w:type="gramEnd"/>
      <w:r w:rsidRPr="00DD447B">
        <w:rPr>
          <w:b/>
          <w:caps/>
        </w:rPr>
        <w:t xml:space="preserve">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0B750F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255BB1">
            <w:rPr>
              <w:caps/>
            </w:rPr>
            <w:t xml:space="preserve">the evening </w:t>
          </w:r>
          <w:proofErr w:type="gramStart"/>
          <w:r w:rsidR="00255BB1">
            <w:rPr>
              <w:caps/>
            </w:rPr>
            <w:t>basic nursing</w:t>
          </w:r>
          <w:proofErr w:type="gramEnd"/>
          <w:r w:rsidR="00255BB1">
            <w:rPr>
              <w:caps/>
            </w:rPr>
            <w:t xml:space="preserve"> program has piloted a slightly different sequencing of courses from the day basic program. this has required numerous “overrides” for students to register. </w:t>
          </w:r>
          <w:proofErr w:type="gramStart"/>
          <w:r w:rsidR="00255BB1">
            <w:rPr>
              <w:caps/>
            </w:rPr>
            <w:t xml:space="preserve">the sequencing has been successful and indicates that </w:t>
          </w:r>
          <w:r w:rsidR="002773E1">
            <w:rPr>
              <w:caps/>
            </w:rPr>
            <w:t xml:space="preserve">enc1101, bsc1094c, </w:t>
          </w:r>
          <w:r w:rsidR="00EE1F84">
            <w:rPr>
              <w:caps/>
            </w:rPr>
            <w:t>nur 1060 and nur1060l do not need to be corequisites of nur 1022, nur 1022l and nur 1023</w:t>
          </w:r>
          <w:proofErr w:type="gramEnd"/>
          <w:r w:rsidR="00255BB1">
            <w:rPr>
              <w:caps/>
            </w:rPr>
            <w:t xml:space="preserve"> 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0B750F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BC5B22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2773E1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0B750F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2773E1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0B750F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0B750F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0B750F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1/3/2012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0B750F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1/12/2012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0B750F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9" type="#_x0000_t75" style="width:263.25pt;height:18pt" o:ole="">
            <v:imagedata r:id="rId42" o:title=""/>
          </v:shape>
          <w:control r:id="rId43" w:name="TextBox191" w:shapeid="_x0000_i1099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2E718D">
            <w:rPr>
              <w:caps/>
            </w:rPr>
            <w:t>1/18/2012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0B750F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0B750F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DC1" w:rsidRDefault="00A11DC1" w:rsidP="00FD4DEE">
      <w:pPr>
        <w:spacing w:after="0" w:line="240" w:lineRule="auto"/>
      </w:pPr>
      <w:r>
        <w:separator/>
      </w:r>
    </w:p>
  </w:endnote>
  <w:end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A11DC1" w:rsidRPr="00451983" w:rsidRDefault="00A11DC1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0B750F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0B750F" w:rsidRPr="00451983">
          <w:rPr>
            <w:sz w:val="16"/>
          </w:rPr>
          <w:fldChar w:fldCharType="separate"/>
        </w:r>
        <w:r w:rsidR="002773E1">
          <w:rPr>
            <w:noProof/>
            <w:sz w:val="16"/>
          </w:rPr>
          <w:t>3</w:t>
        </w:r>
        <w:r w:rsidR="000B750F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DC1" w:rsidRDefault="00A11DC1" w:rsidP="00FD4DEE">
      <w:pPr>
        <w:spacing w:after="0" w:line="240" w:lineRule="auto"/>
      </w:pPr>
      <w:r>
        <w:separator/>
      </w:r>
    </w:p>
  </w:footnote>
  <w:foot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Pr="00081C89" w:rsidRDefault="00A11DC1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A11DC1" w:rsidRPr="00FD4DEE" w:rsidRDefault="00A11DC1" w:rsidP="00FD4DEE">
    <w:pPr>
      <w:pStyle w:val="Header"/>
      <w:jc w:val="center"/>
    </w:pPr>
    <w:r w:rsidRPr="00FD4DEE">
      <w:t>CURRICULUM COMMITTEE</w:t>
    </w:r>
  </w:p>
  <w:p w:rsidR="00A11DC1" w:rsidRPr="00FD4DEE" w:rsidRDefault="00A11DC1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Default="00A11DC1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DC1" w:rsidRDefault="00A11DC1" w:rsidP="00FD4DEE">
    <w:pPr>
      <w:pStyle w:val="Header"/>
      <w:jc w:val="center"/>
    </w:pPr>
  </w:p>
  <w:p w:rsidR="00A11DC1" w:rsidRPr="004B79EF" w:rsidRDefault="00A11DC1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A11DC1" w:rsidRDefault="00A11DC1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66E7"/>
    <w:rsid w:val="000B750F"/>
    <w:rsid w:val="000E1D88"/>
    <w:rsid w:val="000E4B24"/>
    <w:rsid w:val="000F072F"/>
    <w:rsid w:val="0011432E"/>
    <w:rsid w:val="00152467"/>
    <w:rsid w:val="0019737B"/>
    <w:rsid w:val="001B0B7E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55BB1"/>
    <w:rsid w:val="002773E1"/>
    <w:rsid w:val="00282D62"/>
    <w:rsid w:val="00293316"/>
    <w:rsid w:val="002D6038"/>
    <w:rsid w:val="002E718D"/>
    <w:rsid w:val="002F3037"/>
    <w:rsid w:val="00311B56"/>
    <w:rsid w:val="00337399"/>
    <w:rsid w:val="003374DC"/>
    <w:rsid w:val="003B4DFA"/>
    <w:rsid w:val="003D40AC"/>
    <w:rsid w:val="003E33D3"/>
    <w:rsid w:val="003E6472"/>
    <w:rsid w:val="004035DD"/>
    <w:rsid w:val="00405A0A"/>
    <w:rsid w:val="00414D40"/>
    <w:rsid w:val="00431C0A"/>
    <w:rsid w:val="0044365A"/>
    <w:rsid w:val="004468B7"/>
    <w:rsid w:val="00451983"/>
    <w:rsid w:val="00460311"/>
    <w:rsid w:val="004630F7"/>
    <w:rsid w:val="0049139C"/>
    <w:rsid w:val="0049214C"/>
    <w:rsid w:val="004A2E11"/>
    <w:rsid w:val="004A3EED"/>
    <w:rsid w:val="004A57BA"/>
    <w:rsid w:val="004A650D"/>
    <w:rsid w:val="004B79EF"/>
    <w:rsid w:val="004F35FB"/>
    <w:rsid w:val="005119C1"/>
    <w:rsid w:val="00525C08"/>
    <w:rsid w:val="005339A1"/>
    <w:rsid w:val="00540DA7"/>
    <w:rsid w:val="00552D66"/>
    <w:rsid w:val="00553FEF"/>
    <w:rsid w:val="00596792"/>
    <w:rsid w:val="005967D6"/>
    <w:rsid w:val="005E052D"/>
    <w:rsid w:val="005E1F08"/>
    <w:rsid w:val="005E45DA"/>
    <w:rsid w:val="00602709"/>
    <w:rsid w:val="00627C53"/>
    <w:rsid w:val="00634272"/>
    <w:rsid w:val="00634FF9"/>
    <w:rsid w:val="00643C72"/>
    <w:rsid w:val="006721F5"/>
    <w:rsid w:val="00685810"/>
    <w:rsid w:val="00694D57"/>
    <w:rsid w:val="006A4707"/>
    <w:rsid w:val="006E2DEC"/>
    <w:rsid w:val="006F1CD7"/>
    <w:rsid w:val="007233D7"/>
    <w:rsid w:val="0077712E"/>
    <w:rsid w:val="0078403E"/>
    <w:rsid w:val="00785FB3"/>
    <w:rsid w:val="007C35B3"/>
    <w:rsid w:val="007D0604"/>
    <w:rsid w:val="00804FD1"/>
    <w:rsid w:val="00824EE7"/>
    <w:rsid w:val="00845A45"/>
    <w:rsid w:val="008470F0"/>
    <w:rsid w:val="00862C96"/>
    <w:rsid w:val="00864F63"/>
    <w:rsid w:val="00872D20"/>
    <w:rsid w:val="008A3DF8"/>
    <w:rsid w:val="008B271D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A7B55"/>
    <w:rsid w:val="009B1DF4"/>
    <w:rsid w:val="009E7A39"/>
    <w:rsid w:val="00A03ECB"/>
    <w:rsid w:val="00A11DC1"/>
    <w:rsid w:val="00A41353"/>
    <w:rsid w:val="00A87420"/>
    <w:rsid w:val="00A95B91"/>
    <w:rsid w:val="00AB247A"/>
    <w:rsid w:val="00AB7E7E"/>
    <w:rsid w:val="00AE5B4D"/>
    <w:rsid w:val="00AF15F3"/>
    <w:rsid w:val="00B11D07"/>
    <w:rsid w:val="00B1252B"/>
    <w:rsid w:val="00B361AB"/>
    <w:rsid w:val="00B51E03"/>
    <w:rsid w:val="00B96807"/>
    <w:rsid w:val="00BA1CBD"/>
    <w:rsid w:val="00BB049E"/>
    <w:rsid w:val="00BB270A"/>
    <w:rsid w:val="00BB5F2C"/>
    <w:rsid w:val="00BC3E96"/>
    <w:rsid w:val="00BC5B22"/>
    <w:rsid w:val="00BD0407"/>
    <w:rsid w:val="00BE58E1"/>
    <w:rsid w:val="00BE7D12"/>
    <w:rsid w:val="00BF3174"/>
    <w:rsid w:val="00C00B57"/>
    <w:rsid w:val="00C109E9"/>
    <w:rsid w:val="00C1176C"/>
    <w:rsid w:val="00C11B5F"/>
    <w:rsid w:val="00C37BEC"/>
    <w:rsid w:val="00C81607"/>
    <w:rsid w:val="00C82E26"/>
    <w:rsid w:val="00C96271"/>
    <w:rsid w:val="00CA02D8"/>
    <w:rsid w:val="00CB6AC9"/>
    <w:rsid w:val="00CB7B2C"/>
    <w:rsid w:val="00CD1473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C196E"/>
    <w:rsid w:val="00DD447B"/>
    <w:rsid w:val="00DE2FB7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D083C"/>
    <w:rsid w:val="00ED5D80"/>
    <w:rsid w:val="00ED6E28"/>
    <w:rsid w:val="00EE1F84"/>
    <w:rsid w:val="00EE1FA5"/>
    <w:rsid w:val="00EF0D98"/>
    <w:rsid w:val="00EF40F3"/>
    <w:rsid w:val="00F47DC4"/>
    <w:rsid w:val="00FA14EC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430B8"/>
    <w:rsid w:val="00091EE1"/>
    <w:rsid w:val="001F4D3D"/>
    <w:rsid w:val="0038177C"/>
    <w:rsid w:val="00397B4B"/>
    <w:rsid w:val="003E36D7"/>
    <w:rsid w:val="004742F9"/>
    <w:rsid w:val="00554C08"/>
    <w:rsid w:val="0058573A"/>
    <w:rsid w:val="00617AFB"/>
    <w:rsid w:val="0067445A"/>
    <w:rsid w:val="007002CF"/>
    <w:rsid w:val="0083215A"/>
    <w:rsid w:val="0084608C"/>
    <w:rsid w:val="008B1759"/>
    <w:rsid w:val="00926E93"/>
    <w:rsid w:val="00940607"/>
    <w:rsid w:val="00955F95"/>
    <w:rsid w:val="009602EA"/>
    <w:rsid w:val="009A21B5"/>
    <w:rsid w:val="00A41D07"/>
    <w:rsid w:val="00A7046F"/>
    <w:rsid w:val="00A85353"/>
    <w:rsid w:val="00B97194"/>
    <w:rsid w:val="00BC5082"/>
    <w:rsid w:val="00C02081"/>
    <w:rsid w:val="00C106D5"/>
    <w:rsid w:val="00C13C8E"/>
    <w:rsid w:val="00D45E6C"/>
    <w:rsid w:val="00D717DB"/>
    <w:rsid w:val="00E10DB2"/>
    <w:rsid w:val="00E126B2"/>
    <w:rsid w:val="00F77085"/>
    <w:rsid w:val="00FB6D56"/>
    <w:rsid w:val="00FC4C91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D7EA0-3296-4266-AF31-C2E33F16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6</cp:revision>
  <cp:lastPrinted>2011-08-30T14:20:00Z</cp:lastPrinted>
  <dcterms:created xsi:type="dcterms:W3CDTF">2012-01-13T04:53:00Z</dcterms:created>
  <dcterms:modified xsi:type="dcterms:W3CDTF">2012-03-16T13:36:00Z</dcterms:modified>
</cp:coreProperties>
</file>