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923A62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83102B">
            <w:rPr>
              <w:rStyle w:val="FormStyle"/>
              <w:b w:val="0"/>
              <w:caps/>
            </w:rPr>
            <w:t>1</w:t>
          </w:r>
          <w:r w:rsidR="00850777">
            <w:rPr>
              <w:rStyle w:val="FormStyle"/>
              <w:b w:val="0"/>
              <w:caps/>
            </w:rPr>
            <w:t>2</w:t>
          </w:r>
          <w:r w:rsidR="00833DDD">
            <w:rPr>
              <w:rStyle w:val="FormStyle"/>
              <w:b w:val="0"/>
              <w:caps/>
            </w:rPr>
            <w:t>0</w:t>
          </w:r>
          <w:r w:rsidR="00850777">
            <w:rPr>
              <w:rStyle w:val="FormStyle"/>
              <w:b w:val="0"/>
              <w:caps/>
            </w:rPr>
            <w:t>4</w:t>
          </w:r>
          <w:r w:rsidR="007D2372">
            <w:rPr>
              <w:rStyle w:val="FormStyle"/>
              <w:b w:val="0"/>
              <w:caps/>
            </w:rPr>
            <w:t>L</w:t>
          </w:r>
          <w:r w:rsidR="00850777">
            <w:rPr>
              <w:rStyle w:val="FormStyle"/>
              <w:b w:val="0"/>
              <w:caps/>
            </w:rPr>
            <w:t xml:space="preserve"> transitional nursing concepts </w:t>
          </w:r>
          <w:r w:rsidR="007D2372">
            <w:rPr>
              <w:rStyle w:val="FormStyle"/>
              <w:b w:val="0"/>
              <w:caps/>
            </w:rPr>
            <w:t xml:space="preserve">clinical </w:t>
          </w:r>
          <w:r w:rsidR="0083102B">
            <w:rPr>
              <w:rStyle w:val="FormStyle"/>
              <w:b w:val="0"/>
              <w:caps/>
            </w:rPr>
            <w:t>(ap)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923A62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923A6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923A62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923A62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923A6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923A62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7D2372">
            <w:rPr>
              <w:caps/>
            </w:rPr>
            <w:t xml:space="preserve">from: </w:t>
          </w:r>
          <w:r w:rsidR="007D2372" w:rsidRPr="007D2372">
            <w:rPr>
              <w:caps/>
            </w:rPr>
            <w:t>NUR 1204, NUR 1062/1062L, NUR 1932, DEP 2004, PSY 2012 To:  nur120L, NUR1932</w:t>
          </w:r>
          <w:r w:rsidR="007D2372">
            <w:rPr>
              <w:caps/>
            </w:rPr>
            <w:t xml:space="preserve"> </w:t>
          </w:r>
          <w:r w:rsidR="007D2372">
            <w:rPr>
              <w:caps/>
            </w:rPr>
            <w:br/>
            <w:t>to: nur1204, nur1932</w:t>
          </w:r>
          <w:r w:rsidR="007D2372">
            <w:rPr>
              <w:caps/>
            </w:rPr>
            <w:br/>
          </w:r>
        </w:sdtContent>
      </w:sdt>
    </w:p>
    <w:p w:rsidR="00872D20" w:rsidRDefault="00923A6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7pt;height:18.75pt" o:ole="">
            <v:imagedata r:id="rId20" o:title=""/>
          </v:shape>
          <w:control r:id="rId21" w:name="CheckBox8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923A62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923A6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923A62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923A62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923A62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923A62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923A62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923A62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923A62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923A62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923A62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lastRenderedPageBreak/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923A62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727E7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Pr="00594748">
            <w:rPr>
              <w:caps/>
            </w:rPr>
            <w:t>THE EVENING BASIC NURSING PROGRAM HAS PILOTED A SLIGHTLY DIFFERENT SEQUENCING OF COURSES FROM THE DAY BASIC PROGRAM. THIS HAS REQUIRED NUMEROUS “OVERRIDES” FOR STUDENTS TO REGISTER. THE RE-SEQUENCING HAS BEEN SUCCESSFUL AND INDICATES THAT NUR 1204L, NUR 1062/1062L, NUR 1932, DEP 2004, PSY 2012 DO NOT NEED</w:t>
          </w:r>
          <w:r>
            <w:rPr>
              <w:caps/>
            </w:rPr>
            <w:t xml:space="preserve"> TO BE COREQUISITES OF NUR 1204l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923A6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727E74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23A62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727E74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23A62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923A62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923A6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923A6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923A62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0B195A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923A6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923A62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23A6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23A62" w:rsidRPr="00451983">
          <w:rPr>
            <w:sz w:val="16"/>
          </w:rPr>
          <w:fldChar w:fldCharType="separate"/>
        </w:r>
        <w:r w:rsidR="00727E74">
          <w:rPr>
            <w:noProof/>
            <w:sz w:val="16"/>
          </w:rPr>
          <w:t>2</w:t>
        </w:r>
        <w:r w:rsidR="00923A6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B195A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399"/>
    <w:rsid w:val="003374DC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27E74"/>
    <w:rsid w:val="00737162"/>
    <w:rsid w:val="0077712E"/>
    <w:rsid w:val="0078403E"/>
    <w:rsid w:val="00785FB3"/>
    <w:rsid w:val="007C35B3"/>
    <w:rsid w:val="007D0604"/>
    <w:rsid w:val="007D2372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23A62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238B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2056DE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01AA3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F4D2-F9C8-4368-91AF-6122FCCC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2012-01-13T05:06:00Z</dcterms:created>
  <dcterms:modified xsi:type="dcterms:W3CDTF">2012-03-16T13:58:00Z</dcterms:modified>
</cp:coreProperties>
</file>