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0E4E54">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C1FCD">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C1FCD">
            <w:rPr>
              <w:caps/>
            </w:rPr>
            <w:t>Brian d. Page</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963B41" w:rsidRPr="00A2054F">
            <w:rPr>
              <w:rStyle w:val="PlaceholderText"/>
              <w:caps/>
              <w:color w:val="000000" w:themeColor="text1"/>
            </w:rPr>
            <w:t>Brian D. Page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0T00:00:00Z">
            <w:dateFormat w:val="M/d/yyyy"/>
            <w:lid w:val="en-US"/>
            <w:storeMappedDataAs w:val="dateTime"/>
            <w:calendar w:val="gregorian"/>
          </w:date>
        </w:sdtPr>
        <w:sdtContent>
          <w:r w:rsidR="00AC1FCD">
            <w:rPr>
              <w:caps/>
            </w:rPr>
            <w:t>1/10/2011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0E4E54" w:rsidRDefault="002C0C8C"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261EDC" w:rsidRPr="000E4E54">
            <w:rPr>
              <w:rStyle w:val="FormStyle"/>
              <w:b w:val="0"/>
              <w:caps/>
            </w:rPr>
            <w:t>AMH 2010 History of the United States to 1865</w:t>
          </w:r>
        </w:sdtContent>
      </w:sdt>
      <w:r w:rsidR="00BE58E1" w:rsidRPr="000E4E54">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2C0C8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2C0C8C"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2C0C8C"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2C0C8C"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2C0C8C"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2C0C8C"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2C0C8C"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2C0C8C"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2C0C8C"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2C0C8C"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2C0C8C"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2C0C8C"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2C0C8C"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AC1FCD" w:rsidRPr="0004057E" w:rsidTr="00081C89">
        <w:trPr>
          <w:cnfStyle w:val="000000100000"/>
          <w:trHeight w:val="223"/>
        </w:trPr>
        <w:tc>
          <w:tcPr>
            <w:cnfStyle w:val="001000000000"/>
            <w:tcW w:w="3492" w:type="dxa"/>
          </w:tcPr>
          <w:p w:rsidR="00AC1FCD" w:rsidRPr="00963B41" w:rsidRDefault="00AC1FCD" w:rsidP="00692589">
            <w:pPr>
              <w:rPr>
                <w:b w:val="0"/>
                <w:color w:val="auto"/>
              </w:rPr>
            </w:pPr>
            <w:r w:rsidRPr="00963B41">
              <w:rPr>
                <w:b w:val="0"/>
                <w:color w:val="auto"/>
              </w:rPr>
              <w:t>Students will analyze historical evidence, primary sources, and generate arguments and conclusions about major problems, debates, and issues in U.S. history to 1865.</w:t>
            </w:r>
          </w:p>
        </w:tc>
        <w:tc>
          <w:tcPr>
            <w:tcW w:w="2970" w:type="dxa"/>
          </w:tcPr>
          <w:p w:rsidR="00AC1FCD" w:rsidRPr="00963B41" w:rsidRDefault="00AC1FCD" w:rsidP="00692589">
            <w:pPr>
              <w:cnfStyle w:val="000000100000"/>
              <w:rPr>
                <w:color w:val="auto"/>
              </w:rPr>
            </w:pPr>
            <w:r w:rsidRPr="00963B41">
              <w:rPr>
                <w:color w:val="auto"/>
              </w:rPr>
              <w:t>Students will be graded on out of class writing assignments, oral presentations, or group projects using either academic or online resources.</w:t>
            </w:r>
          </w:p>
        </w:tc>
        <w:tc>
          <w:tcPr>
            <w:tcW w:w="3168" w:type="dxa"/>
          </w:tcPr>
          <w:p w:rsidR="00AC1FCD" w:rsidRPr="00963B41" w:rsidRDefault="00AC1FCD" w:rsidP="00692589">
            <w:pPr>
              <w:cnfStyle w:val="000000100000"/>
            </w:pPr>
            <w:r w:rsidRPr="00963B41">
              <w:t>CT, TIM, COM</w:t>
            </w:r>
          </w:p>
        </w:tc>
      </w:tr>
      <w:tr w:rsidR="00AC1FCD" w:rsidRPr="0004057E" w:rsidTr="00081C89">
        <w:tc>
          <w:tcPr>
            <w:cnfStyle w:val="001000000000"/>
            <w:tcW w:w="3492" w:type="dxa"/>
          </w:tcPr>
          <w:p w:rsidR="00AC1FCD" w:rsidRPr="00963B41" w:rsidRDefault="00AC1FCD" w:rsidP="00692589">
            <w:pPr>
              <w:rPr>
                <w:b w:val="0"/>
              </w:rPr>
            </w:pPr>
            <w:r w:rsidRPr="00963B41">
              <w:rPr>
                <w:b w:val="0"/>
              </w:rPr>
              <w:t>Students will describe the contact and experiences of American Indians and Europeans and compare and contrast the social, political, and economic developments of North American settlements in the seventeenth and eighteenth centuries.</w:t>
            </w:r>
          </w:p>
        </w:tc>
        <w:tc>
          <w:tcPr>
            <w:tcW w:w="2970" w:type="dxa"/>
          </w:tcPr>
          <w:p w:rsidR="00AC1FCD" w:rsidRPr="00963B41" w:rsidRDefault="00AC1FCD" w:rsidP="00692589">
            <w:pPr>
              <w:cnfStyle w:val="000000000000"/>
            </w:pPr>
            <w:r w:rsidRPr="00963B41">
              <w:t>Students will be graded on quizzes, exams, or essay questions.</w:t>
            </w:r>
          </w:p>
        </w:tc>
        <w:tc>
          <w:tcPr>
            <w:tcW w:w="3168" w:type="dxa"/>
          </w:tcPr>
          <w:p w:rsidR="00AC1FCD" w:rsidRPr="00963B41" w:rsidRDefault="00AC1FCD" w:rsidP="00692589">
            <w:pPr>
              <w:cnfStyle w:val="000000000000"/>
            </w:pPr>
            <w:r w:rsidRPr="00963B41">
              <w:t>CT, COM</w:t>
            </w:r>
          </w:p>
        </w:tc>
      </w:tr>
      <w:tr w:rsidR="00AC1FCD" w:rsidRPr="0004057E" w:rsidTr="00081C89">
        <w:trPr>
          <w:cnfStyle w:val="000000100000"/>
        </w:trPr>
        <w:tc>
          <w:tcPr>
            <w:cnfStyle w:val="001000000000"/>
            <w:tcW w:w="3492" w:type="dxa"/>
          </w:tcPr>
          <w:p w:rsidR="00AC1FCD" w:rsidRPr="00963B41" w:rsidRDefault="00AC1FCD" w:rsidP="00692589">
            <w:pPr>
              <w:rPr>
                <w:b w:val="0"/>
              </w:rPr>
            </w:pPr>
            <w:r w:rsidRPr="00963B41">
              <w:rPr>
                <w:b w:val="0"/>
              </w:rPr>
              <w:t>Students will analyze the origins and outcome of the American Revolution and the early American struggles to establish a new form of government and nation during the War for Independence and the early national period.</w:t>
            </w:r>
          </w:p>
        </w:tc>
        <w:tc>
          <w:tcPr>
            <w:tcW w:w="2970" w:type="dxa"/>
          </w:tcPr>
          <w:p w:rsidR="00AC1FCD" w:rsidRPr="00963B41" w:rsidRDefault="00AC1FCD" w:rsidP="00692589">
            <w:pPr>
              <w:cnfStyle w:val="000000100000"/>
            </w:pPr>
            <w:r w:rsidRPr="00963B41">
              <w:t>Students will be graded on quizzes, exams, or essay questions.</w:t>
            </w:r>
          </w:p>
        </w:tc>
        <w:tc>
          <w:tcPr>
            <w:tcW w:w="3168" w:type="dxa"/>
          </w:tcPr>
          <w:p w:rsidR="00AC1FCD" w:rsidRPr="00963B41" w:rsidRDefault="00AC1FCD" w:rsidP="00692589">
            <w:pPr>
              <w:cnfStyle w:val="000000100000"/>
            </w:pPr>
            <w:r w:rsidRPr="00963B41">
              <w:t>CT, COM</w:t>
            </w:r>
          </w:p>
        </w:tc>
      </w:tr>
      <w:tr w:rsidR="00AC1FCD" w:rsidRPr="0004057E" w:rsidTr="00081C89">
        <w:tc>
          <w:tcPr>
            <w:cnfStyle w:val="001000000000"/>
            <w:tcW w:w="3492" w:type="dxa"/>
          </w:tcPr>
          <w:p w:rsidR="00AC1FCD" w:rsidRPr="00963B41" w:rsidRDefault="00AC1FCD" w:rsidP="00692589">
            <w:pPr>
              <w:rPr>
                <w:b w:val="0"/>
              </w:rPr>
            </w:pPr>
            <w:r w:rsidRPr="00963B41">
              <w:rPr>
                <w:b w:val="0"/>
              </w:rPr>
              <w:t xml:space="preserve">Students will evaluate the political and social debates of the </w:t>
            </w:r>
            <w:proofErr w:type="spellStart"/>
            <w:r w:rsidRPr="00963B41">
              <w:rPr>
                <w:b w:val="0"/>
              </w:rPr>
              <w:t>Jacksonian</w:t>
            </w:r>
            <w:proofErr w:type="spellEnd"/>
            <w:r w:rsidRPr="00963B41">
              <w:rPr>
                <w:b w:val="0"/>
              </w:rPr>
              <w:t xml:space="preserve"> Era and analyze the impact of industrialization and westward expansion on political, economic, and social developments in the United States.</w:t>
            </w:r>
          </w:p>
        </w:tc>
        <w:tc>
          <w:tcPr>
            <w:tcW w:w="2970" w:type="dxa"/>
          </w:tcPr>
          <w:p w:rsidR="00AC1FCD" w:rsidRPr="00963B41" w:rsidRDefault="00AC1FCD" w:rsidP="00692589">
            <w:pPr>
              <w:cnfStyle w:val="000000000000"/>
            </w:pPr>
            <w:r w:rsidRPr="00963B41">
              <w:t>Students will be graded on quizzes, exams, or essay questions.</w:t>
            </w:r>
          </w:p>
        </w:tc>
        <w:tc>
          <w:tcPr>
            <w:tcW w:w="3168" w:type="dxa"/>
          </w:tcPr>
          <w:p w:rsidR="00AC1FCD" w:rsidRPr="00963B41" w:rsidRDefault="00AC1FCD" w:rsidP="00692589">
            <w:pPr>
              <w:cnfStyle w:val="000000000000"/>
            </w:pPr>
            <w:r w:rsidRPr="00963B41">
              <w:t>CT, COM</w:t>
            </w:r>
          </w:p>
        </w:tc>
      </w:tr>
      <w:tr w:rsidR="00AC1FCD" w:rsidRPr="0004057E" w:rsidTr="00081C89">
        <w:trPr>
          <w:cnfStyle w:val="000000100000"/>
        </w:trPr>
        <w:tc>
          <w:tcPr>
            <w:cnfStyle w:val="001000000000"/>
            <w:tcW w:w="3492" w:type="dxa"/>
          </w:tcPr>
          <w:p w:rsidR="00AC1FCD" w:rsidRPr="00963B41" w:rsidRDefault="00AC1FCD" w:rsidP="00692589">
            <w:pPr>
              <w:rPr>
                <w:b w:val="0"/>
              </w:rPr>
            </w:pPr>
            <w:r w:rsidRPr="00963B41">
              <w:rPr>
                <w:b w:val="0"/>
              </w:rPr>
              <w:t>Students will describe efforts to realize American ideals of equality and analyze these struggles in relation to the present day.</w:t>
            </w:r>
          </w:p>
        </w:tc>
        <w:tc>
          <w:tcPr>
            <w:tcW w:w="2970" w:type="dxa"/>
          </w:tcPr>
          <w:p w:rsidR="00AC1FCD" w:rsidRPr="00963B41" w:rsidRDefault="00AC1FCD" w:rsidP="00692589">
            <w:pPr>
              <w:cnfStyle w:val="000000100000"/>
            </w:pPr>
            <w:r w:rsidRPr="00963B41">
              <w:t>Students will be graded on an out of class writing assignment.</w:t>
            </w:r>
          </w:p>
        </w:tc>
        <w:tc>
          <w:tcPr>
            <w:tcW w:w="3168" w:type="dxa"/>
          </w:tcPr>
          <w:p w:rsidR="00AC1FCD" w:rsidRPr="00963B41" w:rsidRDefault="00AC1FCD" w:rsidP="00692589">
            <w:pPr>
              <w:cnfStyle w:val="000000100000"/>
            </w:pPr>
            <w:r w:rsidRPr="00963B41">
              <w:t>CT, TIM, COM, GSR</w:t>
            </w:r>
          </w:p>
        </w:tc>
      </w:tr>
      <w:tr w:rsidR="00AC1FCD" w:rsidRPr="0004057E" w:rsidTr="00081C89">
        <w:tc>
          <w:tcPr>
            <w:cnfStyle w:val="001000000000"/>
            <w:tcW w:w="3492" w:type="dxa"/>
          </w:tcPr>
          <w:p w:rsidR="00AC1FCD" w:rsidRPr="00963B41" w:rsidRDefault="00AC1FCD" w:rsidP="00692589">
            <w:pPr>
              <w:rPr>
                <w:b w:val="0"/>
              </w:rPr>
            </w:pPr>
            <w:r w:rsidRPr="00963B41">
              <w:rPr>
                <w:b w:val="0"/>
              </w:rPr>
              <w:t>Students will examine the origins and outcome of the Civil War.</w:t>
            </w:r>
          </w:p>
        </w:tc>
        <w:tc>
          <w:tcPr>
            <w:tcW w:w="2970" w:type="dxa"/>
          </w:tcPr>
          <w:p w:rsidR="00AC1FCD" w:rsidRPr="00963B41" w:rsidRDefault="00AC1FCD" w:rsidP="00692589">
            <w:pPr>
              <w:cnfStyle w:val="000000000000"/>
            </w:pPr>
            <w:r w:rsidRPr="00963B41">
              <w:t>Students will be graded on quizzes, exams, or essay questions.</w:t>
            </w:r>
          </w:p>
        </w:tc>
        <w:tc>
          <w:tcPr>
            <w:tcW w:w="3168" w:type="dxa"/>
          </w:tcPr>
          <w:p w:rsidR="00AC1FCD" w:rsidRPr="00963B41" w:rsidRDefault="00AC1FCD" w:rsidP="00692589">
            <w:pPr>
              <w:cnfStyle w:val="000000000000"/>
            </w:pPr>
            <w:r w:rsidRPr="00963B41">
              <w:t>CT, COM</w:t>
            </w:r>
          </w:p>
        </w:tc>
      </w:tr>
      <w:tr w:rsidR="00AC1FCD" w:rsidRPr="0004057E" w:rsidTr="00081C89">
        <w:trPr>
          <w:cnfStyle w:val="000000100000"/>
        </w:trPr>
        <w:tc>
          <w:tcPr>
            <w:cnfStyle w:val="001000000000"/>
            <w:tcW w:w="3492" w:type="dxa"/>
          </w:tcPr>
          <w:p w:rsidR="00AC1FCD" w:rsidRPr="0004057E" w:rsidRDefault="00AC1FCD" w:rsidP="00862C96">
            <w:pPr>
              <w:tabs>
                <w:tab w:val="left" w:pos="4140"/>
              </w:tabs>
              <w:spacing w:line="276" w:lineRule="auto"/>
            </w:pPr>
          </w:p>
        </w:tc>
        <w:tc>
          <w:tcPr>
            <w:tcW w:w="2970" w:type="dxa"/>
          </w:tcPr>
          <w:p w:rsidR="00AC1FCD" w:rsidRPr="0004057E" w:rsidRDefault="00AC1FCD" w:rsidP="00862C96">
            <w:pPr>
              <w:tabs>
                <w:tab w:val="left" w:pos="4140"/>
              </w:tabs>
              <w:spacing w:line="276" w:lineRule="auto"/>
              <w:cnfStyle w:val="000000100000"/>
            </w:pPr>
          </w:p>
        </w:tc>
        <w:tc>
          <w:tcPr>
            <w:tcW w:w="3168" w:type="dxa"/>
          </w:tcPr>
          <w:p w:rsidR="00AC1FCD" w:rsidRPr="0004057E" w:rsidRDefault="00AC1FCD"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2C0C8C"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lastRenderedPageBreak/>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2C0C8C"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2C0C8C"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C0C8C"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9149D8">
            <w:rPr>
              <w:caps/>
            </w:rPr>
            <w:t>The proposed changes to the learning Outcomes are designed to meet current developments in the discipline and Ensure the entire scope of the course is reflected in graded assignments</w:t>
          </w:r>
          <w:r w:rsidR="005F29D7">
            <w:rPr>
              <w:caps/>
            </w:rPr>
            <w: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A01F3">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2C0C8C"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2054F" w:rsidP="009B1DF4">
      <w:pPr>
        <w:spacing w:after="0"/>
        <w:rPr>
          <w:caps/>
        </w:rPr>
      </w:pPr>
      <w:r w:rsidRPr="002C0C8C">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2C0C8C"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2C0C8C"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1-10T00:00:00Z">
            <w:dateFormat w:val="M/d/yyyy"/>
            <w:lid w:val="en-US"/>
            <w:storeMappedDataAs w:val="dateTime"/>
            <w:calendar w:val="gregorian"/>
          </w:date>
        </w:sdtPr>
        <w:sdtContent>
          <w:r w:rsidR="00963B41">
            <w:rPr>
              <w:caps/>
            </w:rPr>
            <w:t>1/10/2011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2C0C8C"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1-11T00:00:00Z">
            <w:dateFormat w:val="M/d/yyyy"/>
            <w:lid w:val="en-US"/>
            <w:storeMappedDataAs w:val="dateTime"/>
            <w:calendar w:val="gregorian"/>
          </w:date>
        </w:sdtPr>
        <w:sdtContent>
          <w:r w:rsidR="00A82E34">
            <w:rPr>
              <w:caps/>
            </w:rPr>
            <w:t>1/11/2011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2C0C8C"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date w:fullDate="2011-01-28T00:00:00Z">
            <w:dateFormat w:val="M/d/yyyy"/>
            <w:lid w:val="en-US"/>
            <w:storeMappedDataAs w:val="dateTime"/>
            <w:calendar w:val="gregorian"/>
          </w:date>
        </w:sdtPr>
        <w:sdtContent>
          <w:r w:rsidR="000E4E54">
            <w:rPr>
              <w:caps/>
            </w:rPr>
            <w:t>1/28/2011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2C0C8C" w:rsidP="00862C96">
      <w:pPr>
        <w:spacing w:after="0"/>
        <w:rPr>
          <w:caps/>
        </w:rPr>
      </w:pPr>
      <w:r w:rsidRPr="00872D20">
        <w:rPr>
          <w:caps/>
        </w:rPr>
        <w:object w:dxaOrig="225" w:dyaOrig="225">
          <v:shape id="_x0000_i1097" type="#_x0000_t75" style="width:263.25pt;height:18pt" o:ole="">
            <v:imagedata r:id="rId43" o:title=""/>
          </v:shape>
          <w:control r:id="rId44" w:name="TextBox20" w:shapeid="_x0000_i1097"/>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EA01F3">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2C0C8C"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064FF"/>
    <w:rsid w:val="0004057E"/>
    <w:rsid w:val="00074DF9"/>
    <w:rsid w:val="00081C89"/>
    <w:rsid w:val="000E1D88"/>
    <w:rsid w:val="000E4E54"/>
    <w:rsid w:val="000F072F"/>
    <w:rsid w:val="0011432E"/>
    <w:rsid w:val="0014799F"/>
    <w:rsid w:val="0015302E"/>
    <w:rsid w:val="0019737B"/>
    <w:rsid w:val="001B66C6"/>
    <w:rsid w:val="001C18AE"/>
    <w:rsid w:val="001E3478"/>
    <w:rsid w:val="001F116A"/>
    <w:rsid w:val="00220FA2"/>
    <w:rsid w:val="00250B1E"/>
    <w:rsid w:val="00261EDC"/>
    <w:rsid w:val="00282D62"/>
    <w:rsid w:val="00293316"/>
    <w:rsid w:val="002C0C8C"/>
    <w:rsid w:val="002D6038"/>
    <w:rsid w:val="002F3037"/>
    <w:rsid w:val="00311B56"/>
    <w:rsid w:val="003374DC"/>
    <w:rsid w:val="003B4DFA"/>
    <w:rsid w:val="003E33D3"/>
    <w:rsid w:val="003E6472"/>
    <w:rsid w:val="004468B7"/>
    <w:rsid w:val="0045244B"/>
    <w:rsid w:val="0049139C"/>
    <w:rsid w:val="0049214C"/>
    <w:rsid w:val="004A2E11"/>
    <w:rsid w:val="004A3EED"/>
    <w:rsid w:val="004B79EF"/>
    <w:rsid w:val="004F35FB"/>
    <w:rsid w:val="005119C1"/>
    <w:rsid w:val="00525C08"/>
    <w:rsid w:val="005339A1"/>
    <w:rsid w:val="00552D66"/>
    <w:rsid w:val="00553FEF"/>
    <w:rsid w:val="00596792"/>
    <w:rsid w:val="005E052D"/>
    <w:rsid w:val="005E1F08"/>
    <w:rsid w:val="005F29D7"/>
    <w:rsid w:val="00602709"/>
    <w:rsid w:val="00634272"/>
    <w:rsid w:val="00685810"/>
    <w:rsid w:val="006E2DEC"/>
    <w:rsid w:val="0077712E"/>
    <w:rsid w:val="007C35B3"/>
    <w:rsid w:val="007D0604"/>
    <w:rsid w:val="008152A0"/>
    <w:rsid w:val="00824EE7"/>
    <w:rsid w:val="008470F0"/>
    <w:rsid w:val="00862C96"/>
    <w:rsid w:val="00864F63"/>
    <w:rsid w:val="00872D20"/>
    <w:rsid w:val="008B271D"/>
    <w:rsid w:val="008B7824"/>
    <w:rsid w:val="008F1C26"/>
    <w:rsid w:val="00901EA3"/>
    <w:rsid w:val="00905056"/>
    <w:rsid w:val="009149D8"/>
    <w:rsid w:val="0094584E"/>
    <w:rsid w:val="00951692"/>
    <w:rsid w:val="00963B41"/>
    <w:rsid w:val="009B1DF4"/>
    <w:rsid w:val="009E7A39"/>
    <w:rsid w:val="00A2054F"/>
    <w:rsid w:val="00A82E34"/>
    <w:rsid w:val="00A87420"/>
    <w:rsid w:val="00AC1FCD"/>
    <w:rsid w:val="00AF15F3"/>
    <w:rsid w:val="00B11D07"/>
    <w:rsid w:val="00B1252B"/>
    <w:rsid w:val="00B361AB"/>
    <w:rsid w:val="00B40FDC"/>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93652"/>
    <w:rsid w:val="00DA344F"/>
    <w:rsid w:val="00DB26D2"/>
    <w:rsid w:val="00DD447B"/>
    <w:rsid w:val="00E24E2F"/>
    <w:rsid w:val="00E41110"/>
    <w:rsid w:val="00E74BC2"/>
    <w:rsid w:val="00E819B1"/>
    <w:rsid w:val="00E852F2"/>
    <w:rsid w:val="00E85C72"/>
    <w:rsid w:val="00E9708E"/>
    <w:rsid w:val="00EA01F3"/>
    <w:rsid w:val="00EA2958"/>
    <w:rsid w:val="00ED5D80"/>
    <w:rsid w:val="00EE1FA5"/>
    <w:rsid w:val="00EE53E8"/>
    <w:rsid w:val="00EF40F3"/>
    <w:rsid w:val="00F47DC4"/>
    <w:rsid w:val="00FA7B9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56167"/>
    <w:rsid w:val="00397B4B"/>
    <w:rsid w:val="003E36D7"/>
    <w:rsid w:val="00542DC7"/>
    <w:rsid w:val="00554C08"/>
    <w:rsid w:val="006C11D0"/>
    <w:rsid w:val="00815C4A"/>
    <w:rsid w:val="0082002E"/>
    <w:rsid w:val="0083215A"/>
    <w:rsid w:val="0084608C"/>
    <w:rsid w:val="00926E93"/>
    <w:rsid w:val="009602EA"/>
    <w:rsid w:val="00A7046F"/>
    <w:rsid w:val="00B66B65"/>
    <w:rsid w:val="00BC5082"/>
    <w:rsid w:val="00C106D5"/>
    <w:rsid w:val="00C13C8E"/>
    <w:rsid w:val="00D45E6C"/>
    <w:rsid w:val="00F95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B61B-E7E1-4143-9F31-554FCB8F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cp:revision>
  <cp:lastPrinted>2010-08-26T13:53:00Z</cp:lastPrinted>
  <dcterms:created xsi:type="dcterms:W3CDTF">2011-01-21T20:50:00Z</dcterms:created>
  <dcterms:modified xsi:type="dcterms:W3CDTF">2011-02-21T16:56:00Z</dcterms:modified>
</cp:coreProperties>
</file>