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emf" ContentType="image/x-emf"/>
  <Default Extension="wmf" ContentType="image/x-wmf"/>
  <Override PartName="/word/activeX/activeX3.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57" w:rsidRPr="00872D20" w:rsidRDefault="001D5957" w:rsidP="004B79EF">
      <w:pPr>
        <w:pStyle w:val="Heading2"/>
        <w:spacing w:before="0" w:after="120"/>
        <w:jc w:val="center"/>
        <w:rPr>
          <w:caps/>
        </w:rPr>
      </w:pPr>
      <w:r w:rsidRPr="00872D20">
        <w:rPr>
          <w:caps/>
        </w:rPr>
        <w:t>NEW COURSE PROPOSAL FORM</w:t>
      </w:r>
    </w:p>
    <w:p w:rsidR="001D5957" w:rsidRPr="004368D4" w:rsidRDefault="001D5957" w:rsidP="00B1252B">
      <w:pPr>
        <w:tabs>
          <w:tab w:val="left" w:pos="1800"/>
        </w:tabs>
        <w:spacing w:after="120"/>
        <w:rPr>
          <w:caps/>
          <w:color w:val="000000" w:themeColor="text1"/>
        </w:rPr>
      </w:pPr>
      <w:r w:rsidRPr="00872D20">
        <w:rPr>
          <w:b/>
          <w:caps/>
        </w:rPr>
        <w:t>TO:</w:t>
      </w:r>
      <w:r w:rsidRPr="00872D20">
        <w:rPr>
          <w:caps/>
        </w:rPr>
        <w:tab/>
      </w:r>
      <w:r w:rsidRPr="004368D4">
        <w:rPr>
          <w:caps/>
          <w:color w:val="000000" w:themeColor="text1"/>
        </w:rPr>
        <w:t>Curriculum Committee</w:t>
      </w:r>
    </w:p>
    <w:p w:rsidR="001D5957" w:rsidRPr="004368D4" w:rsidRDefault="001D5957" w:rsidP="00B1252B">
      <w:pPr>
        <w:tabs>
          <w:tab w:val="left" w:pos="1800"/>
        </w:tabs>
        <w:spacing w:after="120"/>
        <w:rPr>
          <w:caps/>
          <w:color w:val="000000" w:themeColor="text1"/>
        </w:rPr>
      </w:pPr>
      <w:r w:rsidRPr="004368D4">
        <w:rPr>
          <w:b/>
          <w:caps/>
          <w:color w:val="000000" w:themeColor="text1"/>
        </w:rPr>
        <w:t>ACADEMIC AREA:</w:t>
      </w:r>
      <w:r w:rsidRPr="004368D4">
        <w:rPr>
          <w:caps/>
          <w:color w:val="000000" w:themeColor="text1"/>
        </w:rPr>
        <w:tab/>
        <w:t>Arts and Sciences</w:t>
      </w:r>
    </w:p>
    <w:p w:rsidR="001D5957" w:rsidRPr="004368D4" w:rsidRDefault="001D5957" w:rsidP="00B1252B">
      <w:pPr>
        <w:tabs>
          <w:tab w:val="left" w:pos="1800"/>
        </w:tabs>
        <w:spacing w:after="120"/>
        <w:rPr>
          <w:caps/>
          <w:color w:val="000000" w:themeColor="text1"/>
        </w:rPr>
      </w:pPr>
      <w:r w:rsidRPr="004368D4">
        <w:rPr>
          <w:b/>
          <w:caps/>
          <w:color w:val="000000" w:themeColor="text1"/>
        </w:rPr>
        <w:t>PROPOSEd by</w:t>
      </w:r>
      <w:r w:rsidRPr="004368D4">
        <w:rPr>
          <w:caps/>
          <w:color w:val="000000" w:themeColor="text1"/>
        </w:rPr>
        <w:t>:</w:t>
      </w:r>
      <w:r w:rsidRPr="004368D4">
        <w:rPr>
          <w:caps/>
          <w:color w:val="000000" w:themeColor="text1"/>
        </w:rPr>
        <w:tab/>
        <w:t>amy Trogan</w:t>
      </w:r>
    </w:p>
    <w:p w:rsidR="001D5957" w:rsidRPr="004368D4" w:rsidRDefault="001D5957" w:rsidP="00B1252B">
      <w:pPr>
        <w:tabs>
          <w:tab w:val="left" w:pos="1800"/>
        </w:tabs>
        <w:spacing w:after="120"/>
        <w:rPr>
          <w:caps/>
          <w:color w:val="000000" w:themeColor="text1"/>
        </w:rPr>
      </w:pPr>
      <w:r w:rsidRPr="004368D4">
        <w:rPr>
          <w:b/>
          <w:caps/>
          <w:color w:val="000000" w:themeColor="text1"/>
        </w:rPr>
        <w:t>PRESENTER:</w:t>
      </w:r>
      <w:r w:rsidRPr="004368D4">
        <w:rPr>
          <w:caps/>
          <w:color w:val="000000" w:themeColor="text1"/>
        </w:rPr>
        <w:tab/>
      </w:r>
    </w:p>
    <w:p w:rsidR="001D5957" w:rsidRPr="004368D4" w:rsidRDefault="001D5957" w:rsidP="00872D20">
      <w:pPr>
        <w:tabs>
          <w:tab w:val="left" w:pos="1800"/>
        </w:tabs>
        <w:spacing w:after="240"/>
        <w:rPr>
          <w:caps/>
          <w:color w:val="000000" w:themeColor="text1"/>
        </w:rPr>
      </w:pPr>
      <w:r w:rsidRPr="004368D4">
        <w:rPr>
          <w:b/>
          <w:caps/>
          <w:color w:val="000000" w:themeColor="text1"/>
        </w:rPr>
        <w:t>DATE:</w:t>
      </w:r>
      <w:r w:rsidRPr="004368D4">
        <w:rPr>
          <w:caps/>
          <w:color w:val="000000" w:themeColor="text1"/>
        </w:rPr>
        <w:tab/>
      </w:r>
      <w:r w:rsidR="004368D4" w:rsidRPr="004368D4">
        <w:rPr>
          <w:rStyle w:val="PlaceholderText"/>
          <w:caps/>
          <w:color w:val="000000" w:themeColor="text1"/>
        </w:rPr>
        <w:t>02/11/2011</w:t>
      </w:r>
    </w:p>
    <w:p w:rsidR="001D5957" w:rsidRPr="004368D4" w:rsidRDefault="001D5957" w:rsidP="00862C96">
      <w:pPr>
        <w:spacing w:after="0"/>
        <w:rPr>
          <w:b/>
          <w:caps/>
          <w:color w:val="000000" w:themeColor="text1"/>
        </w:rPr>
      </w:pPr>
      <w:r w:rsidRPr="004368D4">
        <w:rPr>
          <w:b/>
          <w:caps/>
          <w:color w:val="000000" w:themeColor="text1"/>
        </w:rPr>
        <w:t>COURSE PREFIX, NUMBER AND TITLE:</w:t>
      </w:r>
    </w:p>
    <w:p w:rsidR="001D5957" w:rsidRPr="004368D4" w:rsidRDefault="006F3147" w:rsidP="00862C96">
      <w:pPr>
        <w:pStyle w:val="Heading3"/>
        <w:spacing w:before="0"/>
        <w:rPr>
          <w:rFonts w:ascii="Calibri" w:hAnsi="Calibri"/>
          <w:b w:val="0"/>
          <w:caps/>
          <w:color w:val="000000" w:themeColor="text1"/>
          <w:szCs w:val="20"/>
        </w:rPr>
      </w:pPr>
      <w:r w:rsidRPr="004368D4">
        <w:rPr>
          <w:rStyle w:val="PlaceholderText"/>
          <w:rFonts w:ascii="Calibri" w:hAnsi="Calibri"/>
          <w:b w:val="0"/>
          <w:caps/>
          <w:color w:val="000000" w:themeColor="text1"/>
          <w:szCs w:val="20"/>
        </w:rPr>
        <w:t>LIN</w:t>
      </w:r>
      <w:r w:rsidR="001E0C4D">
        <w:rPr>
          <w:rStyle w:val="PlaceholderText"/>
          <w:rFonts w:ascii="Calibri" w:hAnsi="Calibri"/>
          <w:b w:val="0"/>
          <w:caps/>
          <w:color w:val="000000" w:themeColor="text1"/>
          <w:szCs w:val="20"/>
        </w:rPr>
        <w:t xml:space="preserve"> 1001 </w:t>
      </w:r>
      <w:r w:rsidR="00EF49FE" w:rsidRPr="004368D4">
        <w:rPr>
          <w:rStyle w:val="PlaceholderText"/>
          <w:rFonts w:ascii="Calibri" w:hAnsi="Calibri"/>
          <w:b w:val="0"/>
          <w:caps/>
          <w:color w:val="000000" w:themeColor="text1"/>
          <w:szCs w:val="20"/>
        </w:rPr>
        <w:t>American En</w:t>
      </w:r>
      <w:r w:rsidR="001D5957" w:rsidRPr="004368D4">
        <w:rPr>
          <w:rStyle w:val="PlaceholderText"/>
          <w:rFonts w:ascii="Calibri" w:hAnsi="Calibri"/>
          <w:b w:val="0"/>
          <w:caps/>
          <w:color w:val="000000" w:themeColor="text1"/>
          <w:szCs w:val="20"/>
        </w:rPr>
        <w:t>glish</w:t>
      </w:r>
      <w:r w:rsidR="001D5957" w:rsidRPr="004368D4">
        <w:rPr>
          <w:rFonts w:ascii="Calibri" w:hAnsi="Calibri"/>
          <w:b w:val="0"/>
          <w:caps/>
          <w:color w:val="000000" w:themeColor="text1"/>
          <w:szCs w:val="20"/>
        </w:rPr>
        <w:br/>
      </w:r>
    </w:p>
    <w:p w:rsidR="001D5957" w:rsidRPr="004368D4" w:rsidRDefault="001D5957" w:rsidP="00862C96">
      <w:pPr>
        <w:pStyle w:val="Heading3"/>
        <w:spacing w:before="0" w:after="240"/>
        <w:rPr>
          <w:caps/>
          <w:color w:val="000000" w:themeColor="text1"/>
        </w:rPr>
      </w:pPr>
      <w:r w:rsidRPr="004368D4">
        <w:rPr>
          <w:caps/>
          <w:color w:val="000000" w:themeColor="text1"/>
        </w:rPr>
        <w:br/>
        <w:t>SECTION I</w:t>
      </w:r>
    </w:p>
    <w:p w:rsidR="001D5957" w:rsidRPr="004368D4" w:rsidRDefault="001D5957" w:rsidP="0004057E">
      <w:pPr>
        <w:tabs>
          <w:tab w:val="left" w:pos="3690"/>
        </w:tabs>
        <w:spacing w:after="120"/>
        <w:ind w:right="-90"/>
        <w:rPr>
          <w:caps/>
          <w:color w:val="000000" w:themeColor="text1"/>
          <w:u w:val="single"/>
        </w:rPr>
      </w:pPr>
      <w:r w:rsidRPr="004368D4">
        <w:rPr>
          <w:b/>
          <w:caps/>
          <w:color w:val="000000" w:themeColor="text1"/>
          <w:u w:val="single"/>
        </w:rPr>
        <w:t>COURSE INFORMATION:</w:t>
      </w:r>
      <w:r w:rsidRPr="004368D4">
        <w:rPr>
          <w:b/>
          <w:caps/>
          <w:color w:val="000000" w:themeColor="text1"/>
        </w:rPr>
        <w:t xml:space="preserve"> </w:t>
      </w:r>
      <w:r w:rsidRPr="004368D4">
        <w:rPr>
          <w:b/>
          <w:caps/>
          <w:color w:val="000000" w:themeColor="text1"/>
        </w:rPr>
        <w:tab/>
      </w:r>
      <w:r w:rsidRPr="004368D4">
        <w:rPr>
          <w:b/>
          <w:caps/>
          <w:color w:val="000000" w:themeColor="text1"/>
          <w:u w:val="single"/>
        </w:rPr>
        <w:t>TYPE iN THE APPROPRIATE INFORMATION FOR EACH ITEM:</w:t>
      </w:r>
    </w:p>
    <w:p w:rsidR="001D5957" w:rsidRPr="00912D6E" w:rsidRDefault="001D5957" w:rsidP="0004057E">
      <w:pPr>
        <w:tabs>
          <w:tab w:val="left" w:pos="3690"/>
        </w:tabs>
        <w:spacing w:after="120"/>
        <w:ind w:right="-90"/>
        <w:rPr>
          <w:caps/>
          <w:color w:val="000000" w:themeColor="text1"/>
        </w:rPr>
      </w:pPr>
      <w:r w:rsidRPr="004368D4">
        <w:rPr>
          <w:b/>
          <w:caps/>
          <w:color w:val="000000" w:themeColor="text1"/>
        </w:rPr>
        <w:t>DEPARTMENT:</w:t>
      </w:r>
      <w:r w:rsidRPr="004368D4">
        <w:rPr>
          <w:b/>
          <w:caps/>
          <w:color w:val="000000" w:themeColor="text1"/>
        </w:rPr>
        <w:tab/>
      </w:r>
      <w:r w:rsidRPr="00912D6E">
        <w:rPr>
          <w:caps/>
          <w:color w:val="000000" w:themeColor="text1"/>
        </w:rPr>
        <w:t>english</w:t>
      </w:r>
    </w:p>
    <w:p w:rsidR="001D5957" w:rsidRPr="004368D4" w:rsidRDefault="001D5957" w:rsidP="0004057E">
      <w:pPr>
        <w:tabs>
          <w:tab w:val="left" w:pos="3690"/>
        </w:tabs>
        <w:spacing w:after="120"/>
        <w:ind w:right="-90"/>
        <w:rPr>
          <w:caps/>
          <w:color w:val="000000" w:themeColor="text1"/>
        </w:rPr>
      </w:pPr>
      <w:r w:rsidRPr="004368D4">
        <w:rPr>
          <w:b/>
          <w:caps/>
          <w:color w:val="000000" w:themeColor="text1"/>
        </w:rPr>
        <w:t>COURSE PREREQUISITE(S):</w:t>
      </w:r>
      <w:r w:rsidRPr="004368D4">
        <w:rPr>
          <w:caps/>
          <w:color w:val="000000" w:themeColor="text1"/>
        </w:rPr>
        <w:tab/>
        <w:t>none</w:t>
      </w:r>
    </w:p>
    <w:p w:rsidR="001D5957" w:rsidRPr="004368D4" w:rsidRDefault="001D5957" w:rsidP="0004057E">
      <w:pPr>
        <w:tabs>
          <w:tab w:val="left" w:pos="3690"/>
        </w:tabs>
        <w:spacing w:after="120"/>
        <w:ind w:right="-90"/>
        <w:rPr>
          <w:caps/>
          <w:color w:val="000000" w:themeColor="text1"/>
        </w:rPr>
      </w:pPr>
      <w:r w:rsidRPr="004368D4">
        <w:rPr>
          <w:b/>
          <w:caps/>
          <w:color w:val="000000" w:themeColor="text1"/>
        </w:rPr>
        <w:t>MINIMUM GRADE OF prereqUISITE(s):</w:t>
      </w:r>
      <w:r w:rsidRPr="004368D4">
        <w:rPr>
          <w:caps/>
          <w:color w:val="000000" w:themeColor="text1"/>
        </w:rPr>
        <w:tab/>
      </w:r>
      <w:r w:rsidRPr="00494F7A">
        <w:rPr>
          <w:rStyle w:val="PlaceholderText"/>
          <w:caps/>
          <w:color w:val="A6A6A6" w:themeColor="background1" w:themeShade="A6"/>
        </w:rPr>
        <w:t>IF NONE SELECTED, THE DEFAULT IS “D”</w:t>
      </w:r>
    </w:p>
    <w:p w:rsidR="001D5957" w:rsidRPr="004368D4" w:rsidRDefault="001D5957" w:rsidP="0004057E">
      <w:pPr>
        <w:tabs>
          <w:tab w:val="left" w:pos="3690"/>
        </w:tabs>
        <w:spacing w:after="120"/>
        <w:ind w:right="-90"/>
        <w:rPr>
          <w:caps/>
          <w:color w:val="000000" w:themeColor="text1"/>
        </w:rPr>
      </w:pPr>
      <w:r w:rsidRPr="004368D4">
        <w:rPr>
          <w:b/>
          <w:caps/>
          <w:color w:val="000000" w:themeColor="text1"/>
        </w:rPr>
        <w:t>COURSE COREQUISITE(S):</w:t>
      </w:r>
      <w:r w:rsidRPr="004368D4">
        <w:rPr>
          <w:caps/>
          <w:color w:val="000000" w:themeColor="text1"/>
        </w:rPr>
        <w:tab/>
      </w:r>
      <w:r w:rsidRPr="004368D4">
        <w:rPr>
          <w:rStyle w:val="PlaceholderText"/>
          <w:caps/>
          <w:color w:val="000000" w:themeColor="text1"/>
        </w:rPr>
        <w:t>LIST ALL COREQUISITES IN SEQUENTIAL ORDER</w:t>
      </w:r>
    </w:p>
    <w:p w:rsidR="001D5957" w:rsidRPr="004368D4" w:rsidRDefault="001D5957" w:rsidP="0004057E">
      <w:pPr>
        <w:tabs>
          <w:tab w:val="left" w:pos="3690"/>
        </w:tabs>
        <w:spacing w:after="120"/>
        <w:ind w:right="-90"/>
        <w:rPr>
          <w:caps/>
          <w:color w:val="000000" w:themeColor="text1"/>
        </w:rPr>
      </w:pPr>
      <w:r w:rsidRPr="004368D4">
        <w:rPr>
          <w:b/>
          <w:caps/>
          <w:color w:val="000000" w:themeColor="text1"/>
        </w:rPr>
        <w:t>COURSE CREDITS OR CLOCK HOURS:</w:t>
      </w:r>
      <w:r w:rsidRPr="004368D4">
        <w:rPr>
          <w:caps/>
          <w:color w:val="000000" w:themeColor="text1"/>
        </w:rPr>
        <w:tab/>
        <w:t>3</w:t>
      </w:r>
    </w:p>
    <w:p w:rsidR="001D5957" w:rsidRPr="004368D4" w:rsidRDefault="001D5957" w:rsidP="0004057E">
      <w:pPr>
        <w:tabs>
          <w:tab w:val="left" w:pos="3690"/>
        </w:tabs>
        <w:spacing w:after="120"/>
        <w:ind w:right="-90"/>
        <w:rPr>
          <w:b/>
          <w:caps/>
          <w:color w:val="000000" w:themeColor="text1"/>
        </w:rPr>
      </w:pPr>
      <w:r w:rsidRPr="004368D4">
        <w:rPr>
          <w:b/>
          <w:caps/>
          <w:color w:val="000000" w:themeColor="text1"/>
        </w:rPr>
        <w:t>credit type:</w:t>
      </w:r>
      <w:r w:rsidRPr="004368D4">
        <w:rPr>
          <w:b/>
          <w:caps/>
          <w:color w:val="000000" w:themeColor="text1"/>
        </w:rPr>
        <w:tab/>
      </w:r>
      <w:r w:rsidRPr="00912D6E">
        <w:rPr>
          <w:caps/>
          <w:color w:val="000000" w:themeColor="text1"/>
        </w:rPr>
        <w:t>College credit</w:t>
      </w:r>
    </w:p>
    <w:p w:rsidR="001D5957" w:rsidRPr="004368D4" w:rsidRDefault="001D5957" w:rsidP="00081C89">
      <w:pPr>
        <w:tabs>
          <w:tab w:val="left" w:pos="3690"/>
        </w:tabs>
        <w:spacing w:after="240"/>
        <w:ind w:right="-90"/>
        <w:rPr>
          <w:caps/>
          <w:color w:val="000000" w:themeColor="text1"/>
        </w:rPr>
      </w:pPr>
      <w:r w:rsidRPr="004368D4">
        <w:rPr>
          <w:b/>
          <w:caps/>
          <w:color w:val="000000" w:themeColor="text1"/>
        </w:rPr>
        <w:t>CONTACT HOURS:</w:t>
      </w:r>
      <w:r w:rsidRPr="004368D4">
        <w:rPr>
          <w:caps/>
          <w:color w:val="000000" w:themeColor="text1"/>
        </w:rPr>
        <w:tab/>
      </w:r>
    </w:p>
    <w:p w:rsidR="001D5957" w:rsidRPr="00081C89" w:rsidRDefault="001D5957" w:rsidP="00081C89">
      <w:pPr>
        <w:tabs>
          <w:tab w:val="left" w:pos="4140"/>
        </w:tabs>
        <w:spacing w:after="0"/>
        <w:rPr>
          <w:b/>
          <w:caps/>
        </w:rPr>
      </w:pPr>
      <w:r w:rsidRPr="00081C89">
        <w:rPr>
          <w:b/>
          <w:caps/>
        </w:rPr>
        <w:t>COURSE DESCRIPTION:</w:t>
      </w:r>
    </w:p>
    <w:p w:rsidR="001D5957" w:rsidRPr="0004057E" w:rsidRDefault="00C22086" w:rsidP="00872D20">
      <w:pPr>
        <w:tabs>
          <w:tab w:val="left" w:pos="4140"/>
        </w:tabs>
        <w:spacing w:after="120"/>
      </w:pPr>
      <w:r>
        <w:t>Introduction to narrative</w:t>
      </w:r>
      <w:r w:rsidR="00EF49FE">
        <w:t xml:space="preserve"> analysis, with close reading and carefully written exposition of selections from principal modes of literature </w:t>
      </w:r>
      <w:r>
        <w:t>(</w:t>
      </w:r>
      <w:r w:rsidR="00EF49FE">
        <w:t xml:space="preserve">poetry, prose fiction, </w:t>
      </w:r>
      <w:r w:rsidR="00C32CDC">
        <w:t xml:space="preserve">non-fiction </w:t>
      </w:r>
      <w:r w:rsidR="00EF49FE">
        <w:t>and drama</w:t>
      </w:r>
      <w:r>
        <w:t xml:space="preserve">) and media (film, television, radio, and </w:t>
      </w:r>
      <w:r w:rsidR="009E4BB3">
        <w:t>graphic novels</w:t>
      </w:r>
      <w:r>
        <w:t>)</w:t>
      </w:r>
      <w:r w:rsidR="00EF49FE">
        <w:t>.</w:t>
      </w:r>
      <w:r w:rsidR="00C32CDC">
        <w:t xml:space="preserve"> This course is specifically designed to encourage reading and thoughtful r</w:t>
      </w:r>
      <w:r w:rsidR="00544677">
        <w:t>esponse to reading. Required tex</w:t>
      </w:r>
      <w:r w:rsidR="00C32CDC">
        <w:t>ts will reflect a variety of cultural backgrounds and points of view. Through writing and discussion, students are encouraged to connect aspects of the works they read with their own knowledge and experience</w:t>
      </w:r>
      <w:r w:rsidR="002D68B2">
        <w:t>.</w:t>
      </w:r>
    </w:p>
    <w:p w:rsidR="001D5957" w:rsidRDefault="001D5957" w:rsidP="00862C96">
      <w:pPr>
        <w:tabs>
          <w:tab w:val="left" w:pos="4140"/>
        </w:tabs>
        <w:spacing w:after="0"/>
        <w:rPr>
          <w:caps/>
        </w:rPr>
      </w:pPr>
    </w:p>
    <w:p w:rsidR="001D5957" w:rsidRPr="004368D4" w:rsidRDefault="001D5957" w:rsidP="000E1D88">
      <w:pPr>
        <w:tabs>
          <w:tab w:val="left" w:pos="4140"/>
        </w:tabs>
        <w:spacing w:after="0"/>
        <w:rPr>
          <w:rFonts w:asciiTheme="minorHAnsi" w:hAnsiTheme="minorHAnsi"/>
          <w:b/>
          <w:caps/>
          <w:szCs w:val="20"/>
        </w:rPr>
      </w:pPr>
      <w:r w:rsidRPr="004368D4">
        <w:rPr>
          <w:rFonts w:asciiTheme="minorHAnsi" w:hAnsiTheme="minorHAnsi"/>
          <w:b/>
          <w:caps/>
          <w:szCs w:val="20"/>
        </w:rPr>
        <w:t>GENERAL TOPIC OUTLINE:</w:t>
      </w:r>
    </w:p>
    <w:p w:rsidR="002D68B2" w:rsidRPr="004368D4" w:rsidRDefault="002D68B2" w:rsidP="002D68B2">
      <w:pPr>
        <w:numPr>
          <w:ilvl w:val="0"/>
          <w:numId w:val="5"/>
        </w:numPr>
        <w:tabs>
          <w:tab w:val="clear" w:pos="720"/>
          <w:tab w:val="num" w:pos="360"/>
        </w:tabs>
        <w:spacing w:after="0" w:line="240" w:lineRule="auto"/>
        <w:ind w:left="360"/>
        <w:rPr>
          <w:rFonts w:asciiTheme="minorHAnsi" w:hAnsiTheme="minorHAnsi"/>
          <w:szCs w:val="20"/>
        </w:rPr>
      </w:pPr>
      <w:r w:rsidRPr="004368D4">
        <w:rPr>
          <w:rFonts w:asciiTheme="minorHAnsi" w:hAnsiTheme="minorHAnsi"/>
          <w:szCs w:val="20"/>
        </w:rPr>
        <w:t>Poetry</w:t>
      </w:r>
    </w:p>
    <w:p w:rsidR="002D68B2" w:rsidRPr="004368D4" w:rsidRDefault="002D68B2" w:rsidP="002D68B2">
      <w:pPr>
        <w:numPr>
          <w:ilvl w:val="0"/>
          <w:numId w:val="5"/>
        </w:numPr>
        <w:tabs>
          <w:tab w:val="clear" w:pos="720"/>
          <w:tab w:val="num" w:pos="360"/>
        </w:tabs>
        <w:spacing w:after="0" w:line="240" w:lineRule="auto"/>
        <w:ind w:left="360"/>
        <w:rPr>
          <w:rFonts w:asciiTheme="minorHAnsi" w:hAnsiTheme="minorHAnsi"/>
          <w:szCs w:val="20"/>
        </w:rPr>
      </w:pPr>
      <w:r w:rsidRPr="004368D4">
        <w:rPr>
          <w:rFonts w:asciiTheme="minorHAnsi" w:hAnsiTheme="minorHAnsi"/>
          <w:szCs w:val="20"/>
        </w:rPr>
        <w:t>Prose Fiction</w:t>
      </w:r>
    </w:p>
    <w:p w:rsidR="002D68B2" w:rsidRPr="004368D4" w:rsidRDefault="002D68B2" w:rsidP="002D68B2">
      <w:pPr>
        <w:numPr>
          <w:ilvl w:val="0"/>
          <w:numId w:val="5"/>
        </w:numPr>
        <w:tabs>
          <w:tab w:val="clear" w:pos="720"/>
          <w:tab w:val="num" w:pos="360"/>
        </w:tabs>
        <w:spacing w:after="0" w:line="240" w:lineRule="auto"/>
        <w:ind w:left="360"/>
        <w:rPr>
          <w:rFonts w:asciiTheme="minorHAnsi" w:hAnsiTheme="minorHAnsi"/>
          <w:szCs w:val="20"/>
        </w:rPr>
      </w:pPr>
      <w:r w:rsidRPr="004368D4">
        <w:rPr>
          <w:rFonts w:asciiTheme="minorHAnsi" w:hAnsiTheme="minorHAnsi"/>
          <w:szCs w:val="20"/>
        </w:rPr>
        <w:t>Non-Fiction</w:t>
      </w:r>
    </w:p>
    <w:p w:rsidR="002D68B2" w:rsidRPr="004368D4" w:rsidRDefault="002D68B2" w:rsidP="002D68B2">
      <w:pPr>
        <w:numPr>
          <w:ilvl w:val="0"/>
          <w:numId w:val="5"/>
        </w:numPr>
        <w:tabs>
          <w:tab w:val="clear" w:pos="720"/>
          <w:tab w:val="num" w:pos="360"/>
        </w:tabs>
        <w:spacing w:after="0" w:line="240" w:lineRule="auto"/>
        <w:ind w:left="360"/>
        <w:rPr>
          <w:rFonts w:asciiTheme="minorHAnsi" w:hAnsiTheme="minorHAnsi"/>
          <w:szCs w:val="20"/>
        </w:rPr>
      </w:pPr>
      <w:r w:rsidRPr="004368D4">
        <w:rPr>
          <w:rFonts w:asciiTheme="minorHAnsi" w:hAnsiTheme="minorHAnsi"/>
          <w:szCs w:val="20"/>
        </w:rPr>
        <w:t>Drama</w:t>
      </w:r>
    </w:p>
    <w:p w:rsidR="006F3147" w:rsidRPr="004368D4" w:rsidRDefault="006F3147" w:rsidP="002D68B2">
      <w:pPr>
        <w:numPr>
          <w:ilvl w:val="0"/>
          <w:numId w:val="5"/>
        </w:numPr>
        <w:tabs>
          <w:tab w:val="clear" w:pos="720"/>
          <w:tab w:val="num" w:pos="360"/>
        </w:tabs>
        <w:spacing w:after="0" w:line="240" w:lineRule="auto"/>
        <w:ind w:left="360"/>
        <w:rPr>
          <w:rFonts w:asciiTheme="minorHAnsi" w:hAnsiTheme="minorHAnsi"/>
          <w:szCs w:val="20"/>
        </w:rPr>
      </w:pPr>
      <w:r w:rsidRPr="004368D4">
        <w:rPr>
          <w:rFonts w:asciiTheme="minorHAnsi" w:hAnsiTheme="minorHAnsi"/>
          <w:szCs w:val="20"/>
        </w:rPr>
        <w:t xml:space="preserve">American Culture </w:t>
      </w:r>
    </w:p>
    <w:p w:rsidR="001D5957" w:rsidRPr="004368D4" w:rsidRDefault="002D68B2" w:rsidP="002D68B2">
      <w:pPr>
        <w:numPr>
          <w:ilvl w:val="0"/>
          <w:numId w:val="5"/>
        </w:numPr>
        <w:tabs>
          <w:tab w:val="clear" w:pos="720"/>
          <w:tab w:val="num" w:pos="360"/>
          <w:tab w:val="left" w:pos="4140"/>
        </w:tabs>
        <w:spacing w:after="0"/>
        <w:ind w:left="360"/>
        <w:rPr>
          <w:rFonts w:asciiTheme="minorHAnsi" w:hAnsiTheme="minorHAnsi"/>
          <w:szCs w:val="20"/>
        </w:rPr>
      </w:pPr>
      <w:r w:rsidRPr="004368D4">
        <w:rPr>
          <w:rFonts w:asciiTheme="minorHAnsi" w:hAnsiTheme="minorHAnsi"/>
          <w:szCs w:val="20"/>
        </w:rPr>
        <w:t>Fil</w:t>
      </w:r>
      <w:r w:rsidR="006F3147" w:rsidRPr="004368D4">
        <w:rPr>
          <w:rFonts w:asciiTheme="minorHAnsi" w:hAnsiTheme="minorHAnsi"/>
          <w:szCs w:val="20"/>
        </w:rPr>
        <w:t xml:space="preserve">m and Media </w:t>
      </w:r>
    </w:p>
    <w:p w:rsidR="002D68B2" w:rsidRPr="0004057E" w:rsidRDefault="002D68B2" w:rsidP="002D68B2">
      <w:pPr>
        <w:tabs>
          <w:tab w:val="left" w:pos="4140"/>
        </w:tabs>
        <w:spacing w:after="0"/>
      </w:pPr>
    </w:p>
    <w:p w:rsidR="001D5957" w:rsidRDefault="001D5957" w:rsidP="00862C96">
      <w:pPr>
        <w:tabs>
          <w:tab w:val="left" w:pos="4140"/>
        </w:tabs>
        <w:spacing w:after="0"/>
        <w:rPr>
          <w:b/>
          <w:caps/>
        </w:rPr>
      </w:pPr>
    </w:p>
    <w:p w:rsidR="001D5957" w:rsidRPr="00081C89" w:rsidRDefault="001D5957" w:rsidP="00862C96">
      <w:pPr>
        <w:tabs>
          <w:tab w:val="left" w:pos="4140"/>
        </w:tabs>
        <w:spacing w:after="0"/>
        <w:rPr>
          <w:b/>
          <w:caps/>
        </w:rPr>
      </w:pPr>
      <w:r w:rsidRPr="00081C89">
        <w:rPr>
          <w:b/>
          <w:caps/>
        </w:rPr>
        <w:lastRenderedPageBreak/>
        <w:t>LEARNING OUTCOMES:</w:t>
      </w:r>
    </w:p>
    <w:p w:rsidR="001D5957" w:rsidRPr="00872D20" w:rsidRDefault="001D5957" w:rsidP="00862C96">
      <w:pPr>
        <w:tabs>
          <w:tab w:val="left" w:pos="4140"/>
        </w:tabs>
        <w:spacing w:after="0"/>
        <w:rPr>
          <w:caps/>
          <w:sz w:val="16"/>
        </w:rPr>
      </w:pPr>
      <w:r w:rsidRPr="00872D20">
        <w:rPr>
          <w:caps/>
          <w:sz w:val="16"/>
        </w:rPr>
        <w:t>TYPE IN ALL OF THE LEARNING OUTCOMES, ASSESSMENTS AND GEN ED COMPETENCIES AS THEY SHOULD BE DISPLAYED IN THE SYLLABUS</w:t>
      </w:r>
    </w:p>
    <w:tbl>
      <w:tblPr>
        <w:tblW w:w="0" w:type="auto"/>
        <w:tblBorders>
          <w:top w:val="single" w:sz="8" w:space="0" w:color="4F81BD"/>
          <w:bottom w:val="single" w:sz="8" w:space="0" w:color="4F81BD"/>
        </w:tblBorders>
        <w:tblLook w:val="00A0"/>
      </w:tblPr>
      <w:tblGrid>
        <w:gridCol w:w="3492"/>
        <w:gridCol w:w="2970"/>
        <w:gridCol w:w="3168"/>
      </w:tblGrid>
      <w:tr w:rsidR="001D5957" w:rsidRPr="004262BF" w:rsidTr="004262BF">
        <w:tc>
          <w:tcPr>
            <w:tcW w:w="3492" w:type="dxa"/>
            <w:tcBorders>
              <w:top w:val="single" w:sz="8" w:space="0" w:color="4F81BD"/>
              <w:left w:val="nil"/>
              <w:bottom w:val="single" w:sz="8" w:space="0" w:color="4F81BD"/>
              <w:right w:val="nil"/>
            </w:tcBorders>
          </w:tcPr>
          <w:p w:rsidR="001D5957" w:rsidRPr="004262BF" w:rsidRDefault="001D5957" w:rsidP="004262BF">
            <w:pPr>
              <w:tabs>
                <w:tab w:val="left" w:pos="4140"/>
              </w:tabs>
              <w:spacing w:after="0"/>
              <w:jc w:val="center"/>
              <w:rPr>
                <w:b/>
                <w:bCs/>
                <w:color w:val="365F91"/>
              </w:rPr>
            </w:pPr>
            <w:r w:rsidRPr="004262BF">
              <w:rPr>
                <w:b/>
                <w:bCs/>
                <w:color w:val="365F91"/>
              </w:rPr>
              <w:t>LEARNING OUTCOMES</w:t>
            </w:r>
          </w:p>
        </w:tc>
        <w:tc>
          <w:tcPr>
            <w:tcW w:w="2970" w:type="dxa"/>
            <w:tcBorders>
              <w:top w:val="single" w:sz="8" w:space="0" w:color="4F81BD"/>
              <w:left w:val="nil"/>
              <w:bottom w:val="single" w:sz="8" w:space="0" w:color="4F81BD"/>
              <w:right w:val="nil"/>
            </w:tcBorders>
          </w:tcPr>
          <w:p w:rsidR="001D5957" w:rsidRPr="004262BF" w:rsidRDefault="001D5957" w:rsidP="004262BF">
            <w:pPr>
              <w:tabs>
                <w:tab w:val="left" w:pos="4140"/>
              </w:tabs>
              <w:spacing w:after="0"/>
              <w:jc w:val="center"/>
              <w:rPr>
                <w:b/>
                <w:bCs/>
                <w:color w:val="365F91"/>
              </w:rPr>
            </w:pPr>
            <w:r w:rsidRPr="004262BF">
              <w:rPr>
                <w:b/>
                <w:bCs/>
                <w:color w:val="365F91"/>
              </w:rPr>
              <w:t>ASSESSMENTS</w:t>
            </w:r>
          </w:p>
        </w:tc>
        <w:tc>
          <w:tcPr>
            <w:tcW w:w="3168" w:type="dxa"/>
            <w:tcBorders>
              <w:top w:val="single" w:sz="8" w:space="0" w:color="4F81BD"/>
              <w:left w:val="nil"/>
              <w:bottom w:val="single" w:sz="8" w:space="0" w:color="4F81BD"/>
              <w:right w:val="nil"/>
            </w:tcBorders>
          </w:tcPr>
          <w:p w:rsidR="001D5957" w:rsidRPr="004262BF" w:rsidRDefault="001D5957" w:rsidP="004262BF">
            <w:pPr>
              <w:tabs>
                <w:tab w:val="left" w:pos="4140"/>
              </w:tabs>
              <w:spacing w:after="0"/>
              <w:jc w:val="center"/>
              <w:rPr>
                <w:b/>
                <w:bCs/>
                <w:color w:val="365F91"/>
              </w:rPr>
            </w:pPr>
            <w:r w:rsidRPr="004262BF">
              <w:rPr>
                <w:b/>
                <w:bCs/>
                <w:color w:val="365F91"/>
              </w:rPr>
              <w:t>GENERAL EDUCATION COMPETENCIES</w:t>
            </w:r>
          </w:p>
        </w:tc>
      </w:tr>
      <w:tr w:rsidR="001D5957" w:rsidRPr="004262BF" w:rsidTr="004262BF">
        <w:trPr>
          <w:trHeight w:val="223"/>
        </w:trPr>
        <w:tc>
          <w:tcPr>
            <w:tcW w:w="3492" w:type="dxa"/>
            <w:tcBorders>
              <w:left w:val="nil"/>
              <w:right w:val="nil"/>
            </w:tcBorders>
            <w:shd w:val="clear" w:color="auto" w:fill="D3DFEE"/>
          </w:tcPr>
          <w:p w:rsidR="001D5957" w:rsidRPr="004262BF" w:rsidRDefault="00B6359A" w:rsidP="004262BF">
            <w:pPr>
              <w:tabs>
                <w:tab w:val="left" w:pos="4140"/>
              </w:tabs>
              <w:spacing w:after="0"/>
              <w:rPr>
                <w:b/>
                <w:bCs/>
                <w:color w:val="365F91"/>
              </w:rPr>
            </w:pPr>
            <w:r>
              <w:rPr>
                <w:b/>
                <w:bCs/>
                <w:color w:val="365F91"/>
              </w:rPr>
              <w:t>Students will define leading ideas and stylistic features of the narratives studied; and explain the thematic and stylistic connections among the works studied.</w:t>
            </w:r>
          </w:p>
        </w:tc>
        <w:tc>
          <w:tcPr>
            <w:tcW w:w="2970" w:type="dxa"/>
            <w:tcBorders>
              <w:left w:val="nil"/>
              <w:right w:val="nil"/>
            </w:tcBorders>
            <w:shd w:val="clear" w:color="auto" w:fill="D3DFEE"/>
          </w:tcPr>
          <w:p w:rsidR="001D5957" w:rsidRPr="004262BF" w:rsidRDefault="00B6359A" w:rsidP="004262BF">
            <w:pPr>
              <w:tabs>
                <w:tab w:val="left" w:pos="4140"/>
              </w:tabs>
              <w:spacing w:after="0"/>
              <w:rPr>
                <w:color w:val="365F91"/>
              </w:rPr>
            </w:pPr>
            <w:r>
              <w:rPr>
                <w:color w:val="365F91"/>
              </w:rPr>
              <w:t>Students will write a</w:t>
            </w:r>
            <w:r w:rsidR="00735DF7">
              <w:rPr>
                <w:color w:val="365F91"/>
              </w:rPr>
              <w:t xml:space="preserve"> document</w:t>
            </w:r>
            <w:r w:rsidR="00CC6E7B">
              <w:rPr>
                <w:color w:val="365F91"/>
              </w:rPr>
              <w:t>ed</w:t>
            </w:r>
            <w:r>
              <w:rPr>
                <w:color w:val="365F91"/>
              </w:rPr>
              <w:t xml:space="preserve"> essay on a literary topic reflecting a thematic or stylistic device utilized by more than one of the works studied.</w:t>
            </w:r>
          </w:p>
        </w:tc>
        <w:tc>
          <w:tcPr>
            <w:tcW w:w="3168" w:type="dxa"/>
            <w:tcBorders>
              <w:left w:val="nil"/>
              <w:right w:val="nil"/>
            </w:tcBorders>
            <w:shd w:val="clear" w:color="auto" w:fill="D3DFEE"/>
          </w:tcPr>
          <w:p w:rsidR="001D5957" w:rsidRDefault="00B6359A" w:rsidP="004262BF">
            <w:pPr>
              <w:tabs>
                <w:tab w:val="left" w:pos="4140"/>
              </w:tabs>
              <w:spacing w:after="0"/>
              <w:rPr>
                <w:color w:val="365F91"/>
              </w:rPr>
            </w:pPr>
            <w:r>
              <w:rPr>
                <w:color w:val="365F91"/>
              </w:rPr>
              <w:t>COM</w:t>
            </w:r>
          </w:p>
          <w:p w:rsidR="00B6359A" w:rsidRDefault="00B6359A" w:rsidP="004262BF">
            <w:pPr>
              <w:tabs>
                <w:tab w:val="left" w:pos="4140"/>
              </w:tabs>
              <w:spacing w:after="0"/>
              <w:rPr>
                <w:color w:val="365F91"/>
              </w:rPr>
            </w:pPr>
            <w:r>
              <w:rPr>
                <w:color w:val="365F91"/>
              </w:rPr>
              <w:t>CT</w:t>
            </w:r>
          </w:p>
          <w:p w:rsidR="00B6359A" w:rsidRPr="004262BF" w:rsidRDefault="00B6359A" w:rsidP="004262BF">
            <w:pPr>
              <w:tabs>
                <w:tab w:val="left" w:pos="4140"/>
              </w:tabs>
              <w:spacing w:after="0"/>
              <w:rPr>
                <w:color w:val="365F91"/>
              </w:rPr>
            </w:pPr>
            <w:r>
              <w:rPr>
                <w:color w:val="365F91"/>
              </w:rPr>
              <w:t>TIM</w:t>
            </w:r>
          </w:p>
        </w:tc>
      </w:tr>
      <w:tr w:rsidR="00F37B20" w:rsidRPr="004262BF" w:rsidTr="004262BF">
        <w:tc>
          <w:tcPr>
            <w:tcW w:w="3492" w:type="dxa"/>
          </w:tcPr>
          <w:p w:rsidR="00F37B20" w:rsidRPr="004262BF" w:rsidRDefault="00F37B20" w:rsidP="002A4B89">
            <w:pPr>
              <w:tabs>
                <w:tab w:val="left" w:pos="4140"/>
              </w:tabs>
              <w:spacing w:after="0"/>
              <w:rPr>
                <w:b/>
                <w:bCs/>
                <w:color w:val="365F91"/>
              </w:rPr>
            </w:pPr>
            <w:r w:rsidRPr="004B286E">
              <w:rPr>
                <w:b/>
                <w:bCs/>
                <w:color w:val="365F91"/>
              </w:rPr>
              <w:t>Students will develop the ability to read works of literary, rhetorical, and cultural criticism, and deploy ideas from these texts in their own reading and writing.</w:t>
            </w:r>
          </w:p>
        </w:tc>
        <w:tc>
          <w:tcPr>
            <w:tcW w:w="2970" w:type="dxa"/>
          </w:tcPr>
          <w:p w:rsidR="00F37B20" w:rsidRPr="004262BF" w:rsidRDefault="00735DF7" w:rsidP="002A4B89">
            <w:pPr>
              <w:tabs>
                <w:tab w:val="left" w:pos="4140"/>
              </w:tabs>
              <w:spacing w:after="0"/>
              <w:rPr>
                <w:color w:val="365F91"/>
              </w:rPr>
            </w:pPr>
            <w:r>
              <w:rPr>
                <w:color w:val="365F91"/>
              </w:rPr>
              <w:t>Students will write a document</w:t>
            </w:r>
            <w:r w:rsidR="00F37B20">
              <w:rPr>
                <w:color w:val="365F91"/>
              </w:rPr>
              <w:t>ed essay on a literary topic reflecting a thematic or stylistic device utilized by more than one of the works studied.</w:t>
            </w:r>
          </w:p>
        </w:tc>
        <w:tc>
          <w:tcPr>
            <w:tcW w:w="3168" w:type="dxa"/>
          </w:tcPr>
          <w:p w:rsidR="00F37B20" w:rsidRDefault="00F37B20" w:rsidP="002A4B89">
            <w:pPr>
              <w:tabs>
                <w:tab w:val="left" w:pos="4140"/>
              </w:tabs>
              <w:spacing w:after="0"/>
              <w:rPr>
                <w:color w:val="365F91"/>
              </w:rPr>
            </w:pPr>
            <w:r>
              <w:rPr>
                <w:color w:val="365F91"/>
              </w:rPr>
              <w:t>COM</w:t>
            </w:r>
          </w:p>
          <w:p w:rsidR="00F37B20" w:rsidRDefault="00F37B20" w:rsidP="002A4B89">
            <w:pPr>
              <w:tabs>
                <w:tab w:val="left" w:pos="4140"/>
              </w:tabs>
              <w:spacing w:after="0"/>
              <w:rPr>
                <w:color w:val="365F91"/>
              </w:rPr>
            </w:pPr>
            <w:r>
              <w:rPr>
                <w:color w:val="365F91"/>
              </w:rPr>
              <w:t>CT</w:t>
            </w:r>
          </w:p>
          <w:p w:rsidR="00F37B20" w:rsidRPr="004262BF" w:rsidRDefault="00F37B20" w:rsidP="002A4B89">
            <w:pPr>
              <w:tabs>
                <w:tab w:val="left" w:pos="4140"/>
              </w:tabs>
              <w:spacing w:after="0"/>
              <w:rPr>
                <w:color w:val="365F91"/>
              </w:rPr>
            </w:pPr>
            <w:r>
              <w:rPr>
                <w:color w:val="365F91"/>
              </w:rPr>
              <w:t>TIM</w:t>
            </w:r>
          </w:p>
        </w:tc>
      </w:tr>
      <w:tr w:rsidR="00F37B20" w:rsidRPr="004262BF" w:rsidTr="004262BF">
        <w:tc>
          <w:tcPr>
            <w:tcW w:w="3492" w:type="dxa"/>
            <w:tcBorders>
              <w:left w:val="nil"/>
              <w:right w:val="nil"/>
            </w:tcBorders>
            <w:shd w:val="clear" w:color="auto" w:fill="D3DFEE"/>
          </w:tcPr>
          <w:p w:rsidR="00F37B20" w:rsidRPr="004262BF" w:rsidRDefault="00F37B20" w:rsidP="004262BF">
            <w:pPr>
              <w:tabs>
                <w:tab w:val="left" w:pos="4140"/>
              </w:tabs>
              <w:spacing w:after="0"/>
              <w:rPr>
                <w:b/>
                <w:bCs/>
                <w:color w:val="365F91"/>
              </w:rPr>
            </w:pPr>
            <w:r>
              <w:rPr>
                <w:b/>
                <w:bCs/>
                <w:color w:val="365F91"/>
              </w:rPr>
              <w:t>Students will be able to use inventive techniques to plan and write paragraphs and essays reflecting adequate support, coherence, and unity for the analysis of literary works.</w:t>
            </w:r>
          </w:p>
        </w:tc>
        <w:tc>
          <w:tcPr>
            <w:tcW w:w="2970" w:type="dxa"/>
            <w:tcBorders>
              <w:left w:val="nil"/>
              <w:right w:val="nil"/>
            </w:tcBorders>
            <w:shd w:val="clear" w:color="auto" w:fill="D3DFEE"/>
          </w:tcPr>
          <w:p w:rsidR="00F37B20" w:rsidRPr="004262BF" w:rsidRDefault="00F37B20" w:rsidP="004262BF">
            <w:pPr>
              <w:tabs>
                <w:tab w:val="left" w:pos="4140"/>
              </w:tabs>
              <w:spacing w:after="0"/>
              <w:rPr>
                <w:color w:val="365F91"/>
              </w:rPr>
            </w:pPr>
            <w:r>
              <w:rPr>
                <w:color w:val="365F91"/>
              </w:rPr>
              <w:t>Students will write responses of 1-2 pages reflecting on reading selections. The students’ writing will be evaluated for structure, development, coherence, and unity.</w:t>
            </w:r>
          </w:p>
        </w:tc>
        <w:tc>
          <w:tcPr>
            <w:tcW w:w="3168" w:type="dxa"/>
            <w:tcBorders>
              <w:left w:val="nil"/>
              <w:right w:val="nil"/>
            </w:tcBorders>
            <w:shd w:val="clear" w:color="auto" w:fill="D3DFEE"/>
          </w:tcPr>
          <w:p w:rsidR="00F37B20" w:rsidRDefault="00F37B20" w:rsidP="004262BF">
            <w:pPr>
              <w:tabs>
                <w:tab w:val="left" w:pos="4140"/>
              </w:tabs>
              <w:spacing w:after="0"/>
              <w:rPr>
                <w:color w:val="365F91"/>
              </w:rPr>
            </w:pPr>
            <w:r>
              <w:rPr>
                <w:color w:val="365F91"/>
              </w:rPr>
              <w:t>COM</w:t>
            </w:r>
          </w:p>
          <w:p w:rsidR="00F37B20" w:rsidRPr="004262BF" w:rsidRDefault="00F37B20" w:rsidP="004262BF">
            <w:pPr>
              <w:tabs>
                <w:tab w:val="left" w:pos="4140"/>
              </w:tabs>
              <w:spacing w:after="0"/>
              <w:rPr>
                <w:color w:val="365F91"/>
              </w:rPr>
            </w:pPr>
            <w:r>
              <w:rPr>
                <w:color w:val="365F91"/>
              </w:rPr>
              <w:t>CT</w:t>
            </w:r>
          </w:p>
        </w:tc>
      </w:tr>
      <w:tr w:rsidR="00F37B20" w:rsidRPr="004262BF" w:rsidTr="004262BF">
        <w:tc>
          <w:tcPr>
            <w:tcW w:w="3492" w:type="dxa"/>
          </w:tcPr>
          <w:p w:rsidR="00F37B20" w:rsidRPr="004B286E" w:rsidRDefault="00F37B20" w:rsidP="002A4B89">
            <w:pPr>
              <w:tabs>
                <w:tab w:val="left" w:pos="4140"/>
              </w:tabs>
              <w:spacing w:after="0"/>
              <w:rPr>
                <w:b/>
                <w:bCs/>
                <w:color w:val="17365D"/>
              </w:rPr>
            </w:pPr>
            <w:r w:rsidRPr="004B286E">
              <w:rPr>
                <w:b/>
                <w:color w:val="17365D"/>
              </w:rPr>
              <w:t>Students will Interpret a text by using prior knowledge and experiences</w:t>
            </w:r>
            <w:r>
              <w:rPr>
                <w:b/>
                <w:color w:val="17365D"/>
              </w:rPr>
              <w:t>.</w:t>
            </w:r>
          </w:p>
        </w:tc>
        <w:tc>
          <w:tcPr>
            <w:tcW w:w="2970" w:type="dxa"/>
          </w:tcPr>
          <w:p w:rsidR="00F37B20" w:rsidRPr="004262BF" w:rsidRDefault="00F37B20" w:rsidP="002A4B89">
            <w:pPr>
              <w:tabs>
                <w:tab w:val="left" w:pos="4140"/>
              </w:tabs>
              <w:spacing w:after="0"/>
              <w:rPr>
                <w:color w:val="365F91"/>
              </w:rPr>
            </w:pPr>
            <w:r>
              <w:rPr>
                <w:color w:val="365F91"/>
              </w:rPr>
              <w:t>Students will write responses of 1-2 pages reflecting on reading selections.</w:t>
            </w:r>
          </w:p>
        </w:tc>
        <w:tc>
          <w:tcPr>
            <w:tcW w:w="3168" w:type="dxa"/>
          </w:tcPr>
          <w:p w:rsidR="00F37B20" w:rsidRPr="004262BF" w:rsidRDefault="00F37B20" w:rsidP="002A4B89">
            <w:pPr>
              <w:tabs>
                <w:tab w:val="left" w:pos="4140"/>
              </w:tabs>
              <w:spacing w:after="0"/>
              <w:rPr>
                <w:color w:val="365F91"/>
              </w:rPr>
            </w:pPr>
            <w:r>
              <w:rPr>
                <w:color w:val="365F91"/>
              </w:rPr>
              <w:t>CT</w:t>
            </w:r>
          </w:p>
        </w:tc>
      </w:tr>
      <w:tr w:rsidR="00F37B20" w:rsidRPr="004262BF" w:rsidTr="004262BF">
        <w:tc>
          <w:tcPr>
            <w:tcW w:w="3492" w:type="dxa"/>
            <w:tcBorders>
              <w:left w:val="nil"/>
              <w:right w:val="nil"/>
            </w:tcBorders>
            <w:shd w:val="clear" w:color="auto" w:fill="D3DFEE"/>
          </w:tcPr>
          <w:p w:rsidR="00F37B20" w:rsidRPr="004262BF" w:rsidRDefault="00F37B20" w:rsidP="002A4B89">
            <w:pPr>
              <w:tabs>
                <w:tab w:val="left" w:pos="4140"/>
              </w:tabs>
              <w:spacing w:after="0"/>
              <w:rPr>
                <w:b/>
                <w:bCs/>
                <w:color w:val="365F91"/>
              </w:rPr>
            </w:pPr>
            <w:r>
              <w:rPr>
                <w:b/>
                <w:bCs/>
                <w:color w:val="365F91"/>
              </w:rPr>
              <w:t>Students will use critical reading skills to comprehend college-level text. Students will be assessed on their ability to draw conclusions and make inferences, to comprehend author’s purpose and bias, and to distinguish between fact and fiction.</w:t>
            </w:r>
          </w:p>
        </w:tc>
        <w:tc>
          <w:tcPr>
            <w:tcW w:w="2970" w:type="dxa"/>
            <w:tcBorders>
              <w:left w:val="nil"/>
              <w:right w:val="nil"/>
            </w:tcBorders>
            <w:shd w:val="clear" w:color="auto" w:fill="D3DFEE"/>
          </w:tcPr>
          <w:p w:rsidR="00F37B20" w:rsidRPr="004262BF" w:rsidRDefault="00F37B20" w:rsidP="002A4B89">
            <w:pPr>
              <w:tabs>
                <w:tab w:val="left" w:pos="4140"/>
              </w:tabs>
              <w:spacing w:after="0"/>
              <w:rPr>
                <w:color w:val="365F91"/>
              </w:rPr>
            </w:pPr>
            <w:r>
              <w:rPr>
                <w:color w:val="365F91"/>
              </w:rPr>
              <w:t>Students will demonstrate this competency through objective tests and quizzes.</w:t>
            </w:r>
          </w:p>
        </w:tc>
        <w:tc>
          <w:tcPr>
            <w:tcW w:w="3168" w:type="dxa"/>
            <w:tcBorders>
              <w:left w:val="nil"/>
              <w:right w:val="nil"/>
            </w:tcBorders>
            <w:shd w:val="clear" w:color="auto" w:fill="D3DFEE"/>
          </w:tcPr>
          <w:p w:rsidR="00F37B20" w:rsidRPr="004262BF" w:rsidRDefault="00F37B20" w:rsidP="004262BF">
            <w:pPr>
              <w:tabs>
                <w:tab w:val="left" w:pos="4140"/>
              </w:tabs>
              <w:spacing w:after="0"/>
              <w:rPr>
                <w:color w:val="365F91"/>
              </w:rPr>
            </w:pPr>
            <w:r>
              <w:rPr>
                <w:color w:val="365F91"/>
              </w:rPr>
              <w:t>CT</w:t>
            </w:r>
          </w:p>
        </w:tc>
      </w:tr>
      <w:tr w:rsidR="00F37B20" w:rsidRPr="004262BF" w:rsidTr="004262BF">
        <w:tc>
          <w:tcPr>
            <w:tcW w:w="3492" w:type="dxa"/>
          </w:tcPr>
          <w:p w:rsidR="00F37B20" w:rsidRPr="004262BF" w:rsidRDefault="00F37B20" w:rsidP="002A4B89">
            <w:pPr>
              <w:tabs>
                <w:tab w:val="left" w:pos="4140"/>
              </w:tabs>
              <w:spacing w:after="0"/>
              <w:rPr>
                <w:b/>
                <w:bCs/>
                <w:color w:val="365F91"/>
              </w:rPr>
            </w:pPr>
            <w:r>
              <w:rPr>
                <w:b/>
                <w:bCs/>
                <w:color w:val="365F91"/>
              </w:rPr>
              <w:t>Students will critically analyze a reading selection.</w:t>
            </w:r>
          </w:p>
        </w:tc>
        <w:tc>
          <w:tcPr>
            <w:tcW w:w="2970" w:type="dxa"/>
          </w:tcPr>
          <w:p w:rsidR="00F37B20" w:rsidRPr="004262BF" w:rsidRDefault="00F37B20" w:rsidP="002A4B89">
            <w:pPr>
              <w:tabs>
                <w:tab w:val="left" w:pos="4140"/>
              </w:tabs>
              <w:spacing w:after="0"/>
              <w:rPr>
                <w:color w:val="365F91"/>
              </w:rPr>
            </w:pPr>
            <w:r>
              <w:rPr>
                <w:color w:val="365F91"/>
              </w:rPr>
              <w:t>Students will demonstrate this competency through objective tests and quizzes and written responses.</w:t>
            </w:r>
          </w:p>
        </w:tc>
        <w:tc>
          <w:tcPr>
            <w:tcW w:w="3168" w:type="dxa"/>
          </w:tcPr>
          <w:p w:rsidR="00F37B20" w:rsidRPr="004262BF" w:rsidRDefault="00F37B20" w:rsidP="002A4B89">
            <w:pPr>
              <w:tabs>
                <w:tab w:val="left" w:pos="4140"/>
              </w:tabs>
              <w:spacing w:after="0"/>
              <w:rPr>
                <w:color w:val="365F91"/>
              </w:rPr>
            </w:pPr>
            <w:r>
              <w:rPr>
                <w:color w:val="365F91"/>
              </w:rPr>
              <w:t>CT</w:t>
            </w:r>
          </w:p>
        </w:tc>
      </w:tr>
    </w:tbl>
    <w:p w:rsidR="001D5957" w:rsidRPr="00872D20" w:rsidRDefault="001D5957" w:rsidP="00862C96">
      <w:pPr>
        <w:tabs>
          <w:tab w:val="left" w:pos="4140"/>
        </w:tabs>
        <w:spacing w:after="0"/>
        <w:rPr>
          <w:caps/>
        </w:rPr>
      </w:pPr>
    </w:p>
    <w:p w:rsidR="001D5957" w:rsidRPr="00872D20" w:rsidRDefault="001D5957" w:rsidP="00862C96">
      <w:pPr>
        <w:pStyle w:val="Heading3"/>
        <w:spacing w:before="0" w:after="240"/>
        <w:rPr>
          <w:caps/>
        </w:rPr>
      </w:pPr>
      <w:r>
        <w:rPr>
          <w:caps/>
        </w:rPr>
        <w:br/>
      </w:r>
      <w:r w:rsidRPr="00872D20">
        <w:rPr>
          <w:caps/>
        </w:rPr>
        <w:t>SECTION II</w:t>
      </w:r>
    </w:p>
    <w:p w:rsidR="001D5957" w:rsidRPr="005A4403" w:rsidRDefault="001D5957" w:rsidP="003E33D3">
      <w:pPr>
        <w:tabs>
          <w:tab w:val="left" w:pos="3690"/>
        </w:tabs>
        <w:spacing w:after="120"/>
        <w:rPr>
          <w:caps/>
        </w:rPr>
      </w:pPr>
      <w:r w:rsidRPr="009B1DF4">
        <w:rPr>
          <w:b/>
          <w:caps/>
        </w:rPr>
        <w:t>ICS CODE</w:t>
      </w:r>
      <w:r>
        <w:rPr>
          <w:b/>
          <w:caps/>
        </w:rPr>
        <w:t xml:space="preserve"> FOR THIS COURSE:</w:t>
      </w:r>
      <w:r>
        <w:rPr>
          <w:b/>
          <w:caps/>
        </w:rPr>
        <w:tab/>
      </w:r>
      <w:r w:rsidR="005A4403" w:rsidRPr="005A4403">
        <w:rPr>
          <w:caps/>
        </w:rPr>
        <w:t>1.18.06</w:t>
      </w:r>
      <w:r w:rsidRPr="005A4403">
        <w:rPr>
          <w:caps/>
        </w:rPr>
        <w:tab/>
      </w:r>
    </w:p>
    <w:p w:rsidR="001D5957" w:rsidRPr="00872D20" w:rsidRDefault="001D5957" w:rsidP="003E33D3">
      <w:pPr>
        <w:tabs>
          <w:tab w:val="left" w:pos="3690"/>
        </w:tabs>
        <w:spacing w:after="120"/>
        <w:rPr>
          <w:caps/>
        </w:rPr>
      </w:pPr>
      <w:r w:rsidRPr="009B1DF4">
        <w:rPr>
          <w:b/>
          <w:caps/>
        </w:rPr>
        <w:t xml:space="preserve">IF YOU INTEND TO RESTRICT STUDENT REGISTRATION BASED ON THE STUDENTS’ MAJOR(S), ENTER ALL APPLICABLE MAJOR RESTRICTION CODE(S):     </w:t>
      </w:r>
      <w:r>
        <w:rPr>
          <w:b/>
          <w:caps/>
        </w:rPr>
        <w:tab/>
      </w:r>
    </w:p>
    <w:p w:rsidR="001D5957" w:rsidRPr="001F116A" w:rsidRDefault="001D5957" w:rsidP="003E33D3">
      <w:pPr>
        <w:tabs>
          <w:tab w:val="left" w:pos="3690"/>
        </w:tabs>
        <w:spacing w:after="120"/>
        <w:rPr>
          <w:b/>
          <w:caps/>
        </w:rPr>
      </w:pPr>
      <w:r w:rsidRPr="001F116A">
        <w:rPr>
          <w:b/>
          <w:caps/>
        </w:rPr>
        <w:t>GRADE MODE:</w:t>
      </w:r>
      <w:r>
        <w:rPr>
          <w:b/>
          <w:caps/>
        </w:rPr>
        <w:tab/>
      </w:r>
      <w:r w:rsidR="004368D4" w:rsidRPr="004368D4">
        <w:rPr>
          <w:rStyle w:val="PlaceholderText"/>
          <w:color w:val="000000" w:themeColor="text1"/>
        </w:rPr>
        <w:t>STANDARD</w:t>
      </w:r>
    </w:p>
    <w:p w:rsidR="001D5957" w:rsidRPr="004368D4" w:rsidRDefault="001D5957" w:rsidP="003E33D3">
      <w:pPr>
        <w:tabs>
          <w:tab w:val="left" w:pos="3690"/>
        </w:tabs>
        <w:spacing w:after="120"/>
        <w:rPr>
          <w:caps/>
        </w:rPr>
      </w:pPr>
      <w:r w:rsidRPr="001F116A">
        <w:rPr>
          <w:b/>
          <w:caps/>
        </w:rPr>
        <w:t>IS THIS A GENERAL EDUCATION COURSE?</w:t>
      </w:r>
      <w:r w:rsidRPr="001F116A">
        <w:rPr>
          <w:b/>
          <w:caps/>
        </w:rPr>
        <w:tab/>
      </w:r>
      <w:r w:rsidR="00735DF7" w:rsidRPr="004368D4">
        <w:rPr>
          <w:caps/>
        </w:rPr>
        <w:t>no</w:t>
      </w:r>
    </w:p>
    <w:p w:rsidR="001D5957" w:rsidRPr="001F116A" w:rsidRDefault="001D5957" w:rsidP="003E33D3">
      <w:pPr>
        <w:tabs>
          <w:tab w:val="left" w:pos="3690"/>
        </w:tabs>
        <w:spacing w:after="120"/>
        <w:rPr>
          <w:b/>
          <w:caps/>
        </w:rPr>
      </w:pPr>
      <w:r w:rsidRPr="001F116A">
        <w:rPr>
          <w:b/>
          <w:caps/>
        </w:rPr>
        <w:t>IS THIS A WRITING INTENSIVE COURSE?</w:t>
      </w:r>
      <w:r>
        <w:rPr>
          <w:b/>
          <w:caps/>
        </w:rPr>
        <w:tab/>
      </w:r>
      <w:r w:rsidR="00735DF7" w:rsidRPr="004368D4">
        <w:rPr>
          <w:caps/>
        </w:rPr>
        <w:t>no</w:t>
      </w:r>
    </w:p>
    <w:p w:rsidR="001D5957" w:rsidRPr="001F116A" w:rsidRDefault="001D5957" w:rsidP="003E33D3">
      <w:pPr>
        <w:tabs>
          <w:tab w:val="left" w:pos="3690"/>
        </w:tabs>
        <w:spacing w:after="120"/>
        <w:rPr>
          <w:b/>
          <w:caps/>
        </w:rPr>
      </w:pPr>
      <w:r>
        <w:rPr>
          <w:b/>
          <w:caps/>
        </w:rPr>
        <w:t>iS THIS AN HONORS COURSE?</w:t>
      </w:r>
      <w:r>
        <w:rPr>
          <w:b/>
          <w:caps/>
        </w:rPr>
        <w:tab/>
      </w:r>
      <w:r w:rsidR="006F3147" w:rsidRPr="004368D4">
        <w:rPr>
          <w:caps/>
        </w:rPr>
        <w:t>No</w:t>
      </w:r>
    </w:p>
    <w:p w:rsidR="001D5957" w:rsidRDefault="001D5957" w:rsidP="003E33D3">
      <w:pPr>
        <w:tabs>
          <w:tab w:val="left" w:pos="3690"/>
        </w:tabs>
        <w:spacing w:after="120"/>
        <w:rPr>
          <w:b/>
          <w:caps/>
        </w:rPr>
      </w:pPr>
      <w:r w:rsidRPr="001F116A">
        <w:rPr>
          <w:b/>
          <w:caps/>
        </w:rPr>
        <w:t xml:space="preserve">IS THIS A REPEATABLE COURSE? </w:t>
      </w:r>
      <w:r>
        <w:rPr>
          <w:b/>
          <w:caps/>
        </w:rPr>
        <w:tab/>
      </w:r>
      <w:r w:rsidR="006F3147" w:rsidRPr="004368D4">
        <w:rPr>
          <w:caps/>
        </w:rPr>
        <w:t>No</w:t>
      </w:r>
    </w:p>
    <w:p w:rsidR="001D5957" w:rsidRPr="001F116A" w:rsidRDefault="001D5957" w:rsidP="001F116A">
      <w:pPr>
        <w:spacing w:after="120"/>
        <w:rPr>
          <w:b/>
          <w:caps/>
        </w:rPr>
      </w:pPr>
      <w:r w:rsidRPr="001F116A">
        <w:rPr>
          <w:b/>
          <w:caps/>
        </w:rPr>
        <w:lastRenderedPageBreak/>
        <w:t>IF SO, WHAT IS THE MAXIMUM NUMBER OF CREDITS A STUDENT CAN EARN FOR THIS COURSE?</w:t>
      </w:r>
      <w:r>
        <w:rPr>
          <w:b/>
          <w:caps/>
        </w:rPr>
        <w:t xml:space="preserve">   </w:t>
      </w:r>
      <w:r w:rsidR="00735DF7">
        <w:rPr>
          <w:caps/>
        </w:rPr>
        <w:t>3</w:t>
      </w:r>
    </w:p>
    <w:p w:rsidR="001D5957" w:rsidRPr="001F116A" w:rsidRDefault="001D5957" w:rsidP="001F116A">
      <w:pPr>
        <w:spacing w:after="120"/>
        <w:rPr>
          <w:b/>
          <w:caps/>
        </w:rPr>
      </w:pPr>
      <w:r w:rsidRPr="001F116A">
        <w:rPr>
          <w:b/>
          <w:caps/>
        </w:rPr>
        <w:t>DO YOU EXPECT TO OFFER THIS COURSE THREE TIMES OR LESS?</w:t>
      </w:r>
      <w:r>
        <w:rPr>
          <w:b/>
          <w:caps/>
        </w:rPr>
        <w:t xml:space="preserve">   </w:t>
      </w:r>
      <w:r w:rsidR="006F3147" w:rsidRPr="004368D4">
        <w:rPr>
          <w:caps/>
        </w:rPr>
        <w:t>No</w:t>
      </w:r>
    </w:p>
    <w:p w:rsidR="001D5957" w:rsidRDefault="001D5957" w:rsidP="001F116A">
      <w:pPr>
        <w:spacing w:after="120"/>
        <w:rPr>
          <w:b/>
          <w:caps/>
        </w:rPr>
      </w:pPr>
      <w:r w:rsidRPr="001F116A">
        <w:rPr>
          <w:b/>
          <w:caps/>
        </w:rPr>
        <w:t>WILL THIS NEW COURSE HAVE AN IMPACT ON OTHER COURSES, PROGRAMS OR DEPARTMENTS?</w:t>
      </w:r>
      <w:r>
        <w:rPr>
          <w:b/>
          <w:caps/>
        </w:rPr>
        <w:t xml:space="preserve">   </w:t>
      </w:r>
      <w:r w:rsidR="00735DF7" w:rsidRPr="004368D4">
        <w:rPr>
          <w:caps/>
        </w:rPr>
        <w:t>Yes</w:t>
      </w:r>
    </w:p>
    <w:p w:rsidR="001D5957" w:rsidRDefault="001D5957" w:rsidP="001F116A">
      <w:pPr>
        <w:spacing w:after="120"/>
        <w:rPr>
          <w:b/>
          <w:caps/>
        </w:rPr>
      </w:pPr>
      <w:r>
        <w:rPr>
          <w:b/>
          <w:caps/>
        </w:rPr>
        <w:t>eXPLAIN:</w:t>
      </w:r>
    </w:p>
    <w:p w:rsidR="001D5957" w:rsidRPr="004368D4" w:rsidRDefault="00735DF7" w:rsidP="001F116A">
      <w:pPr>
        <w:spacing w:after="120"/>
        <w:rPr>
          <w:b/>
          <w:caps/>
          <w:color w:val="000000" w:themeColor="text1"/>
        </w:rPr>
      </w:pPr>
      <w:r w:rsidRPr="004368D4">
        <w:rPr>
          <w:rStyle w:val="PlaceholderText"/>
          <w:color w:val="000000" w:themeColor="text1"/>
        </w:rPr>
        <w:t>This course will be linked to the First-Year Year Experience Cornerstone.</w:t>
      </w:r>
    </w:p>
    <w:p w:rsidR="001D5957" w:rsidRPr="003E33D3" w:rsidRDefault="001D5957"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Pr>
          <w:b/>
          <w:caps/>
        </w:rPr>
        <w:t>YES</w:t>
      </w:r>
      <w:r w:rsidRPr="003E33D3">
        <w:rPr>
          <w:b/>
          <w:caps/>
        </w:rPr>
        <w:t>,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WERE ANY AGREEMENTS REACHED</w:t>
      </w:r>
      <w:r w:rsidRPr="003E33D3">
        <w:rPr>
          <w:b/>
          <w:caps/>
        </w:rPr>
        <w:t xml:space="preserve">? </w:t>
      </w:r>
    </w:p>
    <w:p w:rsidR="001D5957" w:rsidRPr="004368D4" w:rsidRDefault="00735DF7" w:rsidP="001F116A">
      <w:pPr>
        <w:tabs>
          <w:tab w:val="left" w:pos="720"/>
          <w:tab w:val="left" w:pos="1440"/>
          <w:tab w:val="left" w:pos="2160"/>
          <w:tab w:val="left" w:pos="2880"/>
          <w:tab w:val="left" w:pos="3600"/>
          <w:tab w:val="left" w:pos="4320"/>
          <w:tab w:val="left" w:pos="5145"/>
        </w:tabs>
        <w:spacing w:after="120"/>
        <w:rPr>
          <w:caps/>
          <w:color w:val="000000" w:themeColor="text1"/>
        </w:rPr>
      </w:pPr>
      <w:proofErr w:type="gramStart"/>
      <w:r w:rsidRPr="004368D4">
        <w:rPr>
          <w:rStyle w:val="PlaceholderText"/>
          <w:color w:val="000000" w:themeColor="text1"/>
        </w:rPr>
        <w:t>Yes  –</w:t>
      </w:r>
      <w:proofErr w:type="gramEnd"/>
      <w:r w:rsidRPr="004368D4">
        <w:rPr>
          <w:rStyle w:val="PlaceholderText"/>
          <w:color w:val="000000" w:themeColor="text1"/>
        </w:rPr>
        <w:t xml:space="preserve"> English Department</w:t>
      </w:r>
    </w:p>
    <w:p w:rsidR="001D5957" w:rsidRPr="00DD447B" w:rsidRDefault="001D5957"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735DF7" w:rsidRPr="004368D4">
        <w:rPr>
          <w:caps/>
        </w:rPr>
        <w:t>No</w:t>
      </w:r>
    </w:p>
    <w:p w:rsidR="001D5957" w:rsidRPr="00DD447B" w:rsidRDefault="001D5957"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00735DF7" w:rsidRPr="004368D4">
        <w:rPr>
          <w:caps/>
        </w:rPr>
        <w:t>No</w:t>
      </w:r>
    </w:p>
    <w:p w:rsidR="001D5957" w:rsidRPr="00872D20" w:rsidRDefault="001D5957" w:rsidP="001F116A">
      <w:pPr>
        <w:tabs>
          <w:tab w:val="left" w:pos="720"/>
          <w:tab w:val="left" w:pos="1440"/>
          <w:tab w:val="left" w:pos="2160"/>
          <w:tab w:val="left" w:pos="2880"/>
          <w:tab w:val="left" w:pos="3600"/>
          <w:tab w:val="left" w:pos="4320"/>
          <w:tab w:val="left" w:pos="5145"/>
        </w:tabs>
        <w:spacing w:after="120"/>
        <w:rPr>
          <w:caps/>
        </w:rPr>
      </w:pPr>
    </w:p>
    <w:p w:rsidR="001D5957" w:rsidRPr="00872D20" w:rsidRDefault="001D5957" w:rsidP="00862C96">
      <w:pPr>
        <w:pStyle w:val="Heading3"/>
        <w:spacing w:before="0" w:after="240"/>
        <w:rPr>
          <w:caps/>
        </w:rPr>
      </w:pPr>
      <w:r w:rsidRPr="00872D20">
        <w:rPr>
          <w:caps/>
        </w:rPr>
        <w:t>SECTION III</w:t>
      </w:r>
    </w:p>
    <w:p w:rsidR="001D5957" w:rsidRPr="009B1DF4" w:rsidRDefault="001D5957" w:rsidP="00862C96">
      <w:pPr>
        <w:spacing w:after="0"/>
        <w:rPr>
          <w:b/>
          <w:caps/>
        </w:rPr>
      </w:pPr>
      <w:r w:rsidRPr="009B1DF4">
        <w:rPr>
          <w:b/>
          <w:caps/>
        </w:rPr>
        <w:t>PROVIDE JUSTIFICATION FOR CURRICULUM ACTION (OTHER EXPLANATORY INFORMATION):</w:t>
      </w:r>
    </w:p>
    <w:p w:rsidR="001D5957" w:rsidRPr="004368D4" w:rsidRDefault="00735DF7" w:rsidP="009B1DF4">
      <w:pPr>
        <w:tabs>
          <w:tab w:val="left" w:pos="3630"/>
        </w:tabs>
        <w:spacing w:after="0"/>
        <w:rPr>
          <w:caps/>
          <w:color w:val="000000" w:themeColor="text1"/>
        </w:rPr>
      </w:pPr>
      <w:r w:rsidRPr="004368D4">
        <w:rPr>
          <w:rStyle w:val="PlaceholderText"/>
          <w:color w:val="000000" w:themeColor="text1"/>
        </w:rPr>
        <w:t>There is a need for linked courses to accommodate students enrolled in the First-Year Experience Cornerstone Course.</w:t>
      </w:r>
    </w:p>
    <w:p w:rsidR="001D5957" w:rsidRPr="004368D4" w:rsidRDefault="001D5957" w:rsidP="009B1DF4">
      <w:pPr>
        <w:tabs>
          <w:tab w:val="left" w:pos="3630"/>
        </w:tabs>
        <w:spacing w:after="0"/>
        <w:rPr>
          <w:caps/>
          <w:color w:val="000000" w:themeColor="text1"/>
        </w:rPr>
      </w:pPr>
    </w:p>
    <w:p w:rsidR="001D5957" w:rsidRDefault="001D5957" w:rsidP="00B11D07">
      <w:pPr>
        <w:spacing w:after="0"/>
        <w:rPr>
          <w:caps/>
        </w:rPr>
      </w:pPr>
      <w:r w:rsidRPr="00DD447B">
        <w:rPr>
          <w:b/>
          <w:caps/>
        </w:rPr>
        <w:t>NOTE:</w:t>
      </w:r>
      <w:r w:rsidRPr="00DD447B">
        <w:rPr>
          <w:caps/>
        </w:rPr>
        <w:t xml:space="preserve"> </w:t>
      </w:r>
    </w:p>
    <w:p w:rsidR="001D5957" w:rsidRDefault="001D5957" w:rsidP="00AE7DC8">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1D5957" w:rsidRDefault="001D5957" w:rsidP="00AE7DC8">
      <w:pPr>
        <w:spacing w:after="0"/>
        <w:rPr>
          <w:caps/>
          <w:sz w:val="18"/>
        </w:rPr>
      </w:pPr>
    </w:p>
    <w:p w:rsidR="001D5957" w:rsidRPr="00872D20" w:rsidRDefault="001D5957" w:rsidP="00DD447B">
      <w:pPr>
        <w:tabs>
          <w:tab w:val="left" w:pos="5040"/>
        </w:tabs>
        <w:rPr>
          <w:caps/>
        </w:rPr>
      </w:pPr>
      <w:r w:rsidRPr="009B1DF4">
        <w:rPr>
          <w:b/>
          <w:caps/>
        </w:rPr>
        <w:t>TERM IN WHICH PROPOSED ACTION WILL TAKE PLACE</w:t>
      </w:r>
      <w:r w:rsidRPr="004368D4">
        <w:rPr>
          <w:b/>
          <w:caps/>
          <w:color w:val="000000" w:themeColor="text1"/>
        </w:rPr>
        <w:t>:</w:t>
      </w:r>
      <w:r w:rsidRPr="004368D4">
        <w:rPr>
          <w:caps/>
          <w:color w:val="000000" w:themeColor="text1"/>
        </w:rPr>
        <w:t xml:space="preserve">           </w:t>
      </w:r>
      <w:r w:rsidR="005751EB" w:rsidRPr="004368D4">
        <w:rPr>
          <w:rStyle w:val="PlaceholderText"/>
          <w:color w:val="000000" w:themeColor="text1"/>
        </w:rPr>
        <w:t>FALL 2011</w:t>
      </w:r>
      <w:r>
        <w:rPr>
          <w:caps/>
        </w:rPr>
        <w:t xml:space="preserve">          </w:t>
      </w:r>
    </w:p>
    <w:p w:rsidR="001D5957" w:rsidRPr="00872D20" w:rsidRDefault="00395FA9" w:rsidP="00862C96">
      <w:pPr>
        <w:spacing w:after="0"/>
        <w:rPr>
          <w:caps/>
        </w:rPr>
      </w:pPr>
      <w:r w:rsidRPr="00395FA9">
        <w:rPr>
          <w:noProof/>
        </w:rPr>
        <w:pict>
          <v:rect id="_x0000_s1026" style="position:absolute;margin-left:-.3pt;margin-top:9.1pt;width:498pt;height:125.25pt;z-index:251657216" filled="f"/>
        </w:pict>
      </w:r>
    </w:p>
    <w:p w:rsidR="001D5957" w:rsidRPr="00872D20" w:rsidRDefault="001D5957" w:rsidP="00862C96">
      <w:pPr>
        <w:spacing w:after="0"/>
        <w:rPr>
          <w:caps/>
        </w:rPr>
      </w:pPr>
      <w:r w:rsidRPr="00872D20">
        <w:rPr>
          <w:caps/>
        </w:rPr>
        <w:t xml:space="preserve">  VPASA SIGNATURE (IF NECESSARY) TO APPROVE CURRICULUM ACTION MID-YEAR:</w:t>
      </w:r>
    </w:p>
    <w:p w:rsidR="001D5957" w:rsidRPr="00872D20" w:rsidRDefault="00106127" w:rsidP="009B1DF4">
      <w:pPr>
        <w:spacing w:after="0"/>
        <w:rPr>
          <w:caps/>
        </w:rPr>
      </w:pPr>
      <w:r>
        <w:rPr>
          <w:caps/>
          <w:noProof/>
        </w:rPr>
        <w:drawing>
          <wp:inline distT="0" distB="0" distL="0" distR="0">
            <wp:extent cx="2419350" cy="1209675"/>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cstate="print"/>
                    <a:srcRect/>
                    <a:stretch>
                      <a:fillRect/>
                    </a:stretch>
                  </pic:blipFill>
                  <pic:spPr bwMode="auto">
                    <a:xfrm>
                      <a:off x="0" y="0"/>
                      <a:ext cx="2419350" cy="1209675"/>
                    </a:xfrm>
                    <a:prstGeom prst="rect">
                      <a:avLst/>
                    </a:prstGeom>
                    <a:noFill/>
                    <a:ln w="9525">
                      <a:noFill/>
                      <a:miter lim="800000"/>
                      <a:headEnd/>
                      <a:tailEnd/>
                    </a:ln>
                  </pic:spPr>
                </pic:pic>
              </a:graphicData>
            </a:graphic>
          </wp:inline>
        </w:drawing>
      </w:r>
      <w:r w:rsidR="001D5957" w:rsidRPr="009B1DF4">
        <w:rPr>
          <w:rFonts w:cs="Arial"/>
          <w:caps/>
          <w:sz w:val="16"/>
          <w:szCs w:val="20"/>
        </w:rPr>
        <w:t xml:space="preserve"> </w:t>
      </w:r>
      <w:r w:rsidR="001D5957">
        <w:rPr>
          <w:rFonts w:cs="Arial"/>
          <w:caps/>
          <w:sz w:val="16"/>
          <w:szCs w:val="20"/>
        </w:rPr>
        <w:tab/>
      </w:r>
      <w:r w:rsidR="001D5957">
        <w:rPr>
          <w:rFonts w:cs="Arial"/>
          <w:caps/>
          <w:sz w:val="16"/>
          <w:szCs w:val="20"/>
        </w:rPr>
        <w:tab/>
      </w:r>
      <w:r w:rsidR="001D5957">
        <w:rPr>
          <w:rStyle w:val="PlaceholderText"/>
        </w:rPr>
        <w:t>APPROVED EFFECTIVE TERM</w:t>
      </w:r>
    </w:p>
    <w:p w:rsidR="001D5957" w:rsidRPr="00872D20" w:rsidRDefault="001D5957" w:rsidP="00862C96">
      <w:pPr>
        <w:spacing w:after="0"/>
        <w:rPr>
          <w:caps/>
        </w:rPr>
      </w:pPr>
    </w:p>
    <w:p w:rsidR="001D5957" w:rsidRPr="00872D20" w:rsidRDefault="001D5957" w:rsidP="00862C96">
      <w:pPr>
        <w:spacing w:after="0"/>
        <w:rPr>
          <w:caps/>
        </w:rPr>
      </w:pPr>
    </w:p>
    <w:p w:rsidR="001D5957" w:rsidRDefault="001D5957" w:rsidP="00862C96">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7269A4" w:rsidRDefault="007269A4" w:rsidP="007269A4">
      <w:pPr>
        <w:spacing w:after="0" w:line="240" w:lineRule="auto"/>
        <w:rPr>
          <w:rFonts w:ascii="Arial" w:hAnsi="Arial" w:cs="Arial"/>
          <w:sz w:val="18"/>
          <w:szCs w:val="18"/>
        </w:rPr>
      </w:pPr>
    </w:p>
    <w:p w:rsidR="007269A4" w:rsidRDefault="007269A4" w:rsidP="007269A4">
      <w:pPr>
        <w:spacing w:after="0" w:line="240" w:lineRule="auto"/>
        <w:rPr>
          <w:rFonts w:ascii="Arial" w:hAnsi="Arial" w:cs="Arial"/>
          <w:sz w:val="18"/>
          <w:szCs w:val="18"/>
        </w:rPr>
      </w:pPr>
    </w:p>
    <w:p w:rsidR="007269A4" w:rsidRPr="004368D4" w:rsidRDefault="007269A4" w:rsidP="007269A4">
      <w:pPr>
        <w:spacing w:after="0" w:line="240" w:lineRule="auto"/>
        <w:rPr>
          <w:rFonts w:asciiTheme="minorHAnsi" w:hAnsiTheme="minorHAnsi" w:cs="Arial"/>
          <w:szCs w:val="20"/>
        </w:rPr>
      </w:pPr>
      <w:r w:rsidRPr="004368D4">
        <w:rPr>
          <w:rFonts w:asciiTheme="minorHAnsi" w:hAnsiTheme="minorHAnsi" w:cs="Arial"/>
          <w:szCs w:val="20"/>
        </w:rPr>
        <w:t xml:space="preserve">I fully support the efforts of my colleagues regarding the enclosed </w:t>
      </w:r>
    </w:p>
    <w:p w:rsidR="007269A4" w:rsidRPr="004368D4" w:rsidRDefault="007269A4" w:rsidP="007269A4">
      <w:pPr>
        <w:spacing w:after="0" w:line="240" w:lineRule="auto"/>
        <w:rPr>
          <w:rFonts w:asciiTheme="minorHAnsi" w:hAnsiTheme="minorHAnsi" w:cs="Arial"/>
          <w:szCs w:val="20"/>
        </w:rPr>
      </w:pPr>
      <w:r w:rsidRPr="004368D4">
        <w:rPr>
          <w:rFonts w:asciiTheme="minorHAnsi" w:hAnsiTheme="minorHAnsi" w:cs="Arial"/>
          <w:szCs w:val="20"/>
        </w:rPr>
        <w:t xml:space="preserve">REA 2205, LIN 2670, and LIN 1001 course proposals.  The courses address current Edison students’ needs, and the courses will also help ensure the academic success of Edison’s students.  Please give these new course proposals your most serious consideration. </w:t>
      </w:r>
    </w:p>
    <w:p w:rsidR="007269A4" w:rsidRPr="004368D4" w:rsidRDefault="007269A4" w:rsidP="007269A4">
      <w:pPr>
        <w:spacing w:after="0" w:line="240" w:lineRule="auto"/>
        <w:rPr>
          <w:rFonts w:asciiTheme="minorHAnsi" w:hAnsiTheme="minorHAnsi" w:cs="Arial"/>
          <w:szCs w:val="20"/>
        </w:rPr>
      </w:pPr>
    </w:p>
    <w:p w:rsidR="007269A4" w:rsidRPr="004368D4" w:rsidRDefault="007269A4" w:rsidP="007269A4">
      <w:pPr>
        <w:spacing w:after="0" w:line="240" w:lineRule="auto"/>
        <w:rPr>
          <w:rFonts w:asciiTheme="minorHAnsi" w:hAnsiTheme="minorHAnsi" w:cs="Arial"/>
          <w:szCs w:val="20"/>
        </w:rPr>
      </w:pPr>
      <w:r w:rsidRPr="004368D4">
        <w:rPr>
          <w:rFonts w:asciiTheme="minorHAnsi" w:hAnsiTheme="minorHAnsi" w:cs="Arial"/>
          <w:szCs w:val="20"/>
        </w:rPr>
        <w:t>Thank you in advance for your time and attention.</w:t>
      </w:r>
    </w:p>
    <w:p w:rsidR="007269A4" w:rsidRPr="004368D4" w:rsidRDefault="007269A4" w:rsidP="007269A4">
      <w:pPr>
        <w:spacing w:after="0" w:line="240" w:lineRule="auto"/>
        <w:rPr>
          <w:rFonts w:asciiTheme="minorHAnsi" w:hAnsiTheme="minorHAnsi" w:cs="Arial"/>
          <w:szCs w:val="20"/>
        </w:rPr>
      </w:pPr>
    </w:p>
    <w:p w:rsidR="007269A4" w:rsidRPr="004368D4" w:rsidRDefault="007269A4" w:rsidP="007269A4">
      <w:pPr>
        <w:spacing w:after="0" w:line="240" w:lineRule="auto"/>
        <w:rPr>
          <w:rFonts w:asciiTheme="minorHAnsi" w:hAnsiTheme="minorHAnsi" w:cs="Arial"/>
          <w:szCs w:val="20"/>
        </w:rPr>
      </w:pPr>
      <w:r w:rsidRPr="004368D4">
        <w:rPr>
          <w:rFonts w:asciiTheme="minorHAnsi" w:hAnsiTheme="minorHAnsi" w:cs="Arial"/>
          <w:szCs w:val="20"/>
        </w:rPr>
        <w:t xml:space="preserve">Best regards, </w:t>
      </w:r>
    </w:p>
    <w:p w:rsidR="007269A4" w:rsidRPr="004368D4" w:rsidRDefault="007269A4" w:rsidP="007269A4">
      <w:pPr>
        <w:spacing w:after="0" w:line="240" w:lineRule="auto"/>
        <w:rPr>
          <w:rFonts w:asciiTheme="minorHAnsi" w:hAnsiTheme="minorHAnsi" w:cs="Arial"/>
          <w:szCs w:val="20"/>
        </w:rPr>
      </w:pPr>
    </w:p>
    <w:p w:rsidR="007269A4" w:rsidRPr="004368D4" w:rsidRDefault="007269A4" w:rsidP="007269A4">
      <w:pPr>
        <w:spacing w:after="0" w:line="240" w:lineRule="auto"/>
        <w:rPr>
          <w:rFonts w:asciiTheme="minorHAnsi" w:hAnsiTheme="minorHAnsi" w:cs="Arial"/>
          <w:b/>
          <w:szCs w:val="20"/>
        </w:rPr>
      </w:pPr>
      <w:r w:rsidRPr="004368D4">
        <w:rPr>
          <w:rFonts w:asciiTheme="minorHAnsi" w:hAnsiTheme="minorHAnsi" w:cs="Arial"/>
          <w:b/>
          <w:szCs w:val="20"/>
        </w:rPr>
        <w:t>Keith Hunter</w:t>
      </w:r>
    </w:p>
    <w:p w:rsidR="007269A4" w:rsidRPr="004368D4" w:rsidRDefault="007269A4" w:rsidP="007269A4">
      <w:pPr>
        <w:spacing w:after="0" w:line="240" w:lineRule="auto"/>
        <w:rPr>
          <w:rFonts w:asciiTheme="minorHAnsi" w:hAnsiTheme="minorHAnsi" w:cs="Arial"/>
          <w:szCs w:val="20"/>
        </w:rPr>
      </w:pPr>
      <w:r w:rsidRPr="004368D4">
        <w:rPr>
          <w:rFonts w:asciiTheme="minorHAnsi" w:hAnsiTheme="minorHAnsi" w:cs="Arial"/>
          <w:szCs w:val="20"/>
        </w:rPr>
        <w:t>Professor of English</w:t>
      </w:r>
    </w:p>
    <w:p w:rsidR="007269A4" w:rsidRPr="004368D4" w:rsidRDefault="007269A4" w:rsidP="007269A4">
      <w:pPr>
        <w:spacing w:after="0" w:line="240" w:lineRule="auto"/>
        <w:rPr>
          <w:rFonts w:asciiTheme="minorHAnsi" w:hAnsiTheme="minorHAnsi" w:cs="Arial"/>
          <w:szCs w:val="20"/>
        </w:rPr>
      </w:pPr>
    </w:p>
    <w:p w:rsidR="007269A4" w:rsidRPr="004368D4" w:rsidRDefault="007269A4" w:rsidP="007269A4">
      <w:pPr>
        <w:spacing w:after="0" w:line="240" w:lineRule="auto"/>
        <w:rPr>
          <w:rFonts w:asciiTheme="minorHAnsi" w:hAnsiTheme="minorHAnsi" w:cs="Arial"/>
          <w:szCs w:val="20"/>
        </w:rPr>
      </w:pPr>
      <w:r w:rsidRPr="004368D4">
        <w:rPr>
          <w:rFonts w:asciiTheme="minorHAnsi" w:hAnsiTheme="minorHAnsi" w:cs="Arial"/>
          <w:szCs w:val="20"/>
        </w:rPr>
        <w:t xml:space="preserve">I support the proposal of these courses (REA 2205, LIN 2670, and LIN 1001) because the courses strengthen the education foundation of Edison’s students. </w:t>
      </w:r>
    </w:p>
    <w:p w:rsidR="007269A4" w:rsidRPr="004368D4" w:rsidRDefault="007269A4" w:rsidP="007269A4">
      <w:pPr>
        <w:spacing w:after="0" w:line="240" w:lineRule="auto"/>
        <w:rPr>
          <w:rFonts w:asciiTheme="minorHAnsi" w:hAnsiTheme="minorHAnsi" w:cs="Arial"/>
          <w:szCs w:val="20"/>
        </w:rPr>
      </w:pPr>
    </w:p>
    <w:p w:rsidR="007269A4" w:rsidRPr="004368D4" w:rsidRDefault="007269A4" w:rsidP="007269A4">
      <w:pPr>
        <w:spacing w:after="0" w:line="240" w:lineRule="auto"/>
        <w:rPr>
          <w:rFonts w:asciiTheme="minorHAnsi" w:hAnsiTheme="minorHAnsi" w:cs="Arial"/>
          <w:szCs w:val="20"/>
        </w:rPr>
      </w:pPr>
      <w:r w:rsidRPr="004368D4">
        <w:rPr>
          <w:rFonts w:asciiTheme="minorHAnsi" w:hAnsiTheme="minorHAnsi" w:cs="Arial"/>
          <w:szCs w:val="20"/>
        </w:rPr>
        <w:t>Sincerely,</w:t>
      </w:r>
    </w:p>
    <w:p w:rsidR="007269A4" w:rsidRPr="004368D4" w:rsidRDefault="007269A4" w:rsidP="007269A4">
      <w:pPr>
        <w:spacing w:after="0" w:line="240" w:lineRule="auto"/>
        <w:rPr>
          <w:rFonts w:asciiTheme="minorHAnsi" w:hAnsiTheme="minorHAnsi" w:cs="Arial"/>
          <w:szCs w:val="20"/>
        </w:rPr>
      </w:pPr>
    </w:p>
    <w:p w:rsidR="007269A4" w:rsidRPr="004368D4" w:rsidRDefault="007269A4" w:rsidP="007269A4">
      <w:pPr>
        <w:spacing w:after="0" w:line="240" w:lineRule="auto"/>
        <w:rPr>
          <w:rFonts w:asciiTheme="minorHAnsi" w:hAnsiTheme="minorHAnsi" w:cs="Arial"/>
          <w:b/>
          <w:szCs w:val="20"/>
        </w:rPr>
      </w:pPr>
      <w:r w:rsidRPr="004368D4">
        <w:rPr>
          <w:rFonts w:asciiTheme="minorHAnsi" w:hAnsiTheme="minorHAnsi" w:cs="Arial"/>
          <w:b/>
          <w:szCs w:val="20"/>
        </w:rPr>
        <w:t>Dr. Maria Cahill</w:t>
      </w:r>
    </w:p>
    <w:p w:rsidR="007269A4" w:rsidRPr="004368D4" w:rsidRDefault="007269A4" w:rsidP="007269A4">
      <w:pPr>
        <w:spacing w:after="0" w:line="240" w:lineRule="auto"/>
        <w:rPr>
          <w:rFonts w:asciiTheme="minorHAnsi" w:hAnsiTheme="minorHAnsi" w:cs="Arial"/>
          <w:szCs w:val="20"/>
        </w:rPr>
      </w:pPr>
      <w:r w:rsidRPr="004368D4">
        <w:rPr>
          <w:rFonts w:asciiTheme="minorHAnsi" w:hAnsiTheme="minorHAnsi" w:cs="Arial"/>
          <w:szCs w:val="20"/>
        </w:rPr>
        <w:t>Professor of English</w:t>
      </w:r>
    </w:p>
    <w:p w:rsidR="007269A4" w:rsidRPr="004368D4" w:rsidRDefault="007269A4" w:rsidP="007269A4">
      <w:pPr>
        <w:spacing w:after="0" w:line="240" w:lineRule="auto"/>
        <w:rPr>
          <w:rFonts w:asciiTheme="minorHAnsi" w:hAnsiTheme="minorHAnsi" w:cs="Arial"/>
          <w:szCs w:val="20"/>
        </w:rPr>
      </w:pPr>
    </w:p>
    <w:p w:rsidR="007269A4" w:rsidRPr="00872D20" w:rsidRDefault="007269A4" w:rsidP="00862C96">
      <w:pPr>
        <w:spacing w:after="0"/>
        <w:rPr>
          <w:caps/>
          <w:sz w:val="16"/>
        </w:rPr>
      </w:pPr>
    </w:p>
    <w:p w:rsidR="001D5957" w:rsidRPr="00872D20" w:rsidRDefault="00106127" w:rsidP="00862C96">
      <w:pPr>
        <w:spacing w:after="0"/>
        <w:rPr>
          <w:caps/>
        </w:rPr>
      </w:pPr>
      <w:r>
        <w:rPr>
          <w:caps/>
          <w:noProof/>
        </w:rPr>
        <w:drawing>
          <wp:inline distT="0" distB="0" distL="0" distR="0">
            <wp:extent cx="6200775" cy="8477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00775" cy="847725"/>
                    </a:xfrm>
                    <a:prstGeom prst="rect">
                      <a:avLst/>
                    </a:prstGeom>
                    <a:noFill/>
                    <a:ln w="9525">
                      <a:noFill/>
                      <a:miter lim="800000"/>
                      <a:headEnd/>
                      <a:tailEnd/>
                    </a:ln>
                  </pic:spPr>
                </pic:pic>
              </a:graphicData>
            </a:graphic>
          </wp:inline>
        </w:drawing>
      </w:r>
    </w:p>
    <w:p w:rsidR="001D5957" w:rsidRPr="009B1DF4" w:rsidRDefault="001D5957" w:rsidP="00862C96">
      <w:pPr>
        <w:spacing w:after="0"/>
        <w:rPr>
          <w:b/>
          <w:caps/>
        </w:rPr>
      </w:pPr>
      <w:r w:rsidRPr="009B1DF4">
        <w:rPr>
          <w:b/>
          <w:caps/>
        </w:rPr>
        <w:t>DEPARTMENT CHAIR / PROGRAM COORDINATOR ENDORSEMENT:</w:t>
      </w:r>
    </w:p>
    <w:p w:rsidR="001D5957" w:rsidRPr="00872D20" w:rsidRDefault="00106127" w:rsidP="00862C96">
      <w:pPr>
        <w:spacing w:after="0"/>
        <w:rPr>
          <w:caps/>
        </w:rPr>
      </w:pPr>
      <w:r>
        <w:rPr>
          <w:caps/>
          <w:noProof/>
        </w:rPr>
        <w:drawing>
          <wp:inline distT="0" distB="0" distL="0" distR="0">
            <wp:extent cx="3295650" cy="161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295650" cy="161925"/>
                    </a:xfrm>
                    <a:prstGeom prst="rect">
                      <a:avLst/>
                    </a:prstGeom>
                    <a:noFill/>
                    <a:ln w="9525">
                      <a:noFill/>
                      <a:miter lim="800000"/>
                      <a:headEnd/>
                      <a:tailEnd/>
                    </a:ln>
                  </pic:spPr>
                </pic:pic>
              </a:graphicData>
            </a:graphic>
          </wp:inline>
        </w:drawing>
      </w:r>
      <w:r w:rsidR="001D5957" w:rsidRPr="00872D20">
        <w:rPr>
          <w:caps/>
        </w:rPr>
        <w:tab/>
      </w:r>
      <w:r w:rsidR="001D5957" w:rsidRPr="00872D20">
        <w:rPr>
          <w:rStyle w:val="PlaceholderText"/>
          <w:caps/>
        </w:rPr>
        <w:t>PLEASE SELECT TODAY’S DATE.</w:t>
      </w:r>
    </w:p>
    <w:p w:rsidR="001D5957" w:rsidRPr="009B1DF4" w:rsidRDefault="001D5957" w:rsidP="00862C96">
      <w:pPr>
        <w:spacing w:after="0"/>
        <w:rPr>
          <w:b/>
          <w:caps/>
        </w:rPr>
      </w:pPr>
      <w:r w:rsidRPr="009B1DF4">
        <w:rPr>
          <w:b/>
          <w:caps/>
        </w:rPr>
        <w:t>ASSOCIATE / ACADEMIC DEAN ENDORSEMENT:</w:t>
      </w:r>
    </w:p>
    <w:p w:rsidR="001D5957" w:rsidRPr="00872D20" w:rsidRDefault="00395FA9" w:rsidP="00862C96">
      <w:pPr>
        <w:spacing w:after="0"/>
        <w:rPr>
          <w:caps/>
        </w:rPr>
      </w:pPr>
      <w:r>
        <w:rPr>
          <w:caps/>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58pt;height:18pt" o:ole="">
            <v:imagedata r:id="rId10" o:title=""/>
          </v:shape>
          <w:control r:id="rId11" w:name="TextBox1" w:shapeid="_x0000_i1031"/>
        </w:object>
      </w:r>
      <w:r w:rsidR="001D5957" w:rsidRPr="00872D20">
        <w:rPr>
          <w:caps/>
        </w:rPr>
        <w:tab/>
      </w:r>
      <w:r w:rsidR="004368D4">
        <w:rPr>
          <w:rStyle w:val="PlaceholderText"/>
          <w:caps/>
        </w:rPr>
        <w:t>01/14/2011</w:t>
      </w:r>
    </w:p>
    <w:p w:rsidR="001D5957" w:rsidRPr="009B1DF4" w:rsidRDefault="001D5957" w:rsidP="00862C96">
      <w:pPr>
        <w:spacing w:after="0"/>
        <w:rPr>
          <w:b/>
          <w:caps/>
        </w:rPr>
      </w:pPr>
      <w:r w:rsidRPr="009B1DF4">
        <w:rPr>
          <w:b/>
          <w:caps/>
        </w:rPr>
        <w:t>STUDENT ASSESSMENT COMMITTEE CHAIR ENDORSMENT:</w:t>
      </w:r>
    </w:p>
    <w:p w:rsidR="001D5957" w:rsidRPr="00872D20" w:rsidRDefault="00395FA9" w:rsidP="00862C96">
      <w:pPr>
        <w:spacing w:after="0"/>
        <w:rPr>
          <w:caps/>
        </w:rPr>
      </w:pPr>
      <w:r>
        <w:rPr>
          <w:caps/>
          <w:noProof/>
        </w:rPr>
        <w:object w:dxaOrig="225" w:dyaOrig="225">
          <v:shape id="_x0000_i1033" type="#_x0000_t75" style="width:258pt;height:18pt" o:ole="">
            <v:imagedata r:id="rId12" o:title=""/>
          </v:shape>
          <w:control r:id="rId13" w:name="TextBox11" w:shapeid="_x0000_i1033"/>
        </w:object>
      </w:r>
      <w:r w:rsidR="001D5957" w:rsidRPr="00872D20">
        <w:rPr>
          <w:caps/>
        </w:rPr>
        <w:tab/>
      </w:r>
      <w:r w:rsidR="004368D4">
        <w:rPr>
          <w:rStyle w:val="PlaceholderText"/>
          <w:caps/>
        </w:rPr>
        <w:t>01/21/2011</w:t>
      </w:r>
    </w:p>
    <w:p w:rsidR="001D5957" w:rsidRPr="009B1DF4" w:rsidRDefault="001D5957" w:rsidP="00862C96">
      <w:pPr>
        <w:spacing w:after="0"/>
        <w:rPr>
          <w:b/>
          <w:caps/>
        </w:rPr>
      </w:pPr>
      <w:r w:rsidRPr="009B1DF4">
        <w:rPr>
          <w:b/>
          <w:caps/>
        </w:rPr>
        <w:t>DISTRICT DEAN OF INSTRUCTION ENDORSEMENT:</w:t>
      </w:r>
    </w:p>
    <w:p w:rsidR="001D5957" w:rsidRPr="00872D20" w:rsidRDefault="00395FA9" w:rsidP="00862C96">
      <w:pPr>
        <w:spacing w:after="0"/>
        <w:rPr>
          <w:caps/>
        </w:rPr>
      </w:pPr>
      <w:r>
        <w:rPr>
          <w:caps/>
          <w:noProof/>
        </w:rPr>
        <w:object w:dxaOrig="225" w:dyaOrig="225">
          <v:shape id="_x0000_i1035" type="#_x0000_t75" style="width:258pt;height:18pt" o:ole="">
            <v:imagedata r:id="rId14" o:title=""/>
          </v:shape>
          <w:control r:id="rId15" w:name="TextBox12" w:shapeid="_x0000_i1035"/>
        </w:object>
      </w:r>
      <w:r w:rsidR="001D5957" w:rsidRPr="00872D20">
        <w:rPr>
          <w:caps/>
        </w:rPr>
        <w:tab/>
      </w:r>
      <w:r w:rsidR="004368D4">
        <w:rPr>
          <w:rStyle w:val="PlaceholderText"/>
          <w:caps/>
        </w:rPr>
        <w:t>01/26/2011</w:t>
      </w:r>
    </w:p>
    <w:p w:rsidR="001D5957" w:rsidRPr="00872D20" w:rsidRDefault="001D5957" w:rsidP="00862C96">
      <w:pPr>
        <w:spacing w:after="0"/>
        <w:rPr>
          <w:caps/>
        </w:rPr>
      </w:pPr>
    </w:p>
    <w:p w:rsidR="001D5957" w:rsidRPr="00872D20" w:rsidRDefault="001D5957"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VPASA OFFICE.</w:t>
      </w:r>
    </w:p>
    <w:p w:rsidR="001D5957" w:rsidRPr="00872D20" w:rsidRDefault="001D5957"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rFonts w:cs="Arial"/>
          <w:caps/>
          <w:sz w:val="16"/>
          <w:szCs w:val="20"/>
        </w:rPr>
        <w:t xml:space="preserve"> AT LEAST</w:t>
      </w:r>
      <w:r w:rsidRPr="00872D20">
        <w:rPr>
          <w:rFonts w:cs="Arial"/>
          <w:caps/>
          <w:sz w:val="16"/>
          <w:szCs w:val="20"/>
        </w:rPr>
        <w:t xml:space="preserve"> TWO FRIDAYS PRIOR TO THE NEXT SCHEDULED CURRICULUM COMMITTEE MEETING.</w:t>
      </w:r>
    </w:p>
    <w:p w:rsidR="001D5957" w:rsidRPr="00872D20" w:rsidRDefault="001D5957"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1D5957" w:rsidRPr="00872D20" w:rsidRDefault="00395FA9" w:rsidP="004F35FB">
      <w:pPr>
        <w:spacing w:after="0"/>
        <w:rPr>
          <w:caps/>
        </w:rPr>
      </w:pPr>
      <w:r w:rsidRPr="00395FA9">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8240" filled="f" stroked="f">
            <v:textbox>
              <w:txbxContent>
                <w:p w:rsidR="001D5957" w:rsidRPr="00525C08" w:rsidRDefault="001D5957" w:rsidP="00525C08">
                  <w:pPr>
                    <w:rPr>
                      <w:sz w:val="16"/>
                    </w:rPr>
                  </w:pPr>
                  <w:r>
                    <w:rPr>
                      <w:sz w:val="16"/>
                    </w:rPr>
                    <w:t>REVISED: 8/25/10</w:t>
                  </w:r>
                </w:p>
              </w:txbxContent>
            </v:textbox>
          </v:shape>
        </w:pict>
      </w:r>
      <w:r w:rsidR="001D5957" w:rsidRPr="00872D20">
        <w:rPr>
          <w:caps/>
        </w:rPr>
        <w:tab/>
      </w:r>
      <w:r w:rsidR="001D5957" w:rsidRPr="00872D20">
        <w:rPr>
          <w:caps/>
        </w:rPr>
        <w:tab/>
      </w:r>
      <w:r w:rsidR="001D5957" w:rsidRPr="00872D20">
        <w:rPr>
          <w:caps/>
        </w:rPr>
        <w:tab/>
      </w:r>
      <w:r w:rsidR="001D5957" w:rsidRPr="00872D20">
        <w:rPr>
          <w:caps/>
        </w:rPr>
        <w:tab/>
      </w:r>
    </w:p>
    <w:sectPr w:rsidR="001D5957"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DB2" w:rsidRDefault="005E4DB2" w:rsidP="00FD4DEE">
      <w:pPr>
        <w:spacing w:after="0" w:line="240" w:lineRule="auto"/>
      </w:pPr>
      <w:r>
        <w:separator/>
      </w:r>
    </w:p>
  </w:endnote>
  <w:endnote w:type="continuationSeparator" w:id="0">
    <w:p w:rsidR="005E4DB2" w:rsidRDefault="005E4DB2"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DB2" w:rsidRDefault="005E4DB2" w:rsidP="00FD4DEE">
      <w:pPr>
        <w:spacing w:after="0" w:line="240" w:lineRule="auto"/>
      </w:pPr>
      <w:r>
        <w:separator/>
      </w:r>
    </w:p>
  </w:footnote>
  <w:footnote w:type="continuationSeparator" w:id="0">
    <w:p w:rsidR="005E4DB2" w:rsidRDefault="005E4DB2"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57" w:rsidRPr="00081C89" w:rsidRDefault="001D5957" w:rsidP="00FD4DEE">
    <w:pPr>
      <w:pStyle w:val="Header"/>
      <w:jc w:val="center"/>
      <w:rPr>
        <w:b/>
      </w:rPr>
    </w:pPr>
    <w:r w:rsidRPr="00081C89">
      <w:rPr>
        <w:b/>
      </w:rPr>
      <w:t xml:space="preserve">EDISON </w:t>
    </w:r>
    <w:smartTag w:uri="urn:schemas-microsoft-com:office:smarttags" w:element="place">
      <w:r w:rsidRPr="00081C89">
        <w:rPr>
          <w:b/>
        </w:rPr>
        <w:t>STATE COLLEGE</w:t>
      </w:r>
    </w:smartTag>
  </w:p>
  <w:p w:rsidR="001D5957" w:rsidRPr="00FD4DEE" w:rsidRDefault="001D5957" w:rsidP="00FD4DEE">
    <w:pPr>
      <w:pStyle w:val="Header"/>
      <w:jc w:val="center"/>
    </w:pPr>
    <w:r w:rsidRPr="00FD4DEE">
      <w:t>CURRICULUM COMMITTEE</w:t>
    </w:r>
  </w:p>
  <w:p w:rsidR="001D5957" w:rsidRPr="00FD4DEE" w:rsidRDefault="001D595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57" w:rsidRDefault="00106127" w:rsidP="00FD4DEE">
    <w:pPr>
      <w:pStyle w:val="Header"/>
      <w:jc w:val="center"/>
    </w:pPr>
    <w:r>
      <w:rPr>
        <w:noProof/>
      </w:rPr>
      <w:drawing>
        <wp:inline distT="0" distB="0" distL="0" distR="0">
          <wp:extent cx="1104900" cy="914400"/>
          <wp:effectExtent l="19050" t="0" r="0" b="0"/>
          <wp:docPr id="7"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04900" cy="914400"/>
                  </a:xfrm>
                  <a:prstGeom prst="rect">
                    <a:avLst/>
                  </a:prstGeom>
                  <a:noFill/>
                  <a:ln w="9525">
                    <a:noFill/>
                    <a:miter lim="800000"/>
                    <a:headEnd/>
                    <a:tailEnd/>
                  </a:ln>
                </pic:spPr>
              </pic:pic>
            </a:graphicData>
          </a:graphic>
        </wp:inline>
      </w:drawing>
    </w:r>
  </w:p>
  <w:p w:rsidR="001D5957" w:rsidRDefault="001D5957" w:rsidP="00FD4DEE">
    <w:pPr>
      <w:pStyle w:val="Header"/>
      <w:jc w:val="center"/>
    </w:pPr>
  </w:p>
  <w:p w:rsidR="001D5957" w:rsidRPr="004B79EF" w:rsidRDefault="001D5957" w:rsidP="00FD4DEE">
    <w:pPr>
      <w:pStyle w:val="Header"/>
      <w:jc w:val="center"/>
      <w:rPr>
        <w:sz w:val="22"/>
      </w:rPr>
    </w:pPr>
    <w:r w:rsidRPr="004B79EF">
      <w:rPr>
        <w:sz w:val="22"/>
      </w:rPr>
      <w:t>CURRICULUM COMMITTEE</w:t>
    </w:r>
  </w:p>
  <w:p w:rsidR="001D5957" w:rsidRDefault="001D5957"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612"/>
    <w:multiLevelType w:val="hybridMultilevel"/>
    <w:tmpl w:val="B2920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4572C9C"/>
    <w:multiLevelType w:val="hybridMultilevel"/>
    <w:tmpl w:val="24CC27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62943EB"/>
    <w:multiLevelType w:val="hybridMultilevel"/>
    <w:tmpl w:val="C0146C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FD4DEE"/>
    <w:rsid w:val="00015E30"/>
    <w:rsid w:val="0004057E"/>
    <w:rsid w:val="00074DF9"/>
    <w:rsid w:val="00081C89"/>
    <w:rsid w:val="000D549F"/>
    <w:rsid w:val="000E1D88"/>
    <w:rsid w:val="00106127"/>
    <w:rsid w:val="0011432E"/>
    <w:rsid w:val="00121B75"/>
    <w:rsid w:val="001950A7"/>
    <w:rsid w:val="0019737B"/>
    <w:rsid w:val="001B66C6"/>
    <w:rsid w:val="001C18AE"/>
    <w:rsid w:val="001D5957"/>
    <w:rsid w:val="001E0C4D"/>
    <w:rsid w:val="001E3CCD"/>
    <w:rsid w:val="001F116A"/>
    <w:rsid w:val="001F46CA"/>
    <w:rsid w:val="00205E64"/>
    <w:rsid w:val="00220FA2"/>
    <w:rsid w:val="00250B1E"/>
    <w:rsid w:val="00293316"/>
    <w:rsid w:val="002A4B89"/>
    <w:rsid w:val="002D6038"/>
    <w:rsid w:val="002D68B2"/>
    <w:rsid w:val="002E4EB4"/>
    <w:rsid w:val="002F0430"/>
    <w:rsid w:val="002F3037"/>
    <w:rsid w:val="00307986"/>
    <w:rsid w:val="00311B56"/>
    <w:rsid w:val="003749E9"/>
    <w:rsid w:val="00395FA9"/>
    <w:rsid w:val="003E33D3"/>
    <w:rsid w:val="003E6472"/>
    <w:rsid w:val="004262BF"/>
    <w:rsid w:val="004368D4"/>
    <w:rsid w:val="004468B7"/>
    <w:rsid w:val="0049214C"/>
    <w:rsid w:val="00494F7A"/>
    <w:rsid w:val="004A2E11"/>
    <w:rsid w:val="004A3EED"/>
    <w:rsid w:val="004B286E"/>
    <w:rsid w:val="004B79EF"/>
    <w:rsid w:val="004F35FB"/>
    <w:rsid w:val="005119C1"/>
    <w:rsid w:val="00525C08"/>
    <w:rsid w:val="00544677"/>
    <w:rsid w:val="00552D66"/>
    <w:rsid w:val="00553FEF"/>
    <w:rsid w:val="005751EB"/>
    <w:rsid w:val="005818E2"/>
    <w:rsid w:val="00596792"/>
    <w:rsid w:val="005A3976"/>
    <w:rsid w:val="005A4403"/>
    <w:rsid w:val="005A523E"/>
    <w:rsid w:val="005C3B28"/>
    <w:rsid w:val="005C55FD"/>
    <w:rsid w:val="005E052D"/>
    <w:rsid w:val="005E1F08"/>
    <w:rsid w:val="005E4DB2"/>
    <w:rsid w:val="005F54EE"/>
    <w:rsid w:val="00602709"/>
    <w:rsid w:val="0060308A"/>
    <w:rsid w:val="00634272"/>
    <w:rsid w:val="00651DD4"/>
    <w:rsid w:val="00676101"/>
    <w:rsid w:val="00685810"/>
    <w:rsid w:val="006E2DEC"/>
    <w:rsid w:val="006E66D3"/>
    <w:rsid w:val="006F3147"/>
    <w:rsid w:val="007269A4"/>
    <w:rsid w:val="00735DF7"/>
    <w:rsid w:val="00752E40"/>
    <w:rsid w:val="00772FB7"/>
    <w:rsid w:val="00792A32"/>
    <w:rsid w:val="007C35B3"/>
    <w:rsid w:val="007D0604"/>
    <w:rsid w:val="00803A0A"/>
    <w:rsid w:val="00824EE7"/>
    <w:rsid w:val="00846344"/>
    <w:rsid w:val="008470F0"/>
    <w:rsid w:val="00862C96"/>
    <w:rsid w:val="00864F63"/>
    <w:rsid w:val="00872D20"/>
    <w:rsid w:val="008807F7"/>
    <w:rsid w:val="008B7824"/>
    <w:rsid w:val="008E6FB3"/>
    <w:rsid w:val="008F1C26"/>
    <w:rsid w:val="00905056"/>
    <w:rsid w:val="00912D6E"/>
    <w:rsid w:val="00916F6A"/>
    <w:rsid w:val="0094584E"/>
    <w:rsid w:val="00951692"/>
    <w:rsid w:val="009B1DF4"/>
    <w:rsid w:val="009E4BB3"/>
    <w:rsid w:val="00A75E3A"/>
    <w:rsid w:val="00A87420"/>
    <w:rsid w:val="00AD4BA3"/>
    <w:rsid w:val="00AE15A5"/>
    <w:rsid w:val="00AE7DC8"/>
    <w:rsid w:val="00AF15F3"/>
    <w:rsid w:val="00B11D07"/>
    <w:rsid w:val="00B1252B"/>
    <w:rsid w:val="00B361AB"/>
    <w:rsid w:val="00B6359A"/>
    <w:rsid w:val="00BB5F2C"/>
    <w:rsid w:val="00BC3E96"/>
    <w:rsid w:val="00BD0407"/>
    <w:rsid w:val="00BE58E1"/>
    <w:rsid w:val="00BF051C"/>
    <w:rsid w:val="00BF06AA"/>
    <w:rsid w:val="00BF3174"/>
    <w:rsid w:val="00C1176C"/>
    <w:rsid w:val="00C11B5F"/>
    <w:rsid w:val="00C22086"/>
    <w:rsid w:val="00C30EAB"/>
    <w:rsid w:val="00C32CDC"/>
    <w:rsid w:val="00C82E26"/>
    <w:rsid w:val="00C9122A"/>
    <w:rsid w:val="00C96271"/>
    <w:rsid w:val="00CB6AC9"/>
    <w:rsid w:val="00CC6E7B"/>
    <w:rsid w:val="00CF5246"/>
    <w:rsid w:val="00D5027E"/>
    <w:rsid w:val="00D56DAB"/>
    <w:rsid w:val="00D626F1"/>
    <w:rsid w:val="00D8205A"/>
    <w:rsid w:val="00DA344F"/>
    <w:rsid w:val="00DB26D2"/>
    <w:rsid w:val="00DD447B"/>
    <w:rsid w:val="00E24E2F"/>
    <w:rsid w:val="00E74BC2"/>
    <w:rsid w:val="00E819B1"/>
    <w:rsid w:val="00E852F2"/>
    <w:rsid w:val="00E85C72"/>
    <w:rsid w:val="00E9708E"/>
    <w:rsid w:val="00ED5D80"/>
    <w:rsid w:val="00EE1FA5"/>
    <w:rsid w:val="00EF40F3"/>
    <w:rsid w:val="00EF49FE"/>
    <w:rsid w:val="00F37B20"/>
    <w:rsid w:val="00F47DC4"/>
    <w:rsid w:val="00FC7370"/>
    <w:rsid w:val="00FD4DEE"/>
    <w:rsid w:val="00FF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Times New Roman"/>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rPr>
      <w:rFonts w:cs="Times New Roman"/>
    </w:rPr>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rPr>
      <w:rFonts w:cs="Times New Roman"/>
    </w:rPr>
  </w:style>
  <w:style w:type="character" w:styleId="PlaceholderText">
    <w:name w:val="Placeholder Text"/>
    <w:basedOn w:val="DefaultParagraphFont"/>
    <w:uiPriority w:val="99"/>
    <w:semiHidden/>
    <w:rsid w:val="00FD4DEE"/>
    <w:rPr>
      <w:rFonts w:cs="Times New Roman"/>
      <w:color w:val="808080"/>
    </w:rPr>
  </w:style>
  <w:style w:type="table" w:styleId="TableGrid">
    <w:name w:val="Table Grid"/>
    <w:aliases w:val="Table Grid 20"/>
    <w:basedOn w:val="TableNormal"/>
    <w:uiPriority w:val="9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rFonts w:cs="Times New Roman"/>
        <w:b/>
      </w:rPr>
      <w:tblPr/>
      <w:tcPr>
        <w:tcBorders>
          <w:bottom w:val="double" w:sz="4" w:space="0" w:color="auto"/>
        </w:tcBorders>
      </w:tcPr>
    </w:tblStylePr>
  </w:style>
  <w:style w:type="table" w:customStyle="1" w:styleId="LightList1">
    <w:name w:val="Light List1"/>
    <w:uiPriority w:val="99"/>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D4DEE"/>
    <w:pPr>
      <w:ind w:left="720"/>
      <w:contextualSpacing/>
    </w:pPr>
  </w:style>
  <w:style w:type="character" w:customStyle="1" w:styleId="Style1">
    <w:name w:val="Style1"/>
    <w:basedOn w:val="DefaultParagraphFont"/>
    <w:uiPriority w:val="99"/>
    <w:rsid w:val="00E819B1"/>
    <w:rPr>
      <w:rFonts w:ascii="Calibri" w:hAnsi="Calibri" w:cs="Times New Roman"/>
      <w:caps/>
      <w:sz w:val="22"/>
    </w:rPr>
  </w:style>
  <w:style w:type="character" w:customStyle="1" w:styleId="Style2">
    <w:name w:val="Style2"/>
    <w:basedOn w:val="DefaultParagraphFont"/>
    <w:uiPriority w:val="99"/>
    <w:rsid w:val="00C1176C"/>
    <w:rPr>
      <w:rFonts w:ascii="Calibri" w:hAnsi="Calibri" w:cs="Times New Roman"/>
      <w:caps/>
      <w:sz w:val="22"/>
    </w:rPr>
  </w:style>
  <w:style w:type="character" w:customStyle="1" w:styleId="Style3">
    <w:name w:val="Style3"/>
    <w:basedOn w:val="DefaultParagraphFont"/>
    <w:uiPriority w:val="99"/>
    <w:rsid w:val="00DB26D2"/>
    <w:rPr>
      <w:rFonts w:cs="Times New Roman"/>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rFonts w:cs="Times New Roman"/>
      <w:bdr w:val="single" w:sz="4" w:space="0" w:color="auto"/>
    </w:rPr>
  </w:style>
  <w:style w:type="character" w:customStyle="1" w:styleId="Style5">
    <w:name w:val="Style5"/>
    <w:basedOn w:val="DefaultParagraphFont"/>
    <w:uiPriority w:val="99"/>
    <w:rsid w:val="00B1252B"/>
    <w:rPr>
      <w:rFonts w:cs="Times New Roman"/>
    </w:rPr>
  </w:style>
  <w:style w:type="character" w:customStyle="1" w:styleId="FormStyle">
    <w:name w:val="Form Style"/>
    <w:basedOn w:val="DefaultParagraphFont"/>
    <w:uiPriority w:val="99"/>
    <w:rsid w:val="00BC3E96"/>
    <w:rPr>
      <w:rFonts w:ascii="Calibri" w:hAnsi="Calibri" w:cs="Times New Roman"/>
      <w:color w:val="000000"/>
      <w:sz w:val="22"/>
    </w:rPr>
  </w:style>
  <w:style w:type="table" w:customStyle="1" w:styleId="LightShading-Accent11">
    <w:name w:val="Light Shading - Accent 11"/>
    <w:basedOn w:val="TableNormal"/>
    <w:uiPriority w:val="99"/>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DocumentMap">
    <w:name w:val="Document Map"/>
    <w:basedOn w:val="Normal"/>
    <w:link w:val="DocumentMapChar"/>
    <w:uiPriority w:val="99"/>
    <w:semiHidden/>
    <w:rsid w:val="00AE15A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676101"/>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313791">
      <w:bodyDiv w:val="1"/>
      <w:marLeft w:val="0"/>
      <w:marRight w:val="0"/>
      <w:marTop w:val="0"/>
      <w:marBottom w:val="0"/>
      <w:divBdr>
        <w:top w:val="none" w:sz="0" w:space="0" w:color="auto"/>
        <w:left w:val="none" w:sz="0" w:space="0" w:color="auto"/>
        <w:bottom w:val="none" w:sz="0" w:space="0" w:color="auto"/>
        <w:right w:val="none" w:sz="0" w:space="0" w:color="auto"/>
      </w:divBdr>
      <w:divsChild>
        <w:div w:id="558247162">
          <w:marLeft w:val="0"/>
          <w:marRight w:val="0"/>
          <w:marTop w:val="0"/>
          <w:marBottom w:val="0"/>
          <w:divBdr>
            <w:top w:val="none" w:sz="0" w:space="0" w:color="auto"/>
            <w:left w:val="none" w:sz="0" w:space="0" w:color="auto"/>
            <w:bottom w:val="none" w:sz="0" w:space="0" w:color="auto"/>
            <w:right w:val="none" w:sz="0" w:space="0" w:color="auto"/>
          </w:divBdr>
        </w:div>
      </w:divsChild>
    </w:div>
    <w:div w:id="382412364">
      <w:bodyDiv w:val="1"/>
      <w:marLeft w:val="0"/>
      <w:marRight w:val="0"/>
      <w:marTop w:val="0"/>
      <w:marBottom w:val="0"/>
      <w:divBdr>
        <w:top w:val="none" w:sz="0" w:space="0" w:color="auto"/>
        <w:left w:val="none" w:sz="0" w:space="0" w:color="auto"/>
        <w:bottom w:val="none" w:sz="0" w:space="0" w:color="auto"/>
        <w:right w:val="none" w:sz="0" w:space="0" w:color="auto"/>
      </w:divBdr>
    </w:div>
    <w:div w:id="111617221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5" Type="http://schemas.openxmlformats.org/officeDocument/2006/relationships/footnotes" Target="footnotes.xml"/><Relationship Id="rId15" Type="http://schemas.openxmlformats.org/officeDocument/2006/relationships/control" Target="activeX/activeX3.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1015</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NEW COURSE PROPOSAL FORM</vt:lpstr>
    </vt:vector>
  </TitlesOfParts>
  <Company>Edison State College</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PROPOSAL FORM</dc:title>
  <dc:subject/>
  <dc:creator>MW</dc:creator>
  <cp:keywords/>
  <dc:description/>
  <cp:lastModifiedBy>Edison</cp:lastModifiedBy>
  <cp:revision>9</cp:revision>
  <cp:lastPrinted>2010-08-26T00:38:00Z</cp:lastPrinted>
  <dcterms:created xsi:type="dcterms:W3CDTF">2011-01-26T16:50:00Z</dcterms:created>
  <dcterms:modified xsi:type="dcterms:W3CDTF">2011-02-21T18:28:00Z</dcterms:modified>
</cp:coreProperties>
</file>